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D7443C" w:rsidRDefault="0077537C" w:rsidP="002D5570">
      <w:pPr>
        <w:tabs>
          <w:tab w:val="center" w:pos="4680"/>
          <w:tab w:val="right" w:pos="9360"/>
        </w:tabs>
        <w:spacing w:after="0" w:line="360" w:lineRule="auto"/>
        <w:ind w:left="90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bookmarkStart w:id="0" w:name="_Hlk76660978"/>
      <w:r w:rsidRPr="00D7443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ԱՄՓՈՓԱԹԵՐԹ</w:t>
      </w:r>
    </w:p>
    <w:p w14:paraId="665EF567" w14:textId="518F3C23" w:rsidR="00914853" w:rsidRPr="00D7443C" w:rsidRDefault="002D5570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D7443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«</w:t>
      </w:r>
      <w:r w:rsidR="009D6B5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ՅՈՒՆԻՔԵՅՐ</w:t>
      </w:r>
      <w:r w:rsidRPr="00D7443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» </w:t>
      </w:r>
      <w:r w:rsidR="003A069D" w:rsidRPr="00D7443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ՍԱՀՄԱՆԱՓԱԿ ՊԱՏԱՍԽԱՆԱՏՎՈՒԹՅԱՄԲ </w:t>
      </w:r>
      <w:r w:rsidR="00CA21B6" w:rsidRPr="00D7443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ԸՆԿԵՐՈՒԹՅԱՆ ՆԵՐԴՐՈՒՄԱՅԻՆ ԾՐԱԳՐԻ ՎԵՐԱԲԵՐՅԱԼ ՇԱՀԱԳՐԳԻՌ ՄԱՐՄԻՆՆԵՐԻ ԱՌԱՐԿՈՒԹՅՈՒՆՆԵՐԻ ԵՎ ԱՌԱՋԱՐԿՈՒԹՅՈՒՆՆԵՐԻ</w:t>
      </w:r>
    </w:p>
    <w:tbl>
      <w:tblPr>
        <w:tblW w:w="1453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68"/>
        <w:gridCol w:w="5364"/>
      </w:tblGrid>
      <w:tr w:rsidR="0077537C" w:rsidRPr="00D7443C" w14:paraId="5DF326E4" w14:textId="77777777" w:rsidTr="002D5570">
        <w:trPr>
          <w:trHeight w:val="537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726318AE" w:rsidR="0077537C" w:rsidRPr="00D7443C" w:rsidRDefault="00D7443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F67E2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77537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D9097B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5756C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77537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65784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77537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D7443C" w14:paraId="3E13445D" w14:textId="77777777" w:rsidTr="002D5570">
        <w:trPr>
          <w:trHeight w:val="597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0DB3FCC8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9D6B52" w:rsidRPr="009D6B52">
              <w:rPr>
                <w:rFonts w:ascii="GHEA Grapalat" w:eastAsia="Times New Roman" w:hAnsi="GHEA Grapalat" w:cs="Times New Roman"/>
                <w:sz w:val="24"/>
                <w:szCs w:val="24"/>
              </w:rPr>
              <w:t>01/2-1/27687-2024</w:t>
            </w:r>
          </w:p>
        </w:tc>
      </w:tr>
      <w:tr w:rsidR="0077537C" w:rsidRPr="00D7443C" w14:paraId="759FF38C" w14:textId="77777777" w:rsidTr="002D5570">
        <w:trPr>
          <w:trHeight w:val="957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4328472" w14:textId="1BD1ED2C" w:rsidR="0016145A" w:rsidRPr="00D7443C" w:rsidRDefault="00195239" w:rsidP="00DD4BA0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7443C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Pr="00D7443C">
              <w:rPr>
                <w:rFonts w:ascii="Cambria Math" w:hAnsi="Cambria Math" w:cs="Sylfaen"/>
                <w:sz w:val="24"/>
                <w:szCs w:val="24"/>
                <w:lang w:val="hy-AM"/>
              </w:rPr>
              <w:t xml:space="preserve">․ </w:t>
            </w:r>
            <w:r w:rsidR="009D6B52">
              <w:rPr>
                <w:rFonts w:ascii="Cambria Math" w:hAnsi="Cambria Math" w:cs="Sylfaen"/>
                <w:sz w:val="24"/>
                <w:szCs w:val="24"/>
                <w:lang w:val="hy-AM"/>
              </w:rPr>
              <w:t>Դ</w:t>
            </w:r>
            <w:r w:rsidR="009D6B52" w:rsidRPr="009D6B52">
              <w:rPr>
                <w:rFonts w:ascii="GHEA Grapalat" w:hAnsi="GHEA Grapalat" w:cs="Sylfaen"/>
                <w:sz w:val="24"/>
                <w:szCs w:val="24"/>
                <w:lang w:val="hy-AM"/>
              </w:rPr>
              <w:t>իտո</w:t>
            </w:r>
            <w:r w:rsidR="009D6B52" w:rsidRPr="009D6B5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ղու</w:t>
            </w:r>
            <w:r w:rsidR="009D6B52" w:rsidRPr="009D6B5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թյուններ և առաջարկություններ չկան: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0F8B24A4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</w:t>
            </w:r>
            <w:r w:rsidR="00092818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է։ </w:t>
            </w:r>
          </w:p>
        </w:tc>
      </w:tr>
      <w:tr w:rsidR="0077537C" w:rsidRPr="00D7443C" w14:paraId="0D9A04D2" w14:textId="77777777" w:rsidTr="002D5570">
        <w:trPr>
          <w:trHeight w:val="498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619154A5" w:rsidR="0077537C" w:rsidRPr="00D7443C" w:rsidRDefault="00F67E24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24</w:t>
            </w:r>
            <w:r w:rsidR="0077537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D9097B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5756C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77537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65784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77537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D7443C" w14:paraId="7AC49DF7" w14:textId="77777777" w:rsidTr="002D5570">
        <w:trPr>
          <w:trHeight w:val="507"/>
          <w:tblCellSpacing w:w="0" w:type="dxa"/>
          <w:jc w:val="center"/>
        </w:trPr>
        <w:tc>
          <w:tcPr>
            <w:tcW w:w="916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3B4A959E" w:rsidR="0077537C" w:rsidRPr="005756C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F67E24" w:rsidRPr="00F67E24">
              <w:rPr>
                <w:rFonts w:ascii="GHEA Grapalat" w:eastAsia="Times New Roman" w:hAnsi="GHEA Grapalat" w:cs="Times New Roman"/>
                <w:sz w:val="24"/>
                <w:szCs w:val="24"/>
              </w:rPr>
              <w:t>01/3-2/82351-2024</w:t>
            </w:r>
          </w:p>
        </w:tc>
      </w:tr>
      <w:tr w:rsidR="0077537C" w:rsidRPr="00D7443C" w14:paraId="5BC6AF60" w14:textId="77777777" w:rsidTr="002D5570">
        <w:trPr>
          <w:trHeight w:val="1245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334AA8D" w14:textId="77777777" w:rsidR="009D6B52" w:rsidRPr="009D6B52" w:rsidRDefault="00CB56B0" w:rsidP="009D6B52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>
              <w:rPr>
                <w:rFonts w:ascii="Cambria Math" w:hAnsi="Cambria Math" w:cs="Sylfaen"/>
                <w:sz w:val="24"/>
                <w:szCs w:val="24"/>
                <w:lang w:val="hy-AM"/>
              </w:rPr>
              <w:t xml:space="preserve">․ </w:t>
            </w:r>
            <w:r w:rsidR="009D6B52" w:rsidRPr="009D6B52">
              <w:rPr>
                <w:rFonts w:ascii="GHEA Grapalat" w:hAnsi="GHEA Grapalat" w:cs="Sylfaen"/>
                <w:sz w:val="24"/>
                <w:szCs w:val="24"/>
                <w:lang w:val="hy-AM"/>
              </w:rPr>
              <w:t>Առաջնորդվելով Հայաստանի Հանրապետության կառավարության 2015 թվականի սեպտեմբերի 17-ի N 1118-Ն որոշման հավելվածով հաստատված կարգի 17-րդ կետով՝ 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մասնավորապես, ներմուծման մաքսատուրքից ազատելու արտոնությունից օգտվելու համար «</w:t>
            </w:r>
            <w:r w:rsidR="009D6B52" w:rsidRPr="009D6B52">
              <w:rPr>
                <w:rFonts w:ascii="GHEA Grapalat" w:hAnsi="GHEA Grapalat" w:cs="Sylfaen"/>
                <w:sz w:val="24"/>
                <w:szCs w:val="24"/>
                <w:lang w:val="af-ZA"/>
              </w:rPr>
              <w:t>Յունիքեյր Գրուպ</w:t>
            </w:r>
            <w:r w:rsidR="009D6B52" w:rsidRPr="009D6B5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» սահմանափակ պատասխանատվությամբ ընկերության կողմից ներկայացված հայտը բավարարելու և արտոնություն կիրառելու մասին» Հայաստանի Հանրապետության կառավարության որոշման նախագծի վերաբերյալ հայտնում ենք, որ նախագծի հավելվածով հաստատվող ապրանքների ցանկում նշված ապրանքի վերաբերյալ տեղեկությունները բավարար չեն ըստ Եվրասիական տնտեսական միության </w:t>
            </w:r>
            <w:r w:rsidR="009D6B52" w:rsidRPr="009D6B52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արտաքին տնտեսական գործունեության ապրանքային անվանացանկի` 10 նիշի մակարդակով դասակարգման ճշգրտության վերաբերյալ դիրքորոշում տրամադրելու համար։</w:t>
            </w:r>
          </w:p>
          <w:p w14:paraId="267FD86A" w14:textId="77777777" w:rsidR="009D6B52" w:rsidRPr="009D6B52" w:rsidRDefault="009D6B52" w:rsidP="009D6B52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 w:rsidRPr="009D6B52">
              <w:rPr>
                <w:rFonts w:ascii="GHEA Grapalat" w:hAnsi="GHEA Grapalat" w:cs="Sylfaen"/>
                <w:sz w:val="24"/>
                <w:szCs w:val="24"/>
                <w:lang w:val="hy-AM"/>
              </w:rPr>
              <w:t>Միաժամանակ</w:t>
            </w:r>
            <w:r w:rsidRPr="009D6B52">
              <w:rPr>
                <w:rFonts w:ascii="GHEA Grapalat" w:hAnsi="GHEA Grapalat" w:cs="Sylfaen"/>
                <w:sz w:val="24"/>
                <w:szCs w:val="24"/>
                <w:lang w:val="af-ZA"/>
              </w:rPr>
              <w:t>, «Յունիքեյր Գրուպ»</w:t>
            </w:r>
            <w:r w:rsidRPr="009D6B5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9D6B52">
              <w:rPr>
                <w:rFonts w:ascii="GHEA Grapalat" w:hAnsi="GHEA Grapalat" w:cs="Sylfaen"/>
                <w:sz w:val="24"/>
                <w:szCs w:val="24"/>
                <w:lang w:val="af-ZA"/>
              </w:rPr>
              <w:t>սահմանափակ պատասխանատվությամբ ընկերությունը (ՀՎՀՀ 02909004, գրանցված 02.05.2024թ</w:t>
            </w:r>
            <w:r w:rsidRPr="009D6B52">
              <w:rPr>
                <w:rFonts w:ascii="GHEA Grapalat" w:hAnsi="GHEA Grapalat" w:cs="Sylfaen"/>
                <w:sz w:val="24"/>
                <w:szCs w:val="24"/>
                <w:lang w:val="hy-AM"/>
              </w:rPr>
              <w:t>.</w:t>
            </w:r>
            <w:r w:rsidRPr="009D6B52">
              <w:rPr>
                <w:rFonts w:ascii="GHEA Grapalat" w:hAnsi="GHEA Grapalat" w:cs="Sylfaen"/>
                <w:sz w:val="24"/>
                <w:szCs w:val="24"/>
                <w:lang w:val="af-ZA"/>
              </w:rPr>
              <w:t>) 19.12.2024</w:t>
            </w:r>
            <w:r w:rsidRPr="009D6B5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թ. դրությամբ </w:t>
            </w:r>
            <w:r w:rsidRPr="009D6B52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գործում է հարկման </w:t>
            </w:r>
            <w:r w:rsidRPr="009D6B5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հատուկ </w:t>
            </w:r>
            <w:r w:rsidRPr="009D6B52">
              <w:rPr>
                <w:rFonts w:ascii="GHEA Grapalat" w:hAnsi="GHEA Grapalat" w:cs="Sylfaen"/>
                <w:sz w:val="24"/>
                <w:szCs w:val="24"/>
                <w:lang w:val="af-ZA"/>
              </w:rPr>
              <w:t>համակարգում, ըստ ներկայացրած վերջին՝ 2024թ</w:t>
            </w:r>
            <w:r w:rsidRPr="009D6B52">
              <w:rPr>
                <w:rFonts w:ascii="GHEA Grapalat" w:hAnsi="GHEA Grapalat" w:cs="Sylfaen"/>
                <w:sz w:val="24"/>
                <w:szCs w:val="24"/>
                <w:lang w:val="hy-AM"/>
              </w:rPr>
              <w:t>.</w:t>
            </w:r>
            <w:r w:rsidRPr="009D6B52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9D6B52">
              <w:rPr>
                <w:rFonts w:ascii="GHEA Grapalat" w:hAnsi="GHEA Grapalat" w:cs="Sylfaen"/>
                <w:sz w:val="24"/>
                <w:szCs w:val="24"/>
                <w:lang w:val="hy-AM"/>
              </w:rPr>
              <w:t>նոյեմբեր</w:t>
            </w:r>
            <w:r w:rsidRPr="009D6B52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ամսվա եկամտային հարկի և սոցիալական վճարի ամսական հաշվարկի</w:t>
            </w:r>
            <w:r w:rsidRPr="009D6B52">
              <w:rPr>
                <w:rFonts w:ascii="GHEA Grapalat" w:hAnsi="GHEA Grapalat" w:cs="Sylfaen"/>
                <w:sz w:val="24"/>
                <w:szCs w:val="24"/>
                <w:lang w:val="hy-AM"/>
              </w:rPr>
              <w:t>՝</w:t>
            </w:r>
            <w:r w:rsidRPr="009D6B52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9D6B52">
              <w:rPr>
                <w:rFonts w:ascii="GHEA Grapalat" w:hAnsi="GHEA Grapalat" w:cs="Sylfaen"/>
                <w:sz w:val="24"/>
                <w:szCs w:val="24"/>
                <w:lang w:val="hy-AM"/>
              </w:rPr>
              <w:t>չունի</w:t>
            </w:r>
            <w:r w:rsidRPr="009D6B52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հարկման բազա ունեցող վարձու աշխատող, իսկ 19.12.2024</w:t>
            </w:r>
            <w:r w:rsidRPr="009D6B52">
              <w:rPr>
                <w:rFonts w:ascii="GHEA Grapalat" w:hAnsi="GHEA Grapalat" w:cs="Sylfaen"/>
                <w:sz w:val="24"/>
                <w:szCs w:val="24"/>
                <w:lang w:val="hy-AM"/>
              </w:rPr>
              <w:t>թ.</w:t>
            </w:r>
            <w:r w:rsidRPr="009D6B52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դրությամբ ընկերությունը ունի հարկային մարմնի կողմից վերահսկվող եկամուտների գծով </w:t>
            </w:r>
            <w:r w:rsidRPr="009D6B5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ժամկետանց </w:t>
            </w:r>
            <w:r w:rsidRPr="009D6B52">
              <w:rPr>
                <w:rFonts w:ascii="GHEA Grapalat" w:hAnsi="GHEA Grapalat" w:cs="Sylfaen"/>
                <w:sz w:val="24"/>
                <w:szCs w:val="24"/>
                <w:lang w:val="af-ZA"/>
              </w:rPr>
              <w:t>պարտավորություն։</w:t>
            </w:r>
          </w:p>
          <w:p w14:paraId="63ED152C" w14:textId="119E1149" w:rsidR="00EE0123" w:rsidRPr="009D6B52" w:rsidRDefault="00EE0123" w:rsidP="00F67E24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A0F16CD" w14:textId="77777777" w:rsidR="00B41C27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է։</w:t>
            </w:r>
          </w:p>
          <w:p w14:paraId="72B8155D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745B9D5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0836638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0412D2B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BAF04DA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B1DFB28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EF39827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EBC1A14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055A335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EE18C0C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1AFE5E8F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B08DC" w:rsidRPr="00D7443C" w14:paraId="2887830F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7DE0F1F" w14:textId="65A95174" w:rsidR="005B08DC" w:rsidRPr="00D7443C" w:rsidRDefault="000B33DD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5B08DC" w:rsidRPr="00D7443C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="005B08D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ՀՀ </w:t>
            </w: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CF6F0F9" w14:textId="5E9B6242" w:rsidR="005B08DC" w:rsidRPr="00D7443C" w:rsidRDefault="00F67E24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25</w:t>
            </w:r>
            <w:r w:rsidR="005B08D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D9097B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5756C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5B08D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65784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5B08D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B08DC" w:rsidRPr="00D7443C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5B08DC" w:rsidRPr="00D7443C" w14:paraId="573C6E80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7834426" w14:textId="77777777" w:rsidR="005B08DC" w:rsidRPr="00D7443C" w:rsidRDefault="005B08DC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1DA1AA0" w14:textId="7848ADCB" w:rsidR="005B08DC" w:rsidRPr="00D7443C" w:rsidRDefault="005B08D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9D6B52" w:rsidRPr="009D6B52">
              <w:rPr>
                <w:rFonts w:ascii="GHEA Grapalat" w:eastAsia="Times New Roman" w:hAnsi="GHEA Grapalat" w:cs="Times New Roman"/>
                <w:sz w:val="24"/>
                <w:szCs w:val="24"/>
              </w:rPr>
              <w:t>01/27.1/52415-2024</w:t>
            </w:r>
          </w:p>
        </w:tc>
      </w:tr>
      <w:tr w:rsidR="005B08DC" w:rsidRPr="00D7443C" w14:paraId="7558B97D" w14:textId="77777777" w:rsidTr="002D5570">
        <w:trPr>
          <w:trHeight w:val="1362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FEF3C22" w14:textId="318F8C9C" w:rsidR="005B08DC" w:rsidRPr="00D7443C" w:rsidRDefault="00195239" w:rsidP="00195239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D7443C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1</w:t>
            </w:r>
            <w:r w:rsidRPr="00D7443C">
              <w:rPr>
                <w:rFonts w:ascii="Cambria Math" w:eastAsia="Calibri" w:hAnsi="Cambria Math" w:cs="Cambria Math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D7443C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BE6250" w:rsidRPr="00D7443C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Դիտողություններ և առա</w:t>
            </w:r>
            <w:r w:rsidR="00BE6250" w:rsidRPr="00D7443C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="00BE6250" w:rsidRPr="00D7443C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ջար</w:t>
            </w:r>
            <w:r w:rsidR="00BE6250" w:rsidRPr="00D7443C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կու</w:t>
            </w:r>
            <w:r w:rsidR="00BE6250" w:rsidRPr="00D7443C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թյուն</w:t>
            </w:r>
            <w:r w:rsidR="00BE6250" w:rsidRPr="00D7443C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ներ չկան։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4153CEF" w14:textId="22EA17CD" w:rsidR="002A3C05" w:rsidRPr="00D7443C" w:rsidRDefault="00CC5B4F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  <w:p w14:paraId="17E2DD83" w14:textId="30C847D2" w:rsidR="00D9097B" w:rsidRPr="00D7443C" w:rsidRDefault="00D9097B" w:rsidP="00237C0E">
            <w:p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bookmarkEnd w:id="0"/>
      <w:bookmarkEnd w:id="1"/>
    </w:tbl>
    <w:p w14:paraId="7042EAE9" w14:textId="77777777" w:rsidR="0077537C" w:rsidRPr="00D7443C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D7443C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28B3C0F"/>
    <w:multiLevelType w:val="hybridMultilevel"/>
    <w:tmpl w:val="2096779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509C9"/>
    <w:rsid w:val="00052FB3"/>
    <w:rsid w:val="0006586E"/>
    <w:rsid w:val="00092818"/>
    <w:rsid w:val="000A558F"/>
    <w:rsid w:val="000B1583"/>
    <w:rsid w:val="000B33DD"/>
    <w:rsid w:val="00106E6E"/>
    <w:rsid w:val="00122780"/>
    <w:rsid w:val="00125F1D"/>
    <w:rsid w:val="00145E34"/>
    <w:rsid w:val="0016145A"/>
    <w:rsid w:val="00195239"/>
    <w:rsid w:val="001B1535"/>
    <w:rsid w:val="001D69CB"/>
    <w:rsid w:val="002349FF"/>
    <w:rsid w:val="00237C0E"/>
    <w:rsid w:val="00250194"/>
    <w:rsid w:val="00284962"/>
    <w:rsid w:val="002A3C05"/>
    <w:rsid w:val="002D5570"/>
    <w:rsid w:val="00314CF8"/>
    <w:rsid w:val="00335BF8"/>
    <w:rsid w:val="00384771"/>
    <w:rsid w:val="003A069D"/>
    <w:rsid w:val="003C37B7"/>
    <w:rsid w:val="003C6364"/>
    <w:rsid w:val="003D2AC6"/>
    <w:rsid w:val="003F553F"/>
    <w:rsid w:val="00442127"/>
    <w:rsid w:val="00452DFE"/>
    <w:rsid w:val="00500BAE"/>
    <w:rsid w:val="00521729"/>
    <w:rsid w:val="005340BA"/>
    <w:rsid w:val="00565784"/>
    <w:rsid w:val="005756CB"/>
    <w:rsid w:val="005A177E"/>
    <w:rsid w:val="005B08DC"/>
    <w:rsid w:val="005B4A27"/>
    <w:rsid w:val="005D0BCE"/>
    <w:rsid w:val="005D2217"/>
    <w:rsid w:val="005E1C30"/>
    <w:rsid w:val="00613DC9"/>
    <w:rsid w:val="006F6C03"/>
    <w:rsid w:val="007174DF"/>
    <w:rsid w:val="007520C4"/>
    <w:rsid w:val="007530E7"/>
    <w:rsid w:val="0077537C"/>
    <w:rsid w:val="00793867"/>
    <w:rsid w:val="007F2A15"/>
    <w:rsid w:val="007F42AC"/>
    <w:rsid w:val="00820B3B"/>
    <w:rsid w:val="00885C36"/>
    <w:rsid w:val="008B3C8F"/>
    <w:rsid w:val="008C5178"/>
    <w:rsid w:val="00914853"/>
    <w:rsid w:val="009D6B52"/>
    <w:rsid w:val="00A06EA2"/>
    <w:rsid w:val="00A61CFB"/>
    <w:rsid w:val="00A61E07"/>
    <w:rsid w:val="00AA33F5"/>
    <w:rsid w:val="00AA5818"/>
    <w:rsid w:val="00AB5C8A"/>
    <w:rsid w:val="00B12388"/>
    <w:rsid w:val="00B41C27"/>
    <w:rsid w:val="00B80235"/>
    <w:rsid w:val="00B8412F"/>
    <w:rsid w:val="00B933AC"/>
    <w:rsid w:val="00BE6250"/>
    <w:rsid w:val="00C42FC9"/>
    <w:rsid w:val="00C65756"/>
    <w:rsid w:val="00C7708F"/>
    <w:rsid w:val="00C83321"/>
    <w:rsid w:val="00CA21B6"/>
    <w:rsid w:val="00CB56B0"/>
    <w:rsid w:val="00CC5B4F"/>
    <w:rsid w:val="00CC71D1"/>
    <w:rsid w:val="00CD6E8E"/>
    <w:rsid w:val="00D26916"/>
    <w:rsid w:val="00D7443C"/>
    <w:rsid w:val="00D9097B"/>
    <w:rsid w:val="00DD4BA0"/>
    <w:rsid w:val="00E0614B"/>
    <w:rsid w:val="00E35264"/>
    <w:rsid w:val="00E502D2"/>
    <w:rsid w:val="00E70CE2"/>
    <w:rsid w:val="00E85ACA"/>
    <w:rsid w:val="00EE0123"/>
    <w:rsid w:val="00EF1BBA"/>
    <w:rsid w:val="00F20BCC"/>
    <w:rsid w:val="00F35A89"/>
    <w:rsid w:val="00F67E24"/>
    <w:rsid w:val="00F756AA"/>
    <w:rsid w:val="00FC0302"/>
    <w:rsid w:val="00FE1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93867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793867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5D2217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14C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7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2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9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1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0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68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7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5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99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906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769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9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1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7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0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5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9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1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5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0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4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3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0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4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0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75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2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85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15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2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8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1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8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1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6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76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7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9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2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485</TotalTime>
  <Pages>2</Pages>
  <Words>277</Words>
  <Characters>1584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https://mul2-mineconomy.gov.am/tasks/695559/oneclick/ampopatert.docx?token=44b4feb1363a91a8d958bc5444f63b2a</cp:keywords>
  <dc:description/>
  <cp:lastModifiedBy>Gohar H. Harutyunyan</cp:lastModifiedBy>
  <cp:revision>67</cp:revision>
  <dcterms:created xsi:type="dcterms:W3CDTF">2021-11-10T11:33:00Z</dcterms:created>
  <dcterms:modified xsi:type="dcterms:W3CDTF">2025-02-25T04:52:00Z</dcterms:modified>
</cp:coreProperties>
</file>