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CCE21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1A1C6FDA" w14:textId="77777777" w:rsidR="00712836" w:rsidRPr="004173FE" w:rsidRDefault="00712836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4FFBC9F2" w14:textId="77777777" w:rsidR="004173FE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97F3B42" w14:textId="77777777" w:rsidR="00B76B87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1110D7E" w14:textId="77777777" w:rsidR="00B76B87" w:rsidRPr="00084A85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63F95A8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05D23AD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502E6EED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20625417" w14:textId="7E8EF6F3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D65C57">
        <w:rPr>
          <w:rFonts w:ascii="GHEA Grapalat" w:hAnsi="GHEA Grapalat" w:cs="GHEA Grapalat"/>
          <w:b/>
          <w:lang w:val="hy-AM"/>
        </w:rPr>
        <w:t>5</w:t>
      </w:r>
      <w:r w:rsidR="00C020C3">
        <w:rPr>
          <w:rFonts w:ascii="GHEA Grapalat" w:hAnsi="GHEA Grapalat" w:cs="GHEA Grapalat"/>
          <w:b/>
          <w:lang w:val="hy-AM"/>
        </w:rPr>
        <w:t xml:space="preserve"> </w:t>
      </w:r>
      <w:r w:rsidR="00712836">
        <w:rPr>
          <w:rFonts w:ascii="GHEA Grapalat" w:hAnsi="GHEA Grapalat" w:cs="GHEA Grapalat"/>
          <w:b/>
        </w:rPr>
        <w:t>թ</w:t>
      </w:r>
      <w:proofErr w:type="spellStart"/>
      <w:r w:rsidR="00C020C3">
        <w:rPr>
          <w:rFonts w:ascii="GHEA Grapalat" w:hAnsi="GHEA Grapalat" w:cs="GHEA Grapalat"/>
          <w:b/>
          <w:lang w:val="en-US"/>
        </w:rPr>
        <w:t>վական</w:t>
      </w:r>
      <w:proofErr w:type="spellEnd"/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7740AF99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079D7819" w14:textId="6AABAEC0" w:rsidR="00743824" w:rsidRDefault="00EA6EF3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743824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ՆՎԻՐԱԲԵՐԵԼՈՒ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ԵՎ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ՀԱՅԱՍՏԱՆԻ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ՀԱՆՐԱՊԵՏՈՒԹՅԱՆ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ԿԱՌԱՎԱՐՈՒԹՅԱՆ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2019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ԹՎԱԿԱՆԻ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ԴԵԿՏԵՄԲԵՐԻ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19-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Ի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ԹԻՎ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1863-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Ա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 w:rsidRPr="00C56791">
        <w:rPr>
          <w:rFonts w:ascii="GHEA Grapalat" w:hAnsi="GHEA Grapalat" w:cs="Times New Roman"/>
          <w:b/>
          <w:bCs/>
          <w:color w:val="000000"/>
        </w:rPr>
        <w:t>ՈՐՈՇՄԱՆ</w:t>
      </w:r>
      <w:r w:rsidR="00C56791" w:rsidRPr="00C56791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C56791">
        <w:rPr>
          <w:rFonts w:ascii="GHEA Grapalat" w:hAnsi="GHEA Grapalat" w:cs="Times New Roman"/>
          <w:b/>
          <w:bCs/>
          <w:color w:val="000000"/>
          <w:lang w:val="hy-AM"/>
        </w:rPr>
        <w:t xml:space="preserve">ՄԵՋ ՓՈՓՈԽՈՒԹՅՈՒՆՆԵՐ ԿԱՏԱՐԵԼՈՒ </w:t>
      </w:r>
      <w:r w:rsidR="00C56791">
        <w:rPr>
          <w:rFonts w:ascii="GHEA Grapalat" w:hAnsi="GHEA Grapalat" w:cs="Times New Roman"/>
          <w:b/>
          <w:bCs/>
          <w:color w:val="000000"/>
        </w:rPr>
        <w:t>ՄԱՍԻՆ</w:t>
      </w:r>
    </w:p>
    <w:p w14:paraId="3F14FFC5" w14:textId="77777777" w:rsidR="00D83FFE" w:rsidRP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23A4F43F" w14:textId="26427E3D" w:rsidR="009950B8" w:rsidRPr="009327AE" w:rsidRDefault="009950B8" w:rsidP="00020297">
      <w:pPr>
        <w:pStyle w:val="norm"/>
        <w:tabs>
          <w:tab w:val="left" w:pos="9923"/>
        </w:tabs>
        <w:spacing w:line="360" w:lineRule="auto"/>
        <w:ind w:left="-450" w:right="2" w:firstLine="281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7E1F6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proofErr w:type="spellStart"/>
      <w:r w:rsidR="007E1F63"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</w:t>
      </w:r>
      <w:proofErr w:type="spellEnd"/>
      <w:r w:rsidR="007E1F63"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7E1F63"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>օրենսգրքի</w:t>
      </w:r>
      <w:proofErr w:type="spellEnd"/>
      <w:r w:rsidR="007E1F63"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605-րդ</w:t>
      </w:r>
      <w:r w:rsidR="007E1F63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E1F63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հոդվածի 1-ին մաս</w:t>
      </w:r>
      <w:r w:rsidR="007E1F63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7E1F6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proofErr w:type="gramStart"/>
      <w:r w:rsidR="007E1F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55923" w:rsidRPr="00EA6EF3">
        <w:rPr>
          <w:rFonts w:ascii="GHEA Grapalat" w:hAnsi="GHEA Grapalat" w:cs="Times New Roman"/>
          <w:sz w:val="24"/>
          <w:szCs w:val="24"/>
          <w:lang w:val="hy-AM"/>
        </w:rPr>
        <w:t>«Պետական</w:t>
      </w:r>
      <w:proofErr w:type="gramEnd"/>
      <w:r w:rsidR="00F55923" w:rsidRPr="00EA6EF3">
        <w:rPr>
          <w:rFonts w:ascii="GHEA Grapalat" w:hAnsi="GHEA Grapalat" w:cs="Times New Roman"/>
          <w:sz w:val="24"/>
          <w:szCs w:val="24"/>
          <w:lang w:val="hy-AM"/>
        </w:rPr>
        <w:t xml:space="preserve"> գույքի կառավարման մասին» օրենքի 22-րդ հոդվածի 1-ին մասի 3-րդ կետը և 4-</w:t>
      </w:r>
      <w:r w:rsidR="00F55923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րդ մասը, 25-րդ հոդվածի 2-րդ մասը</w:t>
      </w:r>
      <w:r w:rsid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2A407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մասին» օրենքի 33-րդ և 34-րդ հոդվածները, </w:t>
      </w:r>
      <w:r w:rsid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ինչպես նա</w:t>
      </w:r>
      <w:r w:rsidR="00F55923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F55923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="00F97BB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97BB0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</w:t>
      </w:r>
      <w:r w:rsidR="009327AE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2024</w:t>
      </w:r>
      <w:r w:rsidR="00F97BB0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9327AE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դեկ</w:t>
      </w:r>
      <w:r w:rsidR="00F97BB0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տեմբերի</w:t>
      </w:r>
      <w:r w:rsidR="009327AE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19</w:t>
      </w:r>
      <w:r w:rsidR="00F97BB0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-ի </w:t>
      </w:r>
      <w:r w:rsidR="009327AE" w:rsidRPr="009327AE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9327AE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N 2037-Ն որոշման</w:t>
      </w:r>
      <w:r w:rsidR="00F97BB0"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327AE" w:rsidRPr="009327AE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N2 </w:t>
      </w:r>
      <w:r w:rsidR="009327AE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</w:t>
      </w:r>
      <w:r w:rsidR="009327AE" w:rsidRPr="009327AE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ավելված</w:t>
      </w:r>
      <w:r w:rsid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 հաստատված </w:t>
      </w:r>
      <w:r w:rsidR="009327AE" w:rsidRPr="004D3D3B">
        <w:rPr>
          <w:rFonts w:ascii="GHEA Grapalat" w:hAnsi="GHEA Grapalat"/>
          <w:color w:val="000000" w:themeColor="text1"/>
          <w:sz w:val="24"/>
          <w:szCs w:val="24"/>
          <w:lang w:val="hy-AM"/>
        </w:rPr>
        <w:t>կարգի 8-րդ կետի 2-րդ ենթակետը</w:t>
      </w:r>
      <w:r w:rsidR="001D2684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յաստանի Հանրապետության կառավարությունը </w:t>
      </w:r>
      <w:r w:rsidRPr="009327AE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ո ր ո շ ու մ</w:t>
      </w:r>
      <w:r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E31F6A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>է</w:t>
      </w:r>
      <w:r w:rsidRPr="009327AE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0A3AD9E6" w14:textId="08F12835" w:rsidR="00346EBF" w:rsidRPr="007F3321" w:rsidRDefault="00346EBF" w:rsidP="002536EE">
      <w:pPr>
        <w:tabs>
          <w:tab w:val="left" w:pos="9810"/>
        </w:tabs>
        <w:spacing w:line="360" w:lineRule="auto"/>
        <w:ind w:left="-450" w:right="90" w:firstLine="477"/>
        <w:jc w:val="both"/>
        <w:rPr>
          <w:rFonts w:ascii="GHEA Grapalat" w:hAnsi="GHEA Grapalat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1. Հայաստանի Հանրապետության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տարածքային կառավարման և ենթակառուցվածքների նախարարության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>
        <w:rPr>
          <w:rFonts w:ascii="GHEA Grapalat" w:hAnsi="GHEA Grapalat" w:cs="Times New Roman"/>
          <w:color w:val="000000" w:themeColor="text1"/>
          <w:lang w:val="hy-AM"/>
        </w:rPr>
        <w:t>պ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ետական գույքի կառավարման կոմիտեին (այսուհետ՝ Կոմիտե) ամրացված, պետական սեփականություն հանդիսացող, </w:t>
      </w:r>
      <w:r w:rsidR="009327AE" w:rsidRPr="009327AE">
        <w:rPr>
          <w:rFonts w:ascii="GHEA Grapalat" w:hAnsi="GHEA Grapalat" w:cs="Times New Roman"/>
          <w:color w:val="000000"/>
          <w:lang w:val="hy-AM"/>
        </w:rPr>
        <w:t>Սյունիք</w:t>
      </w:r>
      <w:r w:rsidR="009327AE">
        <w:rPr>
          <w:rFonts w:ascii="GHEA Grapalat" w:hAnsi="GHEA Grapalat" w:cs="Times New Roman"/>
          <w:color w:val="000000"/>
          <w:lang w:val="hy-AM"/>
        </w:rPr>
        <w:t>ի</w:t>
      </w:r>
      <w:r w:rsidR="009327AE" w:rsidRPr="009327AE">
        <w:rPr>
          <w:rFonts w:ascii="GHEA Grapalat" w:hAnsi="GHEA Grapalat" w:cs="Times New Roman"/>
          <w:color w:val="000000"/>
          <w:lang w:val="hy-AM"/>
        </w:rPr>
        <w:t xml:space="preserve"> </w:t>
      </w:r>
      <w:r w:rsidR="009327AE">
        <w:rPr>
          <w:rFonts w:ascii="GHEA Grapalat" w:hAnsi="GHEA Grapalat" w:cs="Times New Roman"/>
          <w:color w:val="000000"/>
          <w:lang w:val="hy-AM"/>
        </w:rPr>
        <w:t>մ</w:t>
      </w:r>
      <w:r w:rsidR="009327AE" w:rsidRPr="009327AE">
        <w:rPr>
          <w:rFonts w:ascii="GHEA Grapalat" w:hAnsi="GHEA Grapalat" w:cs="Times New Roman"/>
          <w:color w:val="000000"/>
          <w:lang w:val="hy-AM"/>
        </w:rPr>
        <w:t>արզ, համայնք Մեղրի</w:t>
      </w:r>
      <w:r w:rsidR="009327AE">
        <w:rPr>
          <w:rFonts w:ascii="GHEA Grapalat" w:hAnsi="GHEA Grapalat" w:cs="Times New Roman"/>
          <w:color w:val="000000"/>
          <w:lang w:val="hy-AM"/>
        </w:rPr>
        <w:t>,</w:t>
      </w:r>
      <w:r w:rsidR="009327AE" w:rsidRPr="009327AE">
        <w:rPr>
          <w:rFonts w:ascii="GHEA Grapalat" w:hAnsi="GHEA Grapalat" w:cs="Times New Roman"/>
          <w:color w:val="000000"/>
          <w:lang w:val="hy-AM"/>
        </w:rPr>
        <w:t xml:space="preserve"> գյուղ Շվանիձոր</w:t>
      </w:r>
      <w:r w:rsidR="009327AE">
        <w:rPr>
          <w:rFonts w:ascii="GHEA Grapalat" w:hAnsi="GHEA Grapalat" w:cs="Times New Roman"/>
          <w:color w:val="000000"/>
          <w:lang w:val="hy-AM"/>
        </w:rPr>
        <w:t>,</w:t>
      </w:r>
      <w:r w:rsidR="009327AE" w:rsidRPr="009327AE">
        <w:rPr>
          <w:rFonts w:ascii="GHEA Grapalat" w:hAnsi="GHEA Grapalat" w:cs="Times New Roman"/>
          <w:color w:val="000000"/>
          <w:lang w:val="hy-AM"/>
        </w:rPr>
        <w:t xml:space="preserve"> 1-ին փողոց</w:t>
      </w:r>
      <w:r w:rsidR="009327AE">
        <w:rPr>
          <w:rFonts w:ascii="GHEA Grapalat" w:hAnsi="GHEA Grapalat" w:cs="Times New Roman"/>
          <w:color w:val="000000"/>
          <w:lang w:val="hy-AM"/>
        </w:rPr>
        <w:t>,</w:t>
      </w:r>
      <w:r w:rsidR="009327AE" w:rsidRPr="009327AE">
        <w:rPr>
          <w:rFonts w:ascii="GHEA Grapalat" w:hAnsi="GHEA Grapalat" w:cs="Times New Roman"/>
          <w:color w:val="000000"/>
          <w:lang w:val="hy-AM"/>
        </w:rPr>
        <w:t xml:space="preserve"> 18/3 ամբուլատորիա</w:t>
      </w:r>
      <w:r w:rsidR="004A3D04">
        <w:rPr>
          <w:rFonts w:ascii="GHEA Grapalat" w:hAnsi="GHEA Grapalat" w:cs="Times New Roman"/>
          <w:color w:val="000000"/>
          <w:lang w:val="hy-AM"/>
        </w:rPr>
        <w:t xml:space="preserve"> </w:t>
      </w:r>
      <w:r w:rsidR="00E30DAD">
        <w:rPr>
          <w:rFonts w:ascii="GHEA Grapalat" w:hAnsi="GHEA Grapalat"/>
          <w:lang w:val="hy-AM"/>
        </w:rPr>
        <w:t>հասցեում գտնվող</w:t>
      </w:r>
      <w:r w:rsidR="002E5D55">
        <w:rPr>
          <w:rFonts w:ascii="GHEA Grapalat" w:hAnsi="GHEA Grapalat"/>
          <w:color w:val="FF0000"/>
          <w:lang w:val="hy-AM"/>
        </w:rPr>
        <w:t xml:space="preserve"> </w:t>
      </w:r>
      <w:r w:rsidR="007F3321">
        <w:rPr>
          <w:rFonts w:ascii="GHEA Grapalat" w:hAnsi="GHEA Grapalat"/>
          <w:lang w:val="hy-AM"/>
        </w:rPr>
        <w:t>163.8</w:t>
      </w:r>
      <w:r w:rsidR="007F3321" w:rsidRPr="007F3321">
        <w:rPr>
          <w:rFonts w:ascii="GHEA Grapalat" w:hAnsi="GHEA Grapalat"/>
          <w:lang w:val="hy-AM"/>
        </w:rPr>
        <w:t xml:space="preserve"> </w:t>
      </w:r>
      <w:r w:rsidR="007F3321" w:rsidRPr="009327AE">
        <w:rPr>
          <w:rFonts w:ascii="GHEA Grapalat" w:hAnsi="GHEA Grapalat"/>
          <w:lang w:val="hy-AM"/>
        </w:rPr>
        <w:t>ք</w:t>
      </w:r>
      <w:r w:rsidR="007F3321" w:rsidRPr="00270454">
        <w:rPr>
          <w:rFonts w:ascii="GHEA Grapalat" w:hAnsi="GHEA Grapalat"/>
          <w:lang w:val="hy-AM"/>
        </w:rPr>
        <w:t>առ. մետր</w:t>
      </w:r>
      <w:r w:rsidR="007F3321">
        <w:rPr>
          <w:rFonts w:ascii="GHEA Grapalat" w:hAnsi="GHEA Grapalat"/>
          <w:lang w:val="hy-AM"/>
        </w:rPr>
        <w:t xml:space="preserve"> մակերեսով </w:t>
      </w:r>
      <w:r w:rsidR="007F3321" w:rsidRPr="00132694">
        <w:rPr>
          <w:rFonts w:ascii="GHEA Grapalat" w:hAnsi="GHEA Grapalat"/>
          <w:lang w:val="hy-AM"/>
        </w:rPr>
        <w:t>ամբուլատորիայի</w:t>
      </w:r>
      <w:r w:rsidR="007F3321">
        <w:rPr>
          <w:rFonts w:ascii="GHEA Grapalat" w:hAnsi="GHEA Grapalat"/>
          <w:lang w:val="hy-AM"/>
        </w:rPr>
        <w:t xml:space="preserve"> շենքը, </w:t>
      </w:r>
      <w:r w:rsidR="00FE49D1" w:rsidRPr="00270454">
        <w:rPr>
          <w:rFonts w:ascii="GHEA Grapalat" w:hAnsi="GHEA Grapalat" w:cs="Times New Roman"/>
          <w:color w:val="000000" w:themeColor="text1"/>
          <w:lang w:val="hy-AM"/>
        </w:rPr>
        <w:t xml:space="preserve">ինչպես նաև դրա զբաղեցրած, օգտագործման ու սպասարկման համար հատկացված </w:t>
      </w:r>
      <w:r w:rsidR="00132694" w:rsidRPr="00132694">
        <w:rPr>
          <w:rFonts w:ascii="GHEA Grapalat" w:hAnsi="GHEA Grapalat" w:cs="Times New Roman"/>
          <w:color w:val="000000" w:themeColor="text1"/>
          <w:lang w:val="hy-AM"/>
        </w:rPr>
        <w:t>ըն</w:t>
      </w:r>
      <w:r w:rsidR="002A4077">
        <w:rPr>
          <w:rFonts w:ascii="GHEA Grapalat" w:hAnsi="GHEA Grapalat" w:cs="Times New Roman"/>
          <w:color w:val="000000" w:themeColor="text1"/>
          <w:lang w:val="hy-AM"/>
        </w:rPr>
        <w:t xml:space="preserve">դհանուր բաժնային սեփականություն </w:t>
      </w:r>
      <w:r w:rsidR="00132694" w:rsidRPr="00132694">
        <w:rPr>
          <w:rFonts w:ascii="GHEA Grapalat" w:hAnsi="GHEA Grapalat" w:cs="Times New Roman"/>
          <w:color w:val="000000" w:themeColor="text1"/>
          <w:lang w:val="hy-AM"/>
        </w:rPr>
        <w:t xml:space="preserve">հանդիսացող </w:t>
      </w:r>
      <w:r w:rsidR="00643B1E" w:rsidRPr="000225A6">
        <w:rPr>
          <w:rFonts w:ascii="GHEA Grapalat" w:hAnsi="GHEA Grapalat" w:cs="Arial Armenian"/>
          <w:lang w:val="hy-AM"/>
        </w:rPr>
        <w:t>0.0125 և 0.0092 հա</w:t>
      </w:r>
      <w:r w:rsidR="00643B1E" w:rsidRPr="000225A6">
        <w:rPr>
          <w:rFonts w:ascii="GHEA Grapalat" w:hAnsi="GHEA Grapalat"/>
          <w:lang w:val="hy-AM"/>
        </w:rPr>
        <w:t xml:space="preserve"> </w:t>
      </w:r>
      <w:r w:rsidR="00643B1E" w:rsidRPr="000225A6">
        <w:rPr>
          <w:rFonts w:ascii="GHEA Grapalat" w:hAnsi="GHEA Grapalat" w:cs="Arial Armenian"/>
          <w:lang w:val="hy-AM"/>
        </w:rPr>
        <w:t>մակերեսներով հողամասերը, սեփականատիրոջ բաժինը 0.0125 հա բնակավայրերի հասարակական կառուցապատման հողամասի բաժնային սեփականությունում կազմում է 1638/14277</w:t>
      </w:r>
      <w:r w:rsidR="00643B1E" w:rsidRPr="00132694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FE49D1" w:rsidRPr="00132694">
        <w:rPr>
          <w:rFonts w:ascii="GHEA Grapalat" w:hAnsi="GHEA Grapalat" w:cs="Times New Roman"/>
          <w:color w:val="000000" w:themeColor="text1"/>
          <w:lang w:val="hy-AM"/>
        </w:rPr>
        <w:t>(անշարժ գույքի</w:t>
      </w:r>
      <w:r w:rsidR="00FE49D1" w:rsidRPr="00270454">
        <w:rPr>
          <w:rFonts w:ascii="GHEA Grapalat" w:hAnsi="GHEA Grapalat" w:cs="Times New Roman"/>
          <w:color w:val="000000"/>
          <w:lang w:val="hy-AM"/>
        </w:rPr>
        <w:t xml:space="preserve"> նկատմամբ իրավունքների պետական գրանցման վկայական՝ </w:t>
      </w:r>
      <w:r w:rsidR="00FE49D1" w:rsidRPr="00270454">
        <w:rPr>
          <w:rFonts w:ascii="GHEA Grapalat" w:hAnsi="GHEA Grapalat" w:cs="Times New Roman"/>
          <w:color w:val="000000"/>
          <w:lang w:val="fr-FR"/>
        </w:rPr>
        <w:t>N</w:t>
      </w:r>
      <w:r w:rsidR="004A3D04">
        <w:rPr>
          <w:rFonts w:ascii="GHEA Grapalat" w:hAnsi="GHEA Grapalat" w:cs="Times New Roman"/>
          <w:color w:val="000000"/>
          <w:lang w:val="hy-AM"/>
        </w:rPr>
        <w:t xml:space="preserve"> </w:t>
      </w:r>
      <w:r w:rsidR="007F3321" w:rsidRPr="007F3321">
        <w:rPr>
          <w:rFonts w:ascii="GHEA Grapalat" w:hAnsi="GHEA Grapalat" w:cs="Times New Roman"/>
          <w:color w:val="000000"/>
          <w:lang w:val="hy-AM"/>
        </w:rPr>
        <w:t>25042024-09-0043</w:t>
      </w:r>
      <w:r w:rsidR="000A6ECE">
        <w:rPr>
          <w:rFonts w:ascii="GHEA Grapalat" w:hAnsi="GHEA Grapalat" w:cs="Times New Roman"/>
          <w:color w:val="000000"/>
          <w:lang w:val="hy-AM"/>
        </w:rPr>
        <w:t xml:space="preserve">, </w:t>
      </w:r>
      <w:r w:rsidR="007F3321">
        <w:rPr>
          <w:rFonts w:ascii="GHEA Grapalat" w:hAnsi="GHEA Grapalat"/>
          <w:lang w:val="hy-AM"/>
        </w:rPr>
        <w:t xml:space="preserve">շուկայական արժեքին մոտարկված կադաստրային արժեք՝ </w:t>
      </w:r>
      <w:r w:rsidR="007F3321" w:rsidRPr="007F3321">
        <w:rPr>
          <w:rFonts w:ascii="GHEA Grapalat" w:hAnsi="GHEA Grapalat"/>
          <w:lang w:val="hy-AM"/>
        </w:rPr>
        <w:t>3 969 374.55</w:t>
      </w:r>
      <w:r w:rsidR="007F3321">
        <w:rPr>
          <w:rFonts w:ascii="GHEA Grapalat" w:hAnsi="GHEA Grapalat"/>
          <w:lang w:val="hy-AM"/>
        </w:rPr>
        <w:t xml:space="preserve"> ՀՀ դրամ)</w:t>
      </w:r>
      <w:r w:rsidR="007F3321" w:rsidRPr="007F3321">
        <w:rPr>
          <w:rFonts w:ascii="GHEA Grapalat" w:hAnsi="GHEA Grapalat"/>
          <w:lang w:val="hy-AM"/>
        </w:rPr>
        <w:t xml:space="preserve"> (</w:t>
      </w:r>
      <w:r w:rsidR="00F97BB0" w:rsidRPr="007F3321">
        <w:rPr>
          <w:rFonts w:ascii="GHEA Grapalat" w:hAnsi="GHEA Grapalat"/>
          <w:lang w:val="hy-AM"/>
        </w:rPr>
        <w:t xml:space="preserve">այսուհետ՝ Գույք) </w:t>
      </w:r>
      <w:r w:rsidRPr="007F3321">
        <w:rPr>
          <w:rFonts w:ascii="GHEA Grapalat" w:hAnsi="GHEA Grapalat"/>
          <w:lang w:val="hy-AM"/>
        </w:rPr>
        <w:t>նվիրաբերել Հայա</w:t>
      </w:r>
      <w:r w:rsidR="00874D93" w:rsidRPr="007F3321">
        <w:rPr>
          <w:rFonts w:ascii="GHEA Grapalat" w:hAnsi="GHEA Grapalat"/>
          <w:lang w:val="hy-AM"/>
        </w:rPr>
        <w:t>ս</w:t>
      </w:r>
      <w:r w:rsidRPr="007F3321">
        <w:rPr>
          <w:rFonts w:ascii="GHEA Grapalat" w:hAnsi="GHEA Grapalat"/>
          <w:lang w:val="hy-AM"/>
        </w:rPr>
        <w:t xml:space="preserve">տանի Հանրապետության </w:t>
      </w:r>
      <w:r w:rsidR="001B2B49" w:rsidRPr="009327AE">
        <w:rPr>
          <w:rFonts w:ascii="GHEA Grapalat" w:hAnsi="GHEA Grapalat" w:cs="Times New Roman"/>
          <w:color w:val="000000"/>
          <w:lang w:val="hy-AM"/>
        </w:rPr>
        <w:t>Սյունիք</w:t>
      </w:r>
      <w:r w:rsidR="001B2B49">
        <w:rPr>
          <w:rFonts w:ascii="GHEA Grapalat" w:hAnsi="GHEA Grapalat" w:cs="Times New Roman"/>
          <w:color w:val="000000"/>
          <w:lang w:val="hy-AM"/>
        </w:rPr>
        <w:t>ի</w:t>
      </w:r>
      <w:r w:rsidR="004A3D04" w:rsidRPr="007F3321">
        <w:rPr>
          <w:rFonts w:ascii="GHEA Grapalat" w:hAnsi="GHEA Grapalat"/>
          <w:lang w:val="hy-AM"/>
        </w:rPr>
        <w:t xml:space="preserve"> </w:t>
      </w:r>
      <w:r w:rsidR="004624B5" w:rsidRPr="007F3321">
        <w:rPr>
          <w:rFonts w:ascii="GHEA Grapalat" w:hAnsi="GHEA Grapalat"/>
          <w:lang w:val="hy-AM"/>
        </w:rPr>
        <w:t>մարզ</w:t>
      </w:r>
      <w:r w:rsidR="00B950E5" w:rsidRPr="007F3321">
        <w:rPr>
          <w:rFonts w:ascii="GHEA Grapalat" w:hAnsi="GHEA Grapalat"/>
          <w:lang w:val="hy-AM"/>
        </w:rPr>
        <w:t>ի</w:t>
      </w:r>
      <w:r w:rsidR="004624B5" w:rsidRPr="007F3321">
        <w:rPr>
          <w:rFonts w:ascii="GHEA Grapalat" w:hAnsi="GHEA Grapalat"/>
          <w:lang w:val="hy-AM"/>
        </w:rPr>
        <w:t xml:space="preserve"> </w:t>
      </w:r>
      <w:r w:rsidR="001B2B49" w:rsidRPr="001B2B49">
        <w:rPr>
          <w:rFonts w:ascii="GHEA Grapalat" w:hAnsi="GHEA Grapalat"/>
          <w:color w:val="000000"/>
          <w:shd w:val="clear" w:color="auto" w:fill="FFFFFF"/>
          <w:lang w:val="hy-AM"/>
        </w:rPr>
        <w:t>Մեղրի համայնքին</w:t>
      </w:r>
      <w:r w:rsidRPr="007F3321">
        <w:rPr>
          <w:rFonts w:ascii="GHEA Grapalat" w:hAnsi="GHEA Grapalat"/>
          <w:lang w:val="hy-AM"/>
        </w:rPr>
        <w:t>՝</w:t>
      </w:r>
      <w:r w:rsidR="00354967" w:rsidRPr="007F3321">
        <w:rPr>
          <w:rFonts w:ascii="GHEA Grapalat" w:hAnsi="GHEA Grapalat"/>
          <w:lang w:val="hy-AM"/>
        </w:rPr>
        <w:t xml:space="preserve"> </w:t>
      </w:r>
      <w:r w:rsidR="00F55923" w:rsidRPr="007F3321">
        <w:rPr>
          <w:rFonts w:ascii="GHEA Grapalat" w:hAnsi="GHEA Grapalat"/>
          <w:lang w:val="hy-AM"/>
        </w:rPr>
        <w:t xml:space="preserve">որպես </w:t>
      </w:r>
      <w:r w:rsidR="007F3321">
        <w:rPr>
          <w:rFonts w:ascii="GHEA Grapalat" w:hAnsi="GHEA Grapalat"/>
          <w:lang w:val="hy-AM"/>
        </w:rPr>
        <w:t xml:space="preserve">նախադպրոցական ուսումնական հաստատություն </w:t>
      </w:r>
      <w:r w:rsidR="004A3D04" w:rsidRPr="007F3321">
        <w:rPr>
          <w:rFonts w:ascii="GHEA Grapalat" w:hAnsi="GHEA Grapalat"/>
          <w:lang w:val="hy-AM"/>
        </w:rPr>
        <w:t>շահագործելու</w:t>
      </w:r>
      <w:r w:rsidR="00354967" w:rsidRPr="007F3321">
        <w:rPr>
          <w:rFonts w:ascii="GHEA Grapalat" w:hAnsi="GHEA Grapalat"/>
          <w:lang w:val="hy-AM"/>
        </w:rPr>
        <w:t xml:space="preserve"> նպատակով։</w:t>
      </w:r>
    </w:p>
    <w:p w14:paraId="5BAAAE55" w14:textId="77777777" w:rsidR="000A6ECE" w:rsidRDefault="00346EBF" w:rsidP="00354967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lastRenderedPageBreak/>
        <w:t xml:space="preserve">2. Կոմիտեի  նախագահին՝ </w:t>
      </w:r>
    </w:p>
    <w:p w14:paraId="0EC60B33" w14:textId="78049A07" w:rsidR="00346EBF" w:rsidRPr="00354967" w:rsidRDefault="000A6ECE" w:rsidP="002536EE">
      <w:pPr>
        <w:tabs>
          <w:tab w:val="left" w:pos="9900"/>
          <w:tab w:val="left" w:pos="9990"/>
        </w:tabs>
        <w:spacing w:line="360" w:lineRule="auto"/>
        <w:ind w:left="-450" w:right="2" w:firstLine="45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 xml:space="preserve">1) 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 xml:space="preserve">սույն որոշումն ուժի մեջ մտնելուց հետո </w:t>
      </w:r>
      <w:r w:rsidR="00273E18">
        <w:rPr>
          <w:rFonts w:ascii="GHEA Grapalat" w:hAnsi="GHEA Grapalat" w:cs="Times New Roman"/>
          <w:color w:val="000000" w:themeColor="text1"/>
          <w:lang w:val="hy-AM"/>
        </w:rPr>
        <w:t>մեկամսյա ժամկետում</w:t>
      </w:r>
      <w:r w:rsidR="004A3D04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1B2B49" w:rsidRPr="001B2B49">
        <w:rPr>
          <w:rFonts w:ascii="GHEA Grapalat" w:hAnsi="GHEA Grapalat"/>
          <w:color w:val="000000"/>
          <w:shd w:val="clear" w:color="auto" w:fill="FFFFFF"/>
          <w:lang w:val="hy-AM"/>
        </w:rPr>
        <w:t>Մեղրի</w:t>
      </w:r>
      <w:r w:rsidR="004624B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 xml:space="preserve">համայնքի </w:t>
      </w:r>
      <w:r w:rsidR="00346EBF">
        <w:rPr>
          <w:rFonts w:ascii="GHEA Grapalat" w:hAnsi="GHEA Grapalat" w:cs="Times New Roman"/>
          <w:color w:val="000000" w:themeColor="text1"/>
          <w:lang w:val="hy-AM"/>
        </w:rPr>
        <w:t xml:space="preserve">ղեկավարի 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 xml:space="preserve">հետ կնքել </w:t>
      </w:r>
      <w:r w:rsidR="00EB5DF5">
        <w:rPr>
          <w:rFonts w:ascii="GHEA Grapalat" w:hAnsi="GHEA Grapalat" w:cs="Times New Roman"/>
          <w:color w:val="000000" w:themeColor="text1"/>
          <w:lang w:val="hy-AM"/>
        </w:rPr>
        <w:t>Գ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>ույքի նվիրաբերության պայմ</w:t>
      </w:r>
      <w:r w:rsidR="00354967">
        <w:rPr>
          <w:rFonts w:ascii="GHEA Grapalat" w:hAnsi="GHEA Grapalat" w:cs="Times New Roman"/>
          <w:color w:val="000000" w:themeColor="text1"/>
          <w:lang w:val="hy-AM"/>
        </w:rPr>
        <w:t>անագիր</w:t>
      </w:r>
      <w:r w:rsidR="00D1228D">
        <w:rPr>
          <w:rFonts w:ascii="GHEA Grapalat" w:hAnsi="GHEA Grapalat" w:cs="Times New Roman"/>
          <w:color w:val="000000" w:themeColor="text1"/>
          <w:lang w:val="hy-AM"/>
        </w:rPr>
        <w:t xml:space="preserve"> (այսուհետ՝ </w:t>
      </w:r>
      <w:r w:rsidR="00D1228D" w:rsidRPr="00D1228D">
        <w:rPr>
          <w:rFonts w:ascii="GHEA Grapalat" w:hAnsi="GHEA Grapalat" w:cs="Times New Roman"/>
          <w:color w:val="000000" w:themeColor="text1"/>
          <w:lang w:val="hy-AM"/>
        </w:rPr>
        <w:t>Պայմանագ</w:t>
      </w:r>
      <w:r w:rsidR="00D1228D">
        <w:rPr>
          <w:rFonts w:ascii="GHEA Grapalat" w:hAnsi="GHEA Grapalat" w:cs="Times New Roman"/>
          <w:color w:val="000000" w:themeColor="text1"/>
          <w:lang w:val="hy-AM"/>
        </w:rPr>
        <w:t>ի</w:t>
      </w:r>
      <w:r w:rsidR="00D1228D" w:rsidRPr="00D1228D">
        <w:rPr>
          <w:rFonts w:ascii="GHEA Grapalat" w:hAnsi="GHEA Grapalat" w:cs="Times New Roman"/>
          <w:color w:val="000000" w:themeColor="text1"/>
          <w:lang w:val="hy-AM"/>
        </w:rPr>
        <w:t>ր</w:t>
      </w:r>
      <w:r w:rsidR="00D1228D">
        <w:rPr>
          <w:rFonts w:ascii="GHEA Grapalat" w:hAnsi="GHEA Grapalat" w:cs="Times New Roman"/>
          <w:color w:val="000000" w:themeColor="text1"/>
          <w:lang w:val="hy-AM"/>
        </w:rPr>
        <w:t>)</w:t>
      </w:r>
      <w:r w:rsidR="00354967">
        <w:rPr>
          <w:rFonts w:ascii="GHEA Grapalat" w:hAnsi="GHEA Grapalat" w:cs="Times New Roman"/>
          <w:color w:val="000000" w:themeColor="text1"/>
          <w:lang w:val="hy-AM"/>
        </w:rPr>
        <w:t>՝ դրանում սահմանելով, որ.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 </w:t>
      </w:r>
    </w:p>
    <w:p w14:paraId="5EA8514F" w14:textId="79E252A6" w:rsidR="00A77BF1" w:rsidRPr="00357C05" w:rsidRDefault="000A6ECE" w:rsidP="00020297">
      <w:pPr>
        <w:tabs>
          <w:tab w:val="left" w:pos="9923"/>
        </w:tabs>
        <w:spacing w:line="360" w:lineRule="auto"/>
        <w:ind w:left="-450" w:right="2" w:firstLine="477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>ա</w:t>
      </w:r>
      <w:r>
        <w:rPr>
          <w:rFonts w:ascii="Cambria Math" w:hAnsi="Cambria Math" w:cs="Times New Roman"/>
          <w:color w:val="000000" w:themeColor="text1"/>
          <w:lang w:val="hy-AM"/>
        </w:rPr>
        <w:t xml:space="preserve">․ </w:t>
      </w:r>
      <w:r w:rsidR="00A77BF1" w:rsidRPr="00357C05">
        <w:rPr>
          <w:rFonts w:ascii="GHEA Grapalat" w:hAnsi="GHEA Grapalat" w:cs="Times New Roman"/>
          <w:color w:val="000000" w:themeColor="text1"/>
          <w:lang w:val="hy-AM"/>
        </w:rPr>
        <w:t>սույն որոշման 1-ին կետից բխող նվիրաբերության հետ կապված ծախսերը ենթակա են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 իրականացման</w:t>
      </w:r>
      <w:r w:rsidR="00363DF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1B2B49" w:rsidRPr="001B2B49">
        <w:rPr>
          <w:rFonts w:ascii="GHEA Grapalat" w:hAnsi="GHEA Grapalat"/>
          <w:color w:val="000000"/>
          <w:shd w:val="clear" w:color="auto" w:fill="FFFFFF"/>
          <w:lang w:val="hy-AM"/>
        </w:rPr>
        <w:t>Մեղրի</w:t>
      </w:r>
      <w:r w:rsidR="001B2B49">
        <w:rPr>
          <w:rFonts w:ascii="GHEA Grapalat" w:hAnsi="GHEA Grapalat" w:cs="Times New Roman"/>
          <w:color w:val="000000" w:themeColor="text1"/>
          <w:lang w:val="hy-AM"/>
        </w:rPr>
        <w:t xml:space="preserve"> համայնքի </w:t>
      </w:r>
      <w:r w:rsidR="00A77BF1" w:rsidRPr="00357C05">
        <w:rPr>
          <w:rFonts w:ascii="GHEA Grapalat" w:hAnsi="GHEA Grapalat" w:cs="Times New Roman"/>
          <w:color w:val="000000" w:themeColor="text1"/>
          <w:lang w:val="hy-AM"/>
        </w:rPr>
        <w:t>միջոցների հաշվին,</w:t>
      </w:r>
    </w:p>
    <w:p w14:paraId="7A441CDC" w14:textId="1EE905B5" w:rsidR="00346EBF" w:rsidRDefault="00A77BF1" w:rsidP="00020297">
      <w:pPr>
        <w:spacing w:line="360" w:lineRule="auto"/>
        <w:ind w:left="-450" w:right="2" w:firstLine="270"/>
        <w:jc w:val="both"/>
        <w:rPr>
          <w:rFonts w:ascii="GHEA Grapalat" w:hAnsi="GHEA Grapalat" w:cs="Times New Roman"/>
          <w:bCs/>
          <w:i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  </w:t>
      </w:r>
      <w:r w:rsidR="000A6ECE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բ</w:t>
      </w:r>
      <w:r w:rsidR="000A6ECE">
        <w:rPr>
          <w:rFonts w:ascii="Cambria Math" w:hAnsi="Cambria Math" w:cs="Times New Roman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</w:t>
      </w:r>
      <w:r w:rsidR="00346EBF" w:rsidRPr="00357C0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միասին, որոնք փոխհատուցման ենթակա չեն</w:t>
      </w:r>
      <w:r w:rsidR="001B2B49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։</w:t>
      </w:r>
    </w:p>
    <w:p w14:paraId="7A9AE748" w14:textId="4DCDB574" w:rsidR="00207F55" w:rsidRDefault="000A6ECE" w:rsidP="00895960">
      <w:pPr>
        <w:spacing w:line="360" w:lineRule="auto"/>
        <w:ind w:left="-450" w:right="2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2</w:t>
      </w:r>
      <w:r w:rsidR="004624B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)</w:t>
      </w:r>
      <w:r w:rsidR="004624B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D1228D">
        <w:rPr>
          <w:rFonts w:ascii="GHEA Grapalat" w:hAnsi="GHEA Grapalat" w:cs="Times New Roman"/>
          <w:color w:val="000000" w:themeColor="text1"/>
          <w:lang w:val="hy-AM"/>
        </w:rPr>
        <w:t>Պ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>այմանագրի կնքումից հետո մեկամսյա ժամկետում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1B2B49" w:rsidRPr="001B2B49">
        <w:rPr>
          <w:rFonts w:ascii="GHEA Grapalat" w:hAnsi="GHEA Grapalat"/>
          <w:color w:val="000000"/>
          <w:shd w:val="clear" w:color="auto" w:fill="FFFFFF"/>
          <w:lang w:val="hy-AM"/>
        </w:rPr>
        <w:t>Մեղրի</w:t>
      </w:r>
      <w:r w:rsidR="001B2B49" w:rsidRPr="00E370EF">
        <w:rPr>
          <w:rFonts w:ascii="GHEA Grapalat" w:hAnsi="GHEA Grapalat"/>
          <w:lang w:val="hy-AM"/>
        </w:rPr>
        <w:t xml:space="preserve"> </w:t>
      </w:r>
      <w:r w:rsidRPr="00E370EF">
        <w:rPr>
          <w:rFonts w:ascii="GHEA Grapalat" w:hAnsi="GHEA Grapalat"/>
          <w:lang w:val="hy-AM"/>
        </w:rPr>
        <w:t>համայնք</w:t>
      </w:r>
      <w:r>
        <w:rPr>
          <w:rFonts w:ascii="GHEA Grapalat" w:hAnsi="GHEA Grapalat"/>
          <w:lang w:val="hy-AM"/>
        </w:rPr>
        <w:t>ի ղեկավարի հետ համատեղ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 xml:space="preserve"> ապահովել սույն որոշ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softHyphen/>
        <w:t xml:space="preserve">ման 1-ին կետում նշված </w:t>
      </w:r>
      <w:r w:rsidR="00363DF8">
        <w:rPr>
          <w:rFonts w:ascii="GHEA Grapalat" w:hAnsi="GHEA Grapalat" w:cs="Times New Roman"/>
          <w:color w:val="000000" w:themeColor="text1"/>
          <w:lang w:val="hy-AM"/>
        </w:rPr>
        <w:t xml:space="preserve">գույքի </w:t>
      </w:r>
      <w:r w:rsidR="00643B1E">
        <w:rPr>
          <w:rFonts w:ascii="GHEA Grapalat" w:hAnsi="GHEA Grapalat" w:cs="Times New Roman"/>
          <w:color w:val="000000" w:themeColor="text1"/>
          <w:lang w:val="hy-AM"/>
        </w:rPr>
        <w:t>հանձնման-ընդունման աշխա</w:t>
      </w:r>
      <w:r w:rsidR="00346EBF" w:rsidRPr="00357C05">
        <w:rPr>
          <w:rFonts w:ascii="GHEA Grapalat" w:hAnsi="GHEA Grapalat" w:cs="Times New Roman"/>
          <w:color w:val="000000" w:themeColor="text1"/>
          <w:lang w:val="hy-AM"/>
        </w:rPr>
        <w:t>տանքների  կատարումը:</w:t>
      </w:r>
    </w:p>
    <w:p w14:paraId="1FBA04F7" w14:textId="0BA45740" w:rsidR="00D12ED1" w:rsidRDefault="00380B66" w:rsidP="00D12ED1">
      <w:pPr>
        <w:spacing w:line="360" w:lineRule="auto"/>
        <w:ind w:left="-450" w:right="2" w:firstLine="450"/>
        <w:jc w:val="both"/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3. Հայաստանի Հանրապետության կառավարության</w:t>
      </w:r>
      <w:r w:rsidR="006F1682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2019 թվականի դեկտեմբերի 19-ի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</w:t>
      </w:r>
      <w:r w:rsidR="00D12ED1" w:rsidRPr="00D12ED1">
        <w:rPr>
          <w:rFonts w:ascii="GHEA Grapalat" w:hAnsi="GHEA Grapalat" w:cs="Times New Roman"/>
          <w:b/>
          <w:bCs/>
          <w:color w:val="000000" w:themeColor="text1"/>
          <w:lang w:val="hy-AM"/>
        </w:rPr>
        <w:t>«</w:t>
      </w:r>
      <w:r w:rsid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Մ</w:t>
      </w:r>
      <w:r w:rsidR="00D12ED1" w:rsidRP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եղրու տարածաշրջանային բժշկական կենտրոն»</w:t>
      </w:r>
      <w:r w:rsidR="00D12ED1" w:rsidRPr="00D12ED1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D12ED1" w:rsidRPr="00D12E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փակ</w:t>
      </w:r>
      <w:r w:rsidR="00D12ED1" w:rsidRP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բաժնետիրական ընկերության կանոնադրական կապիտալը նվազեցնելու,</w:t>
      </w:r>
      <w:r w:rsidR="00D12ED1" w:rsidRPr="00D12ED1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D12ED1" w:rsidRPr="00D12E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գույք</w:t>
      </w:r>
      <w:r w:rsid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ամրացնելու և</w:t>
      </w:r>
      <w:r w:rsidR="00D12ED1" w:rsidRP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նվիրաբերելու մասին</w:t>
      </w:r>
      <w:r w:rsid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» 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թիվ 1863-Ա որոշման</w:t>
      </w:r>
      <w:r w:rsid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(այսուհետ՝ Որոշում).</w:t>
      </w:r>
    </w:p>
    <w:p w14:paraId="2DF97CFA" w14:textId="0D092471" w:rsidR="00D12ED1" w:rsidRDefault="00D12ED1" w:rsidP="00D12ED1">
      <w:pPr>
        <w:spacing w:line="360" w:lineRule="auto"/>
        <w:ind w:left="-450" w:right="2" w:firstLine="450"/>
        <w:jc w:val="both"/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1) վերնագրում «</w:t>
      </w:r>
      <w:r w:rsidRP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,</w:t>
      </w:r>
      <w:r w:rsidRPr="00D12ED1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5A4354" w:rsidRPr="00D12E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ԳՈՒՅՔ</w:t>
      </w:r>
      <w:r w:rsidR="005A4354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ԱՄՐԱՑՆԵԼՈՒ ԵՎ</w:t>
      </w:r>
      <w:r w:rsidR="005A4354" w:rsidRP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ՆՎԻՐԱԲԵՐԵԼՈՒ ՄԱՍԻՆ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» բառերը փոխ</w:t>
      </w:r>
      <w:r w:rsidR="005A4354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արին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ել «</w:t>
      </w:r>
      <w:r w:rsidR="005A4354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ԵՎ </w:t>
      </w:r>
      <w:r w:rsidR="005A4354" w:rsidRPr="00D12E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ԳՈՒՅՔ</w:t>
      </w:r>
      <w:r w:rsidR="005A4354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ԱՄՐԱՑՆԵԼՈՒ </w:t>
      </w:r>
      <w:r w:rsidR="005A4354" w:rsidRPr="00D12ED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ՄԱՍԻՆ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» բառերով,</w:t>
      </w:r>
    </w:p>
    <w:p w14:paraId="30204043" w14:textId="287D4FAF" w:rsidR="00D12ED1" w:rsidRPr="00531945" w:rsidRDefault="00D12ED1" w:rsidP="00D12ED1">
      <w:pPr>
        <w:spacing w:line="360" w:lineRule="auto"/>
        <w:ind w:left="-450" w:right="2" w:firstLine="450"/>
        <w:jc w:val="both"/>
        <w:rPr>
          <w:rFonts w:asciiTheme="minorHAnsi" w:hAnsiTheme="minorHAnsi" w:cs="Times New Roman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2) </w:t>
      </w:r>
      <w:r w:rsidR="0053194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նախաբանից հանել «</w:t>
      </w:r>
      <w:r w:rsidR="00531945" w:rsidRPr="0053194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Քաղաքացիական օրենսգրքի 605-րդ հոդվածը</w:t>
      </w:r>
      <w:r w:rsidR="0085776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,</w:t>
      </w:r>
      <w:r w:rsidR="00531945" w:rsidRPr="0053194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» բառերը</w:t>
      </w:r>
      <w:r w:rsidR="0053194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,</w:t>
      </w:r>
    </w:p>
    <w:p w14:paraId="67B6F735" w14:textId="011F017B" w:rsidR="00380B66" w:rsidRDefault="00D12ED1" w:rsidP="00895960">
      <w:pPr>
        <w:spacing w:line="360" w:lineRule="auto"/>
        <w:ind w:left="-450" w:right="2" w:firstLine="450"/>
        <w:jc w:val="both"/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3) </w:t>
      </w:r>
      <w:r w:rsidR="00380B66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5-րդ կետից հանել «</w:t>
      </w:r>
      <w:r w:rsidR="00857761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՝ </w:t>
      </w:r>
      <w:r w:rsidR="006F1682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Հայաստանի Հանրապետության Սյունիքի մարզի Մեղրու համայնքին՝ որպես նախադպրոցական ուսումնական հաստատություններ օգտագործելու նպատակով նվիրաբերելու համար</w:t>
      </w:r>
      <w:r w:rsidR="00380B66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» բառերը։</w:t>
      </w:r>
    </w:p>
    <w:p w14:paraId="03849CE5" w14:textId="3FBECE44" w:rsidR="00380B66" w:rsidRPr="00895960" w:rsidRDefault="00846328" w:rsidP="00895960">
      <w:pPr>
        <w:spacing w:line="360" w:lineRule="auto"/>
        <w:ind w:left="-450" w:right="2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4</w:t>
      </w:r>
      <w:r w:rsidR="00380B66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. Ուժը կորցրած ճանաչել Որոշման 6-րդ կետը։</w:t>
      </w:r>
    </w:p>
    <w:p w14:paraId="23A7AD58" w14:textId="77777777" w:rsidR="00273E18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196727B4" w14:textId="77777777" w:rsidR="00020297" w:rsidRDefault="00273E18" w:rsidP="00020297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</w:t>
      </w:r>
      <w:r w:rsidR="001B2B49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>ՓԱՇԻՆՅԱՆ</w:t>
      </w:r>
    </w:p>
    <w:p w14:paraId="4325481E" w14:textId="52476E81" w:rsidR="00273E18" w:rsidRPr="00020297" w:rsidRDefault="00273E18" w:rsidP="00020297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>Երևան</w:t>
      </w:r>
    </w:p>
    <w:p w14:paraId="084C8DDB" w14:textId="77777777" w:rsidR="00273E18" w:rsidRPr="004173FE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sectPr w:rsidR="00273E18" w:rsidRPr="004173FE" w:rsidSect="002536EE">
      <w:pgSz w:w="12240" w:h="15840"/>
      <w:pgMar w:top="270" w:right="81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0297"/>
    <w:rsid w:val="000230E9"/>
    <w:rsid w:val="00027572"/>
    <w:rsid w:val="00031EFF"/>
    <w:rsid w:val="0003688E"/>
    <w:rsid w:val="00041D98"/>
    <w:rsid w:val="0004272B"/>
    <w:rsid w:val="00043904"/>
    <w:rsid w:val="000508D9"/>
    <w:rsid w:val="00055988"/>
    <w:rsid w:val="00057184"/>
    <w:rsid w:val="00060EDD"/>
    <w:rsid w:val="000625BE"/>
    <w:rsid w:val="000738E4"/>
    <w:rsid w:val="00074874"/>
    <w:rsid w:val="00083803"/>
    <w:rsid w:val="00084A85"/>
    <w:rsid w:val="0008654B"/>
    <w:rsid w:val="000A11F8"/>
    <w:rsid w:val="000A6ECE"/>
    <w:rsid w:val="000C127A"/>
    <w:rsid w:val="000C1762"/>
    <w:rsid w:val="000D5455"/>
    <w:rsid w:val="000D77FA"/>
    <w:rsid w:val="000F0640"/>
    <w:rsid w:val="00100B4B"/>
    <w:rsid w:val="001211CE"/>
    <w:rsid w:val="00124C37"/>
    <w:rsid w:val="00132694"/>
    <w:rsid w:val="001336B3"/>
    <w:rsid w:val="00136200"/>
    <w:rsid w:val="001365F8"/>
    <w:rsid w:val="001502A9"/>
    <w:rsid w:val="00180941"/>
    <w:rsid w:val="001907C9"/>
    <w:rsid w:val="001A48B6"/>
    <w:rsid w:val="001B2B49"/>
    <w:rsid w:val="001B3F61"/>
    <w:rsid w:val="001B4F89"/>
    <w:rsid w:val="001B6029"/>
    <w:rsid w:val="001C4909"/>
    <w:rsid w:val="001D2684"/>
    <w:rsid w:val="001D4534"/>
    <w:rsid w:val="00207F55"/>
    <w:rsid w:val="00215F0B"/>
    <w:rsid w:val="002226F7"/>
    <w:rsid w:val="00227156"/>
    <w:rsid w:val="002536EE"/>
    <w:rsid w:val="00273E18"/>
    <w:rsid w:val="00275417"/>
    <w:rsid w:val="002760FF"/>
    <w:rsid w:val="00276E77"/>
    <w:rsid w:val="00283B73"/>
    <w:rsid w:val="00297C1C"/>
    <w:rsid w:val="002A4077"/>
    <w:rsid w:val="002B1431"/>
    <w:rsid w:val="002C4CB8"/>
    <w:rsid w:val="002D289A"/>
    <w:rsid w:val="002E5D55"/>
    <w:rsid w:val="00317EF1"/>
    <w:rsid w:val="003272B0"/>
    <w:rsid w:val="00346EBF"/>
    <w:rsid w:val="003526D4"/>
    <w:rsid w:val="00354967"/>
    <w:rsid w:val="00361771"/>
    <w:rsid w:val="00363DF8"/>
    <w:rsid w:val="00375822"/>
    <w:rsid w:val="003803A3"/>
    <w:rsid w:val="00380B66"/>
    <w:rsid w:val="00391CCD"/>
    <w:rsid w:val="00392992"/>
    <w:rsid w:val="003A30D5"/>
    <w:rsid w:val="003B298E"/>
    <w:rsid w:val="003B6F26"/>
    <w:rsid w:val="003C28AF"/>
    <w:rsid w:val="003C3DCF"/>
    <w:rsid w:val="003D7487"/>
    <w:rsid w:val="003E4393"/>
    <w:rsid w:val="0040615A"/>
    <w:rsid w:val="00412662"/>
    <w:rsid w:val="004173FE"/>
    <w:rsid w:val="00421E5D"/>
    <w:rsid w:val="00431E94"/>
    <w:rsid w:val="004343D0"/>
    <w:rsid w:val="00436039"/>
    <w:rsid w:val="004544EF"/>
    <w:rsid w:val="004624B5"/>
    <w:rsid w:val="004815AF"/>
    <w:rsid w:val="00491A5B"/>
    <w:rsid w:val="004A3D04"/>
    <w:rsid w:val="004C5F9C"/>
    <w:rsid w:val="004D0E11"/>
    <w:rsid w:val="004D118D"/>
    <w:rsid w:val="004D3D3B"/>
    <w:rsid w:val="004E5AD9"/>
    <w:rsid w:val="004F42D6"/>
    <w:rsid w:val="00517C9F"/>
    <w:rsid w:val="00531945"/>
    <w:rsid w:val="005438F6"/>
    <w:rsid w:val="00557FFC"/>
    <w:rsid w:val="005604D1"/>
    <w:rsid w:val="00562664"/>
    <w:rsid w:val="00566F97"/>
    <w:rsid w:val="005700B6"/>
    <w:rsid w:val="00570652"/>
    <w:rsid w:val="005759B7"/>
    <w:rsid w:val="005763B9"/>
    <w:rsid w:val="005804EC"/>
    <w:rsid w:val="00583ADF"/>
    <w:rsid w:val="00584204"/>
    <w:rsid w:val="00596A5C"/>
    <w:rsid w:val="005A4354"/>
    <w:rsid w:val="005B1661"/>
    <w:rsid w:val="005B693A"/>
    <w:rsid w:val="005B7DF9"/>
    <w:rsid w:val="005C1012"/>
    <w:rsid w:val="005E758D"/>
    <w:rsid w:val="005F3E3A"/>
    <w:rsid w:val="00606A89"/>
    <w:rsid w:val="0061398B"/>
    <w:rsid w:val="006172C8"/>
    <w:rsid w:val="006206D3"/>
    <w:rsid w:val="006319E2"/>
    <w:rsid w:val="00643B1E"/>
    <w:rsid w:val="00654504"/>
    <w:rsid w:val="00681437"/>
    <w:rsid w:val="00683A7E"/>
    <w:rsid w:val="00695401"/>
    <w:rsid w:val="00697283"/>
    <w:rsid w:val="006A6000"/>
    <w:rsid w:val="006C4A0F"/>
    <w:rsid w:val="006C4B25"/>
    <w:rsid w:val="006E0E2A"/>
    <w:rsid w:val="006E2B7A"/>
    <w:rsid w:val="006E5169"/>
    <w:rsid w:val="006F1682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A57FE"/>
    <w:rsid w:val="007B7223"/>
    <w:rsid w:val="007D1944"/>
    <w:rsid w:val="007E1F63"/>
    <w:rsid w:val="007F3321"/>
    <w:rsid w:val="00836136"/>
    <w:rsid w:val="00846328"/>
    <w:rsid w:val="00857761"/>
    <w:rsid w:val="00867DB4"/>
    <w:rsid w:val="00874D93"/>
    <w:rsid w:val="00893FF0"/>
    <w:rsid w:val="00895960"/>
    <w:rsid w:val="00906708"/>
    <w:rsid w:val="009137E0"/>
    <w:rsid w:val="00915408"/>
    <w:rsid w:val="009327AE"/>
    <w:rsid w:val="00934514"/>
    <w:rsid w:val="00935189"/>
    <w:rsid w:val="0094167B"/>
    <w:rsid w:val="00950E8F"/>
    <w:rsid w:val="0098644B"/>
    <w:rsid w:val="009950B8"/>
    <w:rsid w:val="0099571B"/>
    <w:rsid w:val="009C18C1"/>
    <w:rsid w:val="009D61F5"/>
    <w:rsid w:val="009D64EB"/>
    <w:rsid w:val="009E58DB"/>
    <w:rsid w:val="009F1405"/>
    <w:rsid w:val="009F1FC6"/>
    <w:rsid w:val="00A028F7"/>
    <w:rsid w:val="00A1023E"/>
    <w:rsid w:val="00A253D5"/>
    <w:rsid w:val="00A77BF1"/>
    <w:rsid w:val="00A821C9"/>
    <w:rsid w:val="00AA2CD2"/>
    <w:rsid w:val="00AA61A8"/>
    <w:rsid w:val="00AC6319"/>
    <w:rsid w:val="00AE1616"/>
    <w:rsid w:val="00AF5EB8"/>
    <w:rsid w:val="00B13A15"/>
    <w:rsid w:val="00B169B9"/>
    <w:rsid w:val="00B16D85"/>
    <w:rsid w:val="00B50BC0"/>
    <w:rsid w:val="00B524E2"/>
    <w:rsid w:val="00B64BEE"/>
    <w:rsid w:val="00B76B87"/>
    <w:rsid w:val="00B779C7"/>
    <w:rsid w:val="00B80385"/>
    <w:rsid w:val="00B81C55"/>
    <w:rsid w:val="00B87D73"/>
    <w:rsid w:val="00B910B3"/>
    <w:rsid w:val="00B9155B"/>
    <w:rsid w:val="00B94DA6"/>
    <w:rsid w:val="00B950E5"/>
    <w:rsid w:val="00BD2437"/>
    <w:rsid w:val="00BD7679"/>
    <w:rsid w:val="00BE39BA"/>
    <w:rsid w:val="00C020C3"/>
    <w:rsid w:val="00C03297"/>
    <w:rsid w:val="00C03D82"/>
    <w:rsid w:val="00C167A4"/>
    <w:rsid w:val="00C17049"/>
    <w:rsid w:val="00C32249"/>
    <w:rsid w:val="00C33E32"/>
    <w:rsid w:val="00C44138"/>
    <w:rsid w:val="00C44749"/>
    <w:rsid w:val="00C51E22"/>
    <w:rsid w:val="00C559EA"/>
    <w:rsid w:val="00C56791"/>
    <w:rsid w:val="00C60AC1"/>
    <w:rsid w:val="00C623A3"/>
    <w:rsid w:val="00C77255"/>
    <w:rsid w:val="00C77590"/>
    <w:rsid w:val="00C84731"/>
    <w:rsid w:val="00CA2229"/>
    <w:rsid w:val="00CC2A2E"/>
    <w:rsid w:val="00CD7F42"/>
    <w:rsid w:val="00CE1189"/>
    <w:rsid w:val="00CE297D"/>
    <w:rsid w:val="00CF066D"/>
    <w:rsid w:val="00CF30E9"/>
    <w:rsid w:val="00D015F6"/>
    <w:rsid w:val="00D1228D"/>
    <w:rsid w:val="00D1244E"/>
    <w:rsid w:val="00D124C0"/>
    <w:rsid w:val="00D12ED1"/>
    <w:rsid w:val="00D25414"/>
    <w:rsid w:val="00D50372"/>
    <w:rsid w:val="00D65C57"/>
    <w:rsid w:val="00D83FFE"/>
    <w:rsid w:val="00DB186F"/>
    <w:rsid w:val="00DC699B"/>
    <w:rsid w:val="00DD1FB2"/>
    <w:rsid w:val="00DD48E9"/>
    <w:rsid w:val="00DD554F"/>
    <w:rsid w:val="00E04DF7"/>
    <w:rsid w:val="00E11DF1"/>
    <w:rsid w:val="00E24F90"/>
    <w:rsid w:val="00E30DAD"/>
    <w:rsid w:val="00E31F6A"/>
    <w:rsid w:val="00E40DC0"/>
    <w:rsid w:val="00E42CBC"/>
    <w:rsid w:val="00E675D7"/>
    <w:rsid w:val="00E86DEF"/>
    <w:rsid w:val="00EA4237"/>
    <w:rsid w:val="00EA6EF3"/>
    <w:rsid w:val="00EA75F5"/>
    <w:rsid w:val="00EB3647"/>
    <w:rsid w:val="00EB5DF5"/>
    <w:rsid w:val="00EB6E36"/>
    <w:rsid w:val="00EC6D00"/>
    <w:rsid w:val="00F024D7"/>
    <w:rsid w:val="00F05794"/>
    <w:rsid w:val="00F06055"/>
    <w:rsid w:val="00F3474A"/>
    <w:rsid w:val="00F55923"/>
    <w:rsid w:val="00F55A7C"/>
    <w:rsid w:val="00F73CB4"/>
    <w:rsid w:val="00F91111"/>
    <w:rsid w:val="00F93781"/>
    <w:rsid w:val="00F97BB0"/>
    <w:rsid w:val="00F97FA0"/>
    <w:rsid w:val="00FA31BE"/>
    <w:rsid w:val="00FB03C8"/>
    <w:rsid w:val="00FB612C"/>
    <w:rsid w:val="00FB7F3B"/>
    <w:rsid w:val="00FC29C7"/>
    <w:rsid w:val="00FC3E82"/>
    <w:rsid w:val="00FE4409"/>
    <w:rsid w:val="00FE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13AC6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ED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327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C288C-2FB1-4179-9B0F-16431A002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https:/mul2-spm.gov.am/tasks/457915/oneclick?token=dcbd829d1a326845db33733e43ffbe2a</cp:keywords>
  <dc:description/>
  <cp:lastModifiedBy>User</cp:lastModifiedBy>
  <cp:revision>2</cp:revision>
  <cp:lastPrinted>2023-11-01T08:21:00Z</cp:lastPrinted>
  <dcterms:created xsi:type="dcterms:W3CDTF">2025-03-06T07:51:00Z</dcterms:created>
  <dcterms:modified xsi:type="dcterms:W3CDTF">2025-03-06T07:51:00Z</dcterms:modified>
</cp:coreProperties>
</file>