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659" w:rsidRPr="00D604BA" w:rsidRDefault="00411659" w:rsidP="00D604B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</w:pPr>
      <w:r w:rsidRPr="00D604B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</w:p>
    <w:p w:rsidR="00411659" w:rsidRPr="00D604BA" w:rsidRDefault="00411659" w:rsidP="00D604B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</w:pPr>
    </w:p>
    <w:p w:rsidR="00411659" w:rsidRPr="00D604BA" w:rsidRDefault="00411659" w:rsidP="00D604BA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</w:pPr>
      <w:r w:rsidRPr="00D604BA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ԳՈՒՅՔ  ՆՎԻՐ</w:t>
      </w:r>
      <w:r w:rsidR="00A1164A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ԱԲԵՐ</w:t>
      </w:r>
      <w:r w:rsidRPr="00D604BA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ԵԼՈՒ  ՄԱՍԻՆ</w:t>
      </w:r>
    </w:p>
    <w:p w:rsidR="00411659" w:rsidRPr="00D604BA" w:rsidRDefault="00411659" w:rsidP="00D604B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D604B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411659" w:rsidRPr="00D604BA" w:rsidRDefault="00411659" w:rsidP="00D604B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61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95"/>
        <w:gridCol w:w="5220"/>
      </w:tblGrid>
      <w:tr w:rsidR="00411659" w:rsidRPr="00D604BA" w:rsidTr="00A76587">
        <w:trPr>
          <w:trHeight w:val="427"/>
          <w:tblCellSpacing w:w="0" w:type="dxa"/>
        </w:trPr>
        <w:tc>
          <w:tcPr>
            <w:tcW w:w="5395" w:type="dxa"/>
            <w:vMerge w:val="restart"/>
            <w:shd w:val="clear" w:color="auto" w:fill="D0D0D0"/>
            <w:vAlign w:val="center"/>
            <w:hideMark/>
          </w:tcPr>
          <w:p w:rsidR="00411659" w:rsidRPr="00D604BA" w:rsidRDefault="00411659" w:rsidP="00EB369D">
            <w:pPr>
              <w:tabs>
                <w:tab w:val="right" w:pos="522"/>
              </w:tabs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604B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1. ՀՀ ֆինանսների նախարարություն</w:t>
            </w:r>
          </w:p>
        </w:tc>
        <w:tc>
          <w:tcPr>
            <w:tcW w:w="5220" w:type="dxa"/>
            <w:shd w:val="clear" w:color="auto" w:fill="D0CECE" w:themeFill="background2" w:themeFillShade="E6"/>
          </w:tcPr>
          <w:p w:rsidR="00411659" w:rsidRPr="000B7E8A" w:rsidRDefault="000B7E8A" w:rsidP="00D604BA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7E8A">
              <w:rPr>
                <w:rFonts w:ascii="GHEA Grapalat" w:hAnsi="GHEA Grapalat"/>
                <w:sz w:val="24"/>
                <w:szCs w:val="24"/>
                <w:lang w:val="hy-AM"/>
              </w:rPr>
              <w:t>26</w:t>
            </w:r>
            <w:r w:rsidR="00411659" w:rsidRPr="000B7E8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B7E8A">
              <w:rPr>
                <w:rFonts w:ascii="GHEA Grapalat" w:hAnsi="GHEA Grapalat"/>
                <w:sz w:val="24"/>
                <w:szCs w:val="24"/>
                <w:lang w:val="hy-AM"/>
              </w:rPr>
              <w:t>02</w:t>
            </w:r>
            <w:r w:rsidR="00411659" w:rsidRPr="000B7E8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841270" w:rsidRPr="000B7E8A">
              <w:rPr>
                <w:rFonts w:ascii="GHEA Grapalat" w:hAnsi="GHEA Grapalat"/>
                <w:sz w:val="24"/>
                <w:szCs w:val="24"/>
                <w:lang w:val="hy-AM"/>
              </w:rPr>
              <w:t>2025</w:t>
            </w:r>
            <w:r w:rsidR="00411659" w:rsidRPr="000B7E8A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411659" w:rsidRPr="000B7E8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411659" w:rsidRPr="00D604BA" w:rsidTr="00A76587">
        <w:trPr>
          <w:trHeight w:val="70"/>
          <w:tblCellSpacing w:w="0" w:type="dxa"/>
        </w:trPr>
        <w:tc>
          <w:tcPr>
            <w:tcW w:w="5395" w:type="dxa"/>
            <w:vMerge/>
            <w:shd w:val="clear" w:color="auto" w:fill="FFFFFF"/>
            <w:vAlign w:val="center"/>
            <w:hideMark/>
          </w:tcPr>
          <w:p w:rsidR="00411659" w:rsidRPr="00D604BA" w:rsidRDefault="00411659" w:rsidP="00D604BA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220" w:type="dxa"/>
            <w:shd w:val="clear" w:color="auto" w:fill="D0CECE" w:themeFill="background2" w:themeFillShade="E6"/>
          </w:tcPr>
          <w:p w:rsidR="00411659" w:rsidRPr="000B7E8A" w:rsidRDefault="00841270" w:rsidP="000B7E8A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7E8A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0B7E8A" w:rsidRPr="000B7E8A">
              <w:rPr>
                <w:rFonts w:ascii="GHEA Grapalat" w:hAnsi="GHEA Grapalat"/>
                <w:sz w:val="24"/>
                <w:szCs w:val="24"/>
                <w:lang w:val="hy-AM"/>
              </w:rPr>
              <w:t>01/9/3815-2025</w:t>
            </w:r>
          </w:p>
        </w:tc>
      </w:tr>
      <w:tr w:rsidR="00411659" w:rsidRPr="00D604BA" w:rsidTr="00826744">
        <w:trPr>
          <w:trHeight w:val="738"/>
          <w:tblCellSpacing w:w="0" w:type="dxa"/>
        </w:trPr>
        <w:tc>
          <w:tcPr>
            <w:tcW w:w="10615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11659" w:rsidRPr="00D604BA" w:rsidRDefault="00411659" w:rsidP="00D604BA">
            <w:pPr>
              <w:spacing w:line="360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</w:rPr>
            </w:pPr>
            <w:r w:rsidRPr="000B7E8A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  <w:r w:rsidR="008117FD" w:rsidRPr="000B7E8A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:</w:t>
            </w:r>
          </w:p>
        </w:tc>
      </w:tr>
      <w:tr w:rsidR="00411659" w:rsidRPr="00E61114" w:rsidTr="00A76587">
        <w:trPr>
          <w:tblCellSpacing w:w="0" w:type="dxa"/>
        </w:trPr>
        <w:tc>
          <w:tcPr>
            <w:tcW w:w="5395" w:type="dxa"/>
            <w:vMerge w:val="restart"/>
            <w:shd w:val="clear" w:color="auto" w:fill="D0D0D0"/>
            <w:vAlign w:val="center"/>
            <w:hideMark/>
          </w:tcPr>
          <w:p w:rsidR="00411659" w:rsidRPr="00D604BA" w:rsidRDefault="00EB369D" w:rsidP="00D604BA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E6111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2.</w:t>
            </w:r>
            <w:r w:rsidR="008117FD" w:rsidRPr="00D604B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ՀՀ կրթության, գիտության, մշակույթի և սպորտի նախարարություն</w:t>
            </w:r>
          </w:p>
        </w:tc>
        <w:tc>
          <w:tcPr>
            <w:tcW w:w="5220" w:type="dxa"/>
            <w:shd w:val="clear" w:color="auto" w:fill="D0CECE" w:themeFill="background2" w:themeFillShade="E6"/>
          </w:tcPr>
          <w:p w:rsidR="00411659" w:rsidRPr="00A30659" w:rsidRDefault="00A30659" w:rsidP="00A30659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30659">
              <w:rPr>
                <w:rFonts w:ascii="GHEA Grapalat" w:hAnsi="GHEA Grapalat"/>
                <w:sz w:val="24"/>
                <w:szCs w:val="24"/>
                <w:lang w:val="hy-AM"/>
              </w:rPr>
              <w:t>19</w:t>
            </w:r>
            <w:r w:rsidR="00411659" w:rsidRPr="00A3065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30659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841270" w:rsidRPr="00A30659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411659" w:rsidRPr="00A3065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30659">
              <w:rPr>
                <w:rFonts w:ascii="GHEA Grapalat" w:hAnsi="GHEA Grapalat"/>
                <w:sz w:val="24"/>
                <w:szCs w:val="24"/>
                <w:lang w:val="hy-AM"/>
              </w:rPr>
              <w:t>2025</w:t>
            </w:r>
            <w:r w:rsidR="00411659" w:rsidRPr="00A30659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411659" w:rsidRPr="00A3065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411659" w:rsidRPr="00E61114" w:rsidTr="00A76587">
        <w:trPr>
          <w:trHeight w:val="55"/>
          <w:tblCellSpacing w:w="0" w:type="dxa"/>
        </w:trPr>
        <w:tc>
          <w:tcPr>
            <w:tcW w:w="5395" w:type="dxa"/>
            <w:vMerge/>
            <w:shd w:val="clear" w:color="auto" w:fill="FFFFFF"/>
            <w:vAlign w:val="center"/>
            <w:hideMark/>
          </w:tcPr>
          <w:p w:rsidR="00411659" w:rsidRPr="00D604BA" w:rsidRDefault="00411659" w:rsidP="00D604BA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220" w:type="dxa"/>
            <w:shd w:val="clear" w:color="auto" w:fill="D0CECE" w:themeFill="background2" w:themeFillShade="E6"/>
          </w:tcPr>
          <w:p w:rsidR="00411659" w:rsidRPr="00A30659" w:rsidRDefault="00411659" w:rsidP="00D604BA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30659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A30659" w:rsidRPr="00A30659">
              <w:rPr>
                <w:rFonts w:ascii="GHEA Grapalat" w:hAnsi="GHEA Grapalat"/>
                <w:sz w:val="24"/>
                <w:szCs w:val="24"/>
                <w:lang w:val="hy-AM"/>
              </w:rPr>
              <w:t>01/14.3/4743-2025</w:t>
            </w:r>
          </w:p>
        </w:tc>
      </w:tr>
      <w:tr w:rsidR="00826744" w:rsidRPr="00D604BA" w:rsidTr="00A76587">
        <w:trPr>
          <w:trHeight w:val="725"/>
          <w:tblCellSpacing w:w="0" w:type="dxa"/>
        </w:trPr>
        <w:tc>
          <w:tcPr>
            <w:tcW w:w="5395" w:type="dxa"/>
            <w:shd w:val="clear" w:color="auto" w:fill="FFFFFF"/>
            <w:vAlign w:val="center"/>
          </w:tcPr>
          <w:p w:rsidR="00826744" w:rsidRPr="00D604BA" w:rsidRDefault="00826744" w:rsidP="00D604BA">
            <w:pPr>
              <w:spacing w:after="0" w:line="360" w:lineRule="auto"/>
              <w:ind w:right="-2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604BA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Հայտնում ենք, որ </w:t>
            </w:r>
            <w:r w:rsidRPr="00D604BA">
              <w:rPr>
                <w:rFonts w:ascii="GHEA Grapalat" w:hAnsi="GHEA Grapalat"/>
                <w:sz w:val="24"/>
                <w:szCs w:val="24"/>
                <w:lang w:val="hy-AM"/>
              </w:rPr>
              <w:t xml:space="preserve">«Գույք նվիրաբերելու մասին» ՀՀ կառավարության որոշման նախագծի վերաբերյալ առաջարկություններ և ղիտողություններ չունենք։ </w:t>
            </w:r>
          </w:p>
          <w:p w:rsidR="00826744" w:rsidRPr="004874E6" w:rsidRDefault="00826744" w:rsidP="004874E6">
            <w:pPr>
              <w:spacing w:after="0" w:line="360" w:lineRule="auto"/>
              <w:ind w:right="-2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D604BA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Միաժամանակ տեղեկացնում ենք, որ </w:t>
            </w:r>
            <w:r w:rsidRPr="00D604BA"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կառավարության 2002 թ. ապրիլի 20-ի № 438 որոշման 43-րդ կետի՝ հիմնարկները, իրավաբանական և ֆիզիկական անձինք աշխատանքների կատարման ժամանակ պատմական, գիտական, գեղարվեստական և այլ մշակութային արժեք ունեցող հնագիտական և մյուս օբյեկտների հայտնաբերման պահից պարտավոր են դադարեցնել աշխատանքները և դրա մասին անհապաղ հայտնել լիազորված մարմնին:</w:t>
            </w:r>
          </w:p>
        </w:tc>
        <w:tc>
          <w:tcPr>
            <w:tcW w:w="5220" w:type="dxa"/>
            <w:shd w:val="clear" w:color="auto" w:fill="FFFFFF"/>
            <w:vAlign w:val="center"/>
          </w:tcPr>
          <w:p w:rsidR="00826744" w:rsidRPr="00D604BA" w:rsidRDefault="00826744" w:rsidP="00D604BA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D604BA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411659" w:rsidRPr="00D604BA" w:rsidTr="00A76587">
        <w:trPr>
          <w:tblCellSpacing w:w="0" w:type="dxa"/>
        </w:trPr>
        <w:tc>
          <w:tcPr>
            <w:tcW w:w="5395" w:type="dxa"/>
            <w:vMerge w:val="restart"/>
            <w:shd w:val="clear" w:color="auto" w:fill="D0D0D0"/>
            <w:vAlign w:val="center"/>
            <w:hideMark/>
          </w:tcPr>
          <w:p w:rsidR="00411659" w:rsidRPr="00D604BA" w:rsidRDefault="00EB369D" w:rsidP="00D604BA">
            <w:pPr>
              <w:spacing w:after="0" w:line="360" w:lineRule="auto"/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</w:t>
            </w:r>
            <w:r w:rsidR="00411659" w:rsidRPr="00D604B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 w:rsidR="00411659" w:rsidRPr="00D604BA">
              <w:rPr>
                <w:rFonts w:ascii="Cambria Math" w:eastAsia="Microsoft Jheng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E61114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8117FD" w:rsidRPr="00D604B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5220" w:type="dxa"/>
            <w:shd w:val="clear" w:color="auto" w:fill="D0CECE" w:themeFill="background2" w:themeFillShade="E6"/>
          </w:tcPr>
          <w:p w:rsidR="00411659" w:rsidRPr="00CF10C8" w:rsidRDefault="00CF10C8" w:rsidP="00CF10C8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CF10C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10</w:t>
            </w:r>
            <w:r w:rsidR="00411659" w:rsidRPr="00CF10C8">
              <w:rPr>
                <w:rFonts w:ascii="Cambria Math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CF10C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02</w:t>
            </w:r>
            <w:r w:rsidR="00411659" w:rsidRPr="00CF10C8">
              <w:rPr>
                <w:rFonts w:ascii="Cambria Math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841270" w:rsidRPr="00CF10C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2025</w:t>
            </w:r>
            <w:r w:rsidR="00411659" w:rsidRPr="00CF10C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թ</w:t>
            </w:r>
            <w:r w:rsidR="00411659" w:rsidRPr="00CF10C8">
              <w:rPr>
                <w:rFonts w:ascii="Cambria Math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411659" w:rsidRPr="00D604BA" w:rsidTr="00A76587">
        <w:trPr>
          <w:trHeight w:val="351"/>
          <w:tblCellSpacing w:w="0" w:type="dxa"/>
        </w:trPr>
        <w:tc>
          <w:tcPr>
            <w:tcW w:w="5395" w:type="dxa"/>
            <w:vMerge/>
            <w:shd w:val="clear" w:color="auto" w:fill="FFFFFF"/>
            <w:vAlign w:val="center"/>
            <w:hideMark/>
          </w:tcPr>
          <w:p w:rsidR="00411659" w:rsidRPr="00D604BA" w:rsidRDefault="00411659" w:rsidP="00D604BA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220" w:type="dxa"/>
            <w:shd w:val="clear" w:color="auto" w:fill="D0CECE" w:themeFill="background2" w:themeFillShade="E6"/>
          </w:tcPr>
          <w:p w:rsidR="00411659" w:rsidRPr="00CF10C8" w:rsidRDefault="00411659" w:rsidP="00D604BA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CF10C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CF10C8" w:rsidRPr="00CF10C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ՍԹ/3165-2025</w:t>
            </w:r>
          </w:p>
        </w:tc>
      </w:tr>
      <w:tr w:rsidR="00826744" w:rsidRPr="00A1164A" w:rsidTr="00A76587">
        <w:trPr>
          <w:trHeight w:val="713"/>
          <w:tblCellSpacing w:w="0" w:type="dxa"/>
        </w:trPr>
        <w:tc>
          <w:tcPr>
            <w:tcW w:w="5395" w:type="dxa"/>
            <w:tcBorders>
              <w:bottom w:val="nil"/>
            </w:tcBorders>
            <w:shd w:val="clear" w:color="auto" w:fill="auto"/>
            <w:vAlign w:val="center"/>
          </w:tcPr>
          <w:p w:rsidR="00035607" w:rsidRPr="00FC2779" w:rsidRDefault="00035607" w:rsidP="00035607">
            <w:pPr>
              <w:tabs>
                <w:tab w:val="left" w:pos="0"/>
              </w:tabs>
              <w:spacing w:after="0" w:line="360" w:lineRule="auto"/>
              <w:contextualSpacing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FC2779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>Ի պատասխան Ձեր 2025 թվականի փետրվարի 10-ի N ԴԽ//3615-2025 գրության՝  «Գույք նվիրաբերելու մասին» ՀՀ կառավարության որոշման նախագծի (այսուհետ՝ Նախագիծ) վերաբերյալ հայտնում ենք հետևյալը.</w:t>
            </w:r>
          </w:p>
          <w:p w:rsidR="00035607" w:rsidRPr="00035607" w:rsidRDefault="00035607" w:rsidP="00035607">
            <w:pPr>
              <w:tabs>
                <w:tab w:val="left" w:pos="0"/>
              </w:tabs>
              <w:spacing w:after="0" w:line="360" w:lineRule="auto"/>
              <w:contextualSpacing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FC2779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  </w:t>
            </w:r>
            <w:r w:rsidRPr="0003560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Առաջարկում ենք Նախագծի`</w:t>
            </w:r>
          </w:p>
          <w:p w:rsidR="00035607" w:rsidRPr="004874E6" w:rsidRDefault="00035607" w:rsidP="00B92EB5">
            <w:pPr>
              <w:pStyle w:val="ListParagraph"/>
              <w:numPr>
                <w:ilvl w:val="0"/>
                <w:numId w:val="10"/>
              </w:numPr>
              <w:tabs>
                <w:tab w:val="left" w:pos="0"/>
              </w:tabs>
              <w:spacing w:line="360" w:lineRule="auto"/>
              <w:ind w:left="435" w:hanging="270"/>
              <w:jc w:val="both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4874E6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1-ին կետում «4092.9 քառ. մետր մակերեսով» բառերը փոխարինել «0.40929 հա մակերեսով» բառերով,</w:t>
            </w:r>
          </w:p>
          <w:p w:rsidR="004874E6" w:rsidRDefault="004874E6" w:rsidP="004874E6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  <w:p w:rsidR="004874E6" w:rsidRDefault="004874E6" w:rsidP="004874E6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  <w:p w:rsidR="004874E6" w:rsidRDefault="004874E6" w:rsidP="004874E6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  <w:p w:rsidR="00A76587" w:rsidRDefault="00A76587" w:rsidP="004874E6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  <w:p w:rsidR="00A76587" w:rsidRDefault="00A76587" w:rsidP="004874E6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  <w:p w:rsidR="00A76587" w:rsidRDefault="00A76587" w:rsidP="004874E6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  <w:p w:rsidR="004874E6" w:rsidRDefault="004874E6" w:rsidP="004874E6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  <w:p w:rsidR="00A76587" w:rsidRDefault="00A76587" w:rsidP="004874E6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  <w:p w:rsidR="00A76587" w:rsidRDefault="00A76587" w:rsidP="004874E6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  <w:p w:rsidR="00A76587" w:rsidRDefault="00A76587" w:rsidP="004874E6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  <w:p w:rsidR="00A76587" w:rsidRPr="004874E6" w:rsidRDefault="00A76587" w:rsidP="004874E6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  <w:p w:rsidR="00826744" w:rsidRPr="004874E6" w:rsidRDefault="00035607" w:rsidP="00B92EB5">
            <w:pPr>
              <w:spacing w:line="360" w:lineRule="auto"/>
              <w:ind w:left="75" w:firstLine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03560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2.</w:t>
            </w:r>
            <w:r w:rsidRPr="00035607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ab/>
              <w:t xml:space="preserve"> 2-րդ կետի 1-ին ենթակետով անդրադառնալ նաև Նախագծի 2-րդ կետով նախատեսված նվիրաբերության պայմանագրից ծագող գույքային իրավունքների պետական գրանցմանն առնչվող ծախսերին</w:t>
            </w:r>
            <w:r w:rsidR="004874E6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։</w:t>
            </w:r>
          </w:p>
        </w:tc>
        <w:tc>
          <w:tcPr>
            <w:tcW w:w="5220" w:type="dxa"/>
            <w:shd w:val="clear" w:color="auto" w:fill="FFFFFF"/>
            <w:vAlign w:val="center"/>
          </w:tcPr>
          <w:p w:rsidR="00A76587" w:rsidRDefault="00A76587" w:rsidP="004874E6">
            <w:pPr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  <w:p w:rsidR="00A76587" w:rsidRDefault="00A76587" w:rsidP="004874E6">
            <w:pPr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  <w:p w:rsidR="00A76587" w:rsidRPr="004874E6" w:rsidRDefault="00A76587" w:rsidP="004874E6">
            <w:pPr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  <w:p w:rsidR="00E42E4C" w:rsidRPr="00E42E4C" w:rsidRDefault="00E42E4C" w:rsidP="00E42E4C">
            <w:pPr>
              <w:pStyle w:val="ListParagraph"/>
              <w:spacing w:line="360" w:lineRule="auto"/>
              <w:ind w:left="420"/>
              <w:jc w:val="both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E42E4C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1.Չի ընդունվել.</w:t>
            </w:r>
          </w:p>
          <w:p w:rsidR="00E42E4C" w:rsidRPr="00E42E4C" w:rsidRDefault="00E42E4C" w:rsidP="004874E6">
            <w:pPr>
              <w:spacing w:line="360" w:lineRule="auto"/>
              <w:ind w:left="75" w:right="75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E42E4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ՀՀ կառավարության  2024  թվականի  դեկտեմբերի 19-ի N2037-Ն որոշման N 1 հավելվածով հաստատված կարգի  13-րդ կետի 1)-ին ենթակետը սահմանում է. «Պետական գույքի նվիրատվության մասին Հայաստանի Հանրապետության կառավարության որոշումը պետք է ներառի առնվազն հետևյալ տեղեկությունները՝</w:t>
            </w:r>
          </w:p>
          <w:p w:rsidR="00A76587" w:rsidRPr="00A76587" w:rsidRDefault="00E42E4C" w:rsidP="00C25965">
            <w:pPr>
              <w:pStyle w:val="ListParagraph"/>
              <w:numPr>
                <w:ilvl w:val="0"/>
                <w:numId w:val="8"/>
              </w:numPr>
              <w:spacing w:line="360" w:lineRule="auto"/>
              <w:ind w:left="88" w:right="75" w:firstLine="272"/>
              <w:jc w:val="both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A76587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նվիրվող պետական գույքի նկարագիրը (անվանումը, գտնվելու վայրը, անշարժ գույքի դեպքում՝ մակերեսը (քա</w:t>
            </w:r>
            <w:r w:rsidR="00A76587" w:rsidRPr="00A76587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ռակուսի մետրով արտահայտված)...»։</w:t>
            </w:r>
          </w:p>
          <w:p w:rsidR="00A76587" w:rsidRDefault="00A76587" w:rsidP="00A76587">
            <w:pPr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                                                                           </w:t>
            </w:r>
          </w:p>
          <w:p w:rsidR="00A76587" w:rsidRDefault="00A76587" w:rsidP="00A76587">
            <w:pPr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A76587" w:rsidRDefault="00A76587" w:rsidP="00A76587">
            <w:pPr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4874E6" w:rsidRDefault="00E42E4C" w:rsidP="00B92EB5">
            <w:pPr>
              <w:spacing w:line="360" w:lineRule="auto"/>
              <w:ind w:firstLine="255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E42E4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2.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4874E6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Ընդունվել է.</w:t>
            </w:r>
          </w:p>
          <w:p w:rsidR="00E42E4C" w:rsidRPr="00E42E4C" w:rsidRDefault="00E42E4C" w:rsidP="004874E6">
            <w:pPr>
              <w:spacing w:line="360" w:lineRule="auto"/>
              <w:ind w:left="255" w:right="885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E42E4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Ն</w:t>
            </w:r>
            <w:r w:rsidR="004874E6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ախագծում կատարվել է համապատասխան փոփոխություն։</w:t>
            </w:r>
          </w:p>
        </w:tc>
      </w:tr>
      <w:tr w:rsidR="00411659" w:rsidRPr="00D604BA" w:rsidTr="00A76587">
        <w:trPr>
          <w:tblCellSpacing w:w="0" w:type="dxa"/>
        </w:trPr>
        <w:tc>
          <w:tcPr>
            <w:tcW w:w="5395" w:type="dxa"/>
            <w:vMerge w:val="restart"/>
            <w:shd w:val="clear" w:color="auto" w:fill="D0D0D0"/>
            <w:vAlign w:val="center"/>
            <w:hideMark/>
          </w:tcPr>
          <w:p w:rsidR="00411659" w:rsidRPr="00D604BA" w:rsidRDefault="00EB369D" w:rsidP="00D604BA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</w:t>
            </w:r>
            <w:r w:rsidR="00411659" w:rsidRPr="00D604B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4. </w:t>
            </w:r>
            <w:r w:rsidR="00841270" w:rsidRPr="00D604B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Գեղարքունիքի մարզպետի աշխատակազմ</w:t>
            </w:r>
          </w:p>
        </w:tc>
        <w:tc>
          <w:tcPr>
            <w:tcW w:w="5220" w:type="dxa"/>
            <w:shd w:val="clear" w:color="auto" w:fill="D0CECE" w:themeFill="background2" w:themeFillShade="E6"/>
          </w:tcPr>
          <w:p w:rsidR="00411659" w:rsidRPr="00E61114" w:rsidRDefault="00E61114" w:rsidP="00D604B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611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11</w:t>
            </w:r>
            <w:r w:rsidR="00411659" w:rsidRPr="00E6111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E611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 w:rsidR="00841270" w:rsidRPr="00E611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411659" w:rsidRPr="00E6111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E611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2025</w:t>
            </w:r>
            <w:r w:rsidR="00411659" w:rsidRPr="00E611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</w:t>
            </w:r>
            <w:r w:rsidR="00411659" w:rsidRPr="00E61114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411659" w:rsidRPr="00D604BA" w:rsidTr="00A76587">
        <w:trPr>
          <w:trHeight w:val="455"/>
          <w:tblCellSpacing w:w="0" w:type="dxa"/>
        </w:trPr>
        <w:tc>
          <w:tcPr>
            <w:tcW w:w="5395" w:type="dxa"/>
            <w:vMerge/>
            <w:shd w:val="clear" w:color="auto" w:fill="FFFFFF"/>
            <w:vAlign w:val="center"/>
            <w:hideMark/>
          </w:tcPr>
          <w:p w:rsidR="00411659" w:rsidRPr="00D604BA" w:rsidRDefault="00411659" w:rsidP="00D604BA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220" w:type="dxa"/>
            <w:shd w:val="clear" w:color="auto" w:fill="D0CECE" w:themeFill="background2" w:themeFillShade="E6"/>
          </w:tcPr>
          <w:p w:rsidR="00411659" w:rsidRPr="00E61114" w:rsidRDefault="00841270" w:rsidP="00D604B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611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E61114" w:rsidRPr="00E611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01//1119-2025</w:t>
            </w:r>
          </w:p>
        </w:tc>
      </w:tr>
      <w:tr w:rsidR="00D144C2" w:rsidRPr="00A1164A" w:rsidTr="00A76587">
        <w:trPr>
          <w:trHeight w:val="635"/>
          <w:tblCellSpacing w:w="0" w:type="dxa"/>
        </w:trPr>
        <w:tc>
          <w:tcPr>
            <w:tcW w:w="5395" w:type="dxa"/>
            <w:shd w:val="clear" w:color="auto" w:fill="FFFFFF"/>
            <w:vAlign w:val="center"/>
          </w:tcPr>
          <w:p w:rsidR="00D144C2" w:rsidRPr="00D604BA" w:rsidRDefault="00D144C2" w:rsidP="00D604BA">
            <w:pPr>
              <w:spacing w:line="360" w:lineRule="auto"/>
              <w:ind w:right="3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604B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  ՀՀ Գեղարքունիքի մարզպետի աշխատակազմում ուսումնասիրվել և քննարկվել է «Գույք նվիրաբերելու մասին» ՀՀ կառավարության որոշման նախագիծը և նախագծի ընդունումը հիմնավորող տեղեկանքը։</w:t>
            </w:r>
          </w:p>
          <w:p w:rsidR="00D144C2" w:rsidRPr="00D604BA" w:rsidRDefault="00D144C2" w:rsidP="00D604BA">
            <w:pPr>
              <w:spacing w:line="360" w:lineRule="auto"/>
              <w:ind w:right="3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604BA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Առաջարկում եմ, վերոնշյալ նախագծի ընդունումը հիմնավորող տեղեկանքի 5-րդ տողում՝ ՀՀ Գեղարքունիքի մարզի Վարդենիս համայնքի սեփականություն հանդիսացող բառերը փոխարինել՝ ՀՀ սեփականությունը հանդիսացող բառերով:</w:t>
            </w:r>
          </w:p>
          <w:p w:rsidR="00D144C2" w:rsidRPr="00D604BA" w:rsidRDefault="00D144C2" w:rsidP="00D604BA">
            <w:pPr>
              <w:spacing w:line="360" w:lineRule="auto"/>
              <w:ind w:right="3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604BA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Որոշման նախագծի վերաբերյալ այլ առաջարկություններ և դիտողություններ չկան:</w:t>
            </w:r>
          </w:p>
        </w:tc>
        <w:tc>
          <w:tcPr>
            <w:tcW w:w="5220" w:type="dxa"/>
            <w:shd w:val="clear" w:color="auto" w:fill="FFFFFF"/>
            <w:vAlign w:val="center"/>
          </w:tcPr>
          <w:p w:rsidR="00035607" w:rsidRDefault="00035607" w:rsidP="00B351C9">
            <w:pPr>
              <w:spacing w:after="0"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  <w:p w:rsidR="00D604BA" w:rsidRPr="00D604BA" w:rsidRDefault="00D604BA" w:rsidP="00035607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D604BA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Ընդունվել է.</w:t>
            </w:r>
          </w:p>
          <w:p w:rsidR="00D144C2" w:rsidRPr="00D604BA" w:rsidRDefault="00D604BA" w:rsidP="00D604BA">
            <w:pPr>
              <w:spacing w:after="0"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D604BA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Վրիպակը շտկվել է։</w:t>
            </w:r>
          </w:p>
        </w:tc>
      </w:tr>
    </w:tbl>
    <w:p w:rsidR="00035607" w:rsidRDefault="00035607" w:rsidP="0003560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035607" w:rsidRPr="00D604BA" w:rsidRDefault="00035607" w:rsidP="0003560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035607" w:rsidRPr="00D604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A1B10"/>
    <w:multiLevelType w:val="hybridMultilevel"/>
    <w:tmpl w:val="7D00FC86"/>
    <w:lvl w:ilvl="0" w:tplc="ABC66768">
      <w:start w:val="1"/>
      <w:numFmt w:val="decimal"/>
      <w:lvlText w:val="%1."/>
      <w:lvlJc w:val="left"/>
      <w:pPr>
        <w:ind w:left="1155" w:hanging="7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910A5D"/>
    <w:multiLevelType w:val="hybridMultilevel"/>
    <w:tmpl w:val="259C5708"/>
    <w:lvl w:ilvl="0" w:tplc="9C446D0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41CD2A88"/>
    <w:multiLevelType w:val="hybridMultilevel"/>
    <w:tmpl w:val="D696CC6C"/>
    <w:lvl w:ilvl="0" w:tplc="FE908D58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3" w15:restartNumberingAfterBreak="0">
    <w:nsid w:val="525125DD"/>
    <w:multiLevelType w:val="hybridMultilevel"/>
    <w:tmpl w:val="9EE42A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B33AE5"/>
    <w:multiLevelType w:val="hybridMultilevel"/>
    <w:tmpl w:val="D13208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5E312C"/>
    <w:multiLevelType w:val="hybridMultilevel"/>
    <w:tmpl w:val="1702F7CE"/>
    <w:lvl w:ilvl="0" w:tplc="4942C1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A23361"/>
    <w:multiLevelType w:val="hybridMultilevel"/>
    <w:tmpl w:val="EDB624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F771A4"/>
    <w:multiLevelType w:val="hybridMultilevel"/>
    <w:tmpl w:val="F64C5D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B00C31"/>
    <w:multiLevelType w:val="hybridMultilevel"/>
    <w:tmpl w:val="E1A87B00"/>
    <w:lvl w:ilvl="0" w:tplc="02468034">
      <w:start w:val="1"/>
      <w:numFmt w:val="decimal"/>
      <w:lvlText w:val="%1)"/>
      <w:lvlJc w:val="left"/>
      <w:pPr>
        <w:ind w:left="1005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7E8202E9"/>
    <w:multiLevelType w:val="hybridMultilevel"/>
    <w:tmpl w:val="2BF01304"/>
    <w:lvl w:ilvl="0" w:tplc="509AB952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7"/>
  </w:num>
  <w:num w:numId="7">
    <w:abstractNumId w:val="1"/>
  </w:num>
  <w:num w:numId="8">
    <w:abstractNumId w:val="9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659"/>
    <w:rsid w:val="00004806"/>
    <w:rsid w:val="00035607"/>
    <w:rsid w:val="00062886"/>
    <w:rsid w:val="000B7E8A"/>
    <w:rsid w:val="0010337A"/>
    <w:rsid w:val="00315CE4"/>
    <w:rsid w:val="003E7E4C"/>
    <w:rsid w:val="00411659"/>
    <w:rsid w:val="00453194"/>
    <w:rsid w:val="00474F2A"/>
    <w:rsid w:val="004874E6"/>
    <w:rsid w:val="004D446F"/>
    <w:rsid w:val="004F0E4E"/>
    <w:rsid w:val="00502F34"/>
    <w:rsid w:val="005A19E0"/>
    <w:rsid w:val="00630E53"/>
    <w:rsid w:val="00667319"/>
    <w:rsid w:val="006E741C"/>
    <w:rsid w:val="00802365"/>
    <w:rsid w:val="008117FD"/>
    <w:rsid w:val="00826744"/>
    <w:rsid w:val="00841270"/>
    <w:rsid w:val="008B7CC2"/>
    <w:rsid w:val="0097367B"/>
    <w:rsid w:val="00A1164A"/>
    <w:rsid w:val="00A14AB4"/>
    <w:rsid w:val="00A22E3B"/>
    <w:rsid w:val="00A30659"/>
    <w:rsid w:val="00A76587"/>
    <w:rsid w:val="00AC3C32"/>
    <w:rsid w:val="00AF3DF0"/>
    <w:rsid w:val="00B351C9"/>
    <w:rsid w:val="00B92EB5"/>
    <w:rsid w:val="00BE3ABD"/>
    <w:rsid w:val="00BF3C3F"/>
    <w:rsid w:val="00C01DFF"/>
    <w:rsid w:val="00C76423"/>
    <w:rsid w:val="00CF0B2C"/>
    <w:rsid w:val="00CF10C8"/>
    <w:rsid w:val="00D0056A"/>
    <w:rsid w:val="00D144C2"/>
    <w:rsid w:val="00D25042"/>
    <w:rsid w:val="00D604BA"/>
    <w:rsid w:val="00D76ADF"/>
    <w:rsid w:val="00E42E4C"/>
    <w:rsid w:val="00E46CC3"/>
    <w:rsid w:val="00E61114"/>
    <w:rsid w:val="00E8693B"/>
    <w:rsid w:val="00EB369D"/>
    <w:rsid w:val="00FC2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8B6BD4"/>
  <w15:chartTrackingRefBased/>
  <w15:docId w15:val="{800B2A7E-CD7A-4FB3-B90A-9E21D9AB2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5607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41165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411659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NormalWeb">
    <w:name w:val="Normal (Web)"/>
    <w:basedOn w:val="Normal"/>
    <w:uiPriority w:val="99"/>
    <w:semiHidden/>
    <w:unhideWhenUsed/>
    <w:rsid w:val="008267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2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4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0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6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5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EA1199-D05E-41C1-97D8-2043776E7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3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https://mul2-spm.gov.am/tasks/460607/oneclick?token=d16297fd7fbf2fae44d6bad88c454fe2</cp:keywords>
  <dc:description/>
  <cp:lastModifiedBy>Windows User</cp:lastModifiedBy>
  <cp:revision>47</cp:revision>
  <dcterms:created xsi:type="dcterms:W3CDTF">2025-01-14T13:17:00Z</dcterms:created>
  <dcterms:modified xsi:type="dcterms:W3CDTF">2025-02-28T06:55:00Z</dcterms:modified>
</cp:coreProperties>
</file>