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4D68" w:rsidRDefault="0028236F" w:rsidP="00085363">
      <w:pPr>
        <w:spacing w:after="0" w:line="276" w:lineRule="auto"/>
        <w:jc w:val="center"/>
        <w:rPr>
          <w:rFonts w:ascii="GHEA Grapalat" w:hAnsi="GHEA Grapalat"/>
          <w:b/>
          <w:sz w:val="24"/>
          <w:lang w:val="hy-AM"/>
        </w:rPr>
      </w:pPr>
      <w:r>
        <w:rPr>
          <w:rFonts w:ascii="GHEA Grapalat" w:hAnsi="GHEA Grapalat"/>
          <w:b/>
          <w:sz w:val="24"/>
          <w:lang w:val="hy-AM"/>
        </w:rPr>
        <w:t>ՀԻՄՆԱՎՈՐՈՒՄ</w:t>
      </w:r>
    </w:p>
    <w:p w:rsidR="000542CE" w:rsidRPr="000542CE" w:rsidRDefault="00E648CB" w:rsidP="00E648CB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b/>
          <w:color w:val="000000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>«</w:t>
      </w:r>
      <w:r w:rsidRPr="00E648CB">
        <w:rPr>
          <w:rStyle w:val="Strong"/>
          <w:rFonts w:ascii="GHEA Grapalat" w:hAnsi="GHEA Grapalat"/>
          <w:color w:val="000000"/>
          <w:lang w:val="hy-AM"/>
        </w:rPr>
        <w:t>ՀԱՅԱՍՏԱՆԻ</w:t>
      </w:r>
      <w:r w:rsidRPr="00D5739E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E648CB">
        <w:rPr>
          <w:rStyle w:val="Strong"/>
          <w:rFonts w:ascii="GHEA Grapalat" w:hAnsi="GHEA Grapalat"/>
          <w:color w:val="000000"/>
          <w:lang w:val="hy-AM"/>
        </w:rPr>
        <w:t>ՀԱՆՐԱՊԵՏՈՒԹՅԱՆ</w:t>
      </w:r>
      <w:r w:rsidRPr="00D5739E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E648CB">
        <w:rPr>
          <w:rStyle w:val="Strong"/>
          <w:rFonts w:ascii="GHEA Grapalat" w:hAnsi="GHEA Grapalat"/>
          <w:color w:val="000000"/>
          <w:lang w:val="hy-AM"/>
        </w:rPr>
        <w:t>ԿԱՌԱՎԱՐՈՒԹՅԱՆ</w:t>
      </w:r>
      <w:r w:rsidRPr="00D5739E">
        <w:rPr>
          <w:rStyle w:val="Strong"/>
          <w:rFonts w:ascii="GHEA Grapalat" w:hAnsi="GHEA Grapalat"/>
          <w:color w:val="000000"/>
          <w:lang w:val="af-ZA"/>
        </w:rPr>
        <w:t xml:space="preserve"> 20</w:t>
      </w:r>
      <w:r>
        <w:rPr>
          <w:rStyle w:val="Strong"/>
          <w:rFonts w:ascii="GHEA Grapalat" w:hAnsi="GHEA Grapalat"/>
          <w:color w:val="000000"/>
          <w:lang w:val="hy-AM"/>
        </w:rPr>
        <w:t>24</w:t>
      </w:r>
      <w:r w:rsidRPr="00D5739E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E648CB">
        <w:rPr>
          <w:rStyle w:val="Strong"/>
          <w:rFonts w:ascii="GHEA Grapalat" w:hAnsi="GHEA Grapalat"/>
          <w:color w:val="000000"/>
          <w:lang w:val="hy-AM"/>
        </w:rPr>
        <w:t>ԹՎԱԿԱՆԻ</w:t>
      </w:r>
      <w:r w:rsidRPr="00D5739E">
        <w:rPr>
          <w:rStyle w:val="Strong"/>
          <w:rFonts w:ascii="GHEA Grapalat" w:hAnsi="GHEA Grapalat"/>
          <w:color w:val="000000"/>
          <w:lang w:val="af-ZA"/>
        </w:rPr>
        <w:t xml:space="preserve"> </w:t>
      </w:r>
      <w:r>
        <w:rPr>
          <w:rStyle w:val="Strong"/>
          <w:rFonts w:ascii="GHEA Grapalat" w:hAnsi="GHEA Grapalat"/>
          <w:color w:val="000000"/>
          <w:lang w:val="hy-AM"/>
        </w:rPr>
        <w:t>ՀՈԿՏԵՄԲԵՐԻ 24</w:t>
      </w:r>
      <w:r w:rsidRPr="00D5739E">
        <w:rPr>
          <w:rStyle w:val="Strong"/>
          <w:rFonts w:ascii="GHEA Grapalat" w:hAnsi="GHEA Grapalat"/>
          <w:color w:val="000000"/>
          <w:lang w:val="af-ZA"/>
        </w:rPr>
        <w:t>-</w:t>
      </w:r>
      <w:r w:rsidRPr="00E648CB">
        <w:rPr>
          <w:rStyle w:val="Strong"/>
          <w:rFonts w:ascii="GHEA Grapalat" w:hAnsi="GHEA Grapalat"/>
          <w:color w:val="000000"/>
          <w:lang w:val="hy-AM"/>
        </w:rPr>
        <w:t>Ի</w:t>
      </w:r>
      <w:r w:rsidRPr="00D5739E">
        <w:rPr>
          <w:rStyle w:val="Strong"/>
          <w:rFonts w:ascii="GHEA Grapalat" w:hAnsi="GHEA Grapalat"/>
          <w:color w:val="000000"/>
          <w:lang w:val="af-ZA"/>
        </w:rPr>
        <w:t xml:space="preserve"> N </w:t>
      </w:r>
      <w:r>
        <w:rPr>
          <w:rStyle w:val="Strong"/>
          <w:rFonts w:ascii="GHEA Grapalat" w:hAnsi="GHEA Grapalat"/>
          <w:color w:val="000000"/>
          <w:lang w:val="hy-AM"/>
        </w:rPr>
        <w:t>1699</w:t>
      </w:r>
      <w:r w:rsidRPr="00D5739E">
        <w:rPr>
          <w:rStyle w:val="Strong"/>
          <w:rFonts w:ascii="GHEA Grapalat" w:hAnsi="GHEA Grapalat"/>
          <w:color w:val="000000"/>
          <w:lang w:val="af-ZA"/>
        </w:rPr>
        <w:t>-</w:t>
      </w:r>
      <w:r w:rsidRPr="00E648CB">
        <w:rPr>
          <w:rStyle w:val="Strong"/>
          <w:rFonts w:ascii="GHEA Grapalat" w:hAnsi="GHEA Grapalat"/>
          <w:color w:val="000000"/>
          <w:lang w:val="hy-AM"/>
        </w:rPr>
        <w:t>Ն</w:t>
      </w:r>
      <w:r w:rsidRPr="00D5739E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E648CB">
        <w:rPr>
          <w:rStyle w:val="Strong"/>
          <w:rFonts w:ascii="GHEA Grapalat" w:hAnsi="GHEA Grapalat"/>
          <w:color w:val="000000"/>
          <w:lang w:val="hy-AM"/>
        </w:rPr>
        <w:t>ՈՐՈՇՄԱՆ</w:t>
      </w:r>
      <w:r w:rsidRPr="00D5739E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E648CB">
        <w:rPr>
          <w:rStyle w:val="Strong"/>
          <w:rFonts w:ascii="GHEA Grapalat" w:hAnsi="GHEA Grapalat"/>
          <w:color w:val="000000"/>
          <w:lang w:val="hy-AM"/>
        </w:rPr>
        <w:t>ՄԵՋ</w:t>
      </w:r>
      <w:r w:rsidRPr="00D5739E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E648CB">
        <w:rPr>
          <w:rStyle w:val="Strong"/>
          <w:rFonts w:ascii="GHEA Grapalat" w:hAnsi="GHEA Grapalat"/>
          <w:color w:val="000000"/>
          <w:lang w:val="hy-AM"/>
        </w:rPr>
        <w:t>ՓՈՓՈԽՈՒԹՅՈՒՆՆԵՐ</w:t>
      </w:r>
      <w:r>
        <w:rPr>
          <w:rStyle w:val="Strong"/>
          <w:rFonts w:ascii="GHEA Grapalat" w:hAnsi="GHEA Grapalat"/>
          <w:color w:val="000000"/>
          <w:lang w:val="hy-AM"/>
        </w:rPr>
        <w:t xml:space="preserve"> ԵՎ ԼՐԱՑՈՒՄ</w:t>
      </w:r>
      <w:r w:rsidRPr="00D5739E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E648CB">
        <w:rPr>
          <w:rStyle w:val="Strong"/>
          <w:rFonts w:ascii="GHEA Grapalat" w:hAnsi="GHEA Grapalat"/>
          <w:color w:val="000000"/>
          <w:lang w:val="hy-AM"/>
        </w:rPr>
        <w:t>ԿԱՏԱՐԵԼՈՒ</w:t>
      </w:r>
      <w:r w:rsidRPr="00D5739E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E648CB">
        <w:rPr>
          <w:rStyle w:val="Strong"/>
          <w:rFonts w:ascii="GHEA Grapalat" w:hAnsi="GHEA Grapalat"/>
          <w:color w:val="000000"/>
          <w:lang w:val="hy-AM"/>
        </w:rPr>
        <w:t>ՄԱՍԻՆ</w:t>
      </w:r>
      <w:r>
        <w:rPr>
          <w:rStyle w:val="Strong"/>
          <w:rFonts w:ascii="GHEA Grapalat" w:hAnsi="GHEA Grapalat"/>
          <w:color w:val="000000"/>
          <w:lang w:val="hy-AM"/>
        </w:rPr>
        <w:t xml:space="preserve">» </w:t>
      </w:r>
      <w:r w:rsidR="000542CE" w:rsidRPr="000542CE">
        <w:rPr>
          <w:rFonts w:ascii="GHEA Grapalat" w:hAnsi="GHEA Grapalat"/>
          <w:b/>
          <w:color w:val="000000"/>
          <w:lang w:val="hy-AM"/>
        </w:rPr>
        <w:t>ՀՀ ԿԱՌԱՎԱՐՈՒԹՅԱՆ</w:t>
      </w:r>
    </w:p>
    <w:p w:rsidR="004368B3" w:rsidRPr="000542CE" w:rsidRDefault="004368B3" w:rsidP="000542CE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 w:bidi="hy-AM"/>
        </w:rPr>
      </w:pPr>
      <w:r w:rsidRPr="000542CE">
        <w:rPr>
          <w:rFonts w:ascii="GHEA Grapalat" w:eastAsia="Times New Roman" w:hAnsi="GHEA Grapalat" w:cs="Sylfaen"/>
          <w:b/>
          <w:sz w:val="24"/>
          <w:szCs w:val="24"/>
          <w:lang w:val="hy-AM" w:eastAsia="ru-RU" w:bidi="hy-AM"/>
        </w:rPr>
        <w:t>ՈՐՈՇՄԱՆ ՆԱԽԱԳԾԻ ԸՆԴՈՒՆՄԱՆ</w:t>
      </w:r>
    </w:p>
    <w:p w:rsidR="009334B0" w:rsidRPr="009334B0" w:rsidRDefault="009334B0" w:rsidP="00085363">
      <w:pPr>
        <w:pStyle w:val="ListParagraph"/>
        <w:numPr>
          <w:ilvl w:val="0"/>
          <w:numId w:val="1"/>
        </w:numPr>
        <w:spacing w:line="360" w:lineRule="auto"/>
        <w:ind w:left="0" w:firstLine="630"/>
        <w:jc w:val="both"/>
        <w:rPr>
          <w:rFonts w:ascii="GHEA Grapalat" w:hAnsi="GHEA Grapalat"/>
          <w:b/>
          <w:sz w:val="24"/>
        </w:rPr>
      </w:pPr>
      <w:r w:rsidRPr="009334B0">
        <w:rPr>
          <w:rFonts w:ascii="GHEA Grapalat" w:hAnsi="GHEA Grapalat"/>
          <w:b/>
          <w:sz w:val="24"/>
          <w:lang w:val="hy-AM"/>
        </w:rPr>
        <w:t>Կարգավորման ենթակա խնդիրը</w:t>
      </w:r>
    </w:p>
    <w:p w:rsidR="00442A69" w:rsidRDefault="00687D2B" w:rsidP="00442A69">
      <w:pPr>
        <w:spacing w:after="0" w:line="360" w:lineRule="auto"/>
        <w:ind w:firstLine="374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Նախագծի ընդունումը պայմանավորված է </w:t>
      </w:r>
      <w:r w:rsidR="007C3AEF" w:rsidRPr="00F70FE5">
        <w:rPr>
          <w:rFonts w:ascii="GHEA Grapalat" w:hAnsi="GHEA Grapalat" w:cs="Sylfaen"/>
          <w:sz w:val="24"/>
          <w:szCs w:val="24"/>
          <w:lang w:val="hy-AM"/>
        </w:rPr>
        <w:t>«</w:t>
      </w:r>
      <w:r w:rsidR="007C3AEF" w:rsidRPr="00F70FE5">
        <w:rPr>
          <w:rFonts w:ascii="GHEA Grapalat" w:hAnsi="GHEA Grapalat" w:cs="Sylfaen"/>
          <w:bCs/>
          <w:sz w:val="24"/>
          <w:szCs w:val="24"/>
          <w:lang w:val="hy-AM"/>
        </w:rPr>
        <w:t>Խաղային գործունեության կարգավորման մասին</w:t>
      </w:r>
      <w:r w:rsidR="007C3AEF" w:rsidRPr="00F70FE5">
        <w:rPr>
          <w:rFonts w:ascii="GHEA Grapalat" w:hAnsi="GHEA Grapalat" w:cs="Sylfaen"/>
          <w:sz w:val="24"/>
          <w:szCs w:val="24"/>
          <w:lang w:val="hy-AM"/>
        </w:rPr>
        <w:t>»</w:t>
      </w:r>
      <w:r w:rsidR="007C3AEF">
        <w:rPr>
          <w:rFonts w:ascii="GHEA Grapalat" w:hAnsi="GHEA Grapalat" w:cs="Sylfaen"/>
          <w:sz w:val="24"/>
          <w:szCs w:val="24"/>
        </w:rPr>
        <w:t xml:space="preserve"> </w:t>
      </w:r>
      <w:r w:rsidRPr="00F70FE5">
        <w:rPr>
          <w:rFonts w:ascii="GHEA Grapalat" w:hAnsi="GHEA Grapalat"/>
          <w:sz w:val="24"/>
          <w:lang w:val="hy-AM"/>
        </w:rPr>
        <w:t>օրենքի</w:t>
      </w:r>
      <w:r w:rsidR="00865FC5">
        <w:rPr>
          <w:rFonts w:ascii="GHEA Grapalat" w:hAnsi="GHEA Grapalat"/>
          <w:sz w:val="24"/>
          <w:lang w:val="hy-AM"/>
        </w:rPr>
        <w:t xml:space="preserve"> </w:t>
      </w:r>
      <w:r w:rsidR="00865FC5">
        <w:rPr>
          <w:rFonts w:ascii="GHEA Grapalat" w:hAnsi="GHEA Grapalat"/>
          <w:sz w:val="24"/>
        </w:rPr>
        <w:t>(</w:t>
      </w:r>
      <w:r w:rsidR="00865FC5">
        <w:rPr>
          <w:rFonts w:ascii="GHEA Grapalat" w:hAnsi="GHEA Grapalat"/>
          <w:sz w:val="24"/>
          <w:lang w:val="hy-AM"/>
        </w:rPr>
        <w:t>այսուհետ՝ Օրենք</w:t>
      </w:r>
      <w:r w:rsidR="00865FC5">
        <w:rPr>
          <w:rFonts w:ascii="GHEA Grapalat" w:hAnsi="GHEA Grapalat"/>
          <w:sz w:val="24"/>
        </w:rPr>
        <w:t>)</w:t>
      </w:r>
      <w:r w:rsidRPr="00AF3C7F">
        <w:rPr>
          <w:rFonts w:ascii="GHEA Grapalat" w:hAnsi="GHEA Grapalat"/>
          <w:sz w:val="24"/>
          <w:lang w:val="hy-AM"/>
        </w:rPr>
        <w:t xml:space="preserve"> </w:t>
      </w:r>
      <w:r w:rsidRPr="004368B3">
        <w:rPr>
          <w:rFonts w:ascii="GHEA Grapalat" w:hAnsi="GHEA Grapalat"/>
          <w:sz w:val="24"/>
          <w:lang w:val="hy-AM"/>
        </w:rPr>
        <w:t>կիրարկումն ապահովելու անհրաժեշտությամբ</w:t>
      </w:r>
      <w:r>
        <w:rPr>
          <w:rFonts w:ascii="GHEA Grapalat" w:hAnsi="GHEA Grapalat"/>
          <w:sz w:val="24"/>
          <w:lang w:val="hy-AM"/>
        </w:rPr>
        <w:t xml:space="preserve">՝ </w:t>
      </w:r>
      <w:r w:rsidRPr="006D3075">
        <w:rPr>
          <w:rFonts w:ascii="GHEA Grapalat" w:hAnsi="GHEA Grapalat"/>
          <w:sz w:val="24"/>
          <w:lang w:val="hy-AM"/>
        </w:rPr>
        <w:t>ՀՀ վարչապետի</w:t>
      </w:r>
      <w:r>
        <w:rPr>
          <w:rFonts w:ascii="GHEA Grapalat" w:hAnsi="GHEA Grapalat"/>
          <w:sz w:val="24"/>
          <w:lang w:val="hy-AM"/>
        </w:rPr>
        <w:t xml:space="preserve"> 2024 թվականի սեպտեմբերի 23-ի</w:t>
      </w:r>
      <w:r w:rsidRPr="00F70FE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F3C7F" w:rsidRPr="00F70FE5">
        <w:rPr>
          <w:rFonts w:ascii="GHEA Grapalat" w:hAnsi="GHEA Grapalat" w:cs="Sylfaen"/>
          <w:sz w:val="24"/>
          <w:szCs w:val="24"/>
          <w:lang w:val="hy-AM"/>
        </w:rPr>
        <w:t>«</w:t>
      </w:r>
      <w:r w:rsidR="00F70FE5" w:rsidRPr="00F70FE5">
        <w:rPr>
          <w:rFonts w:ascii="GHEA Grapalat" w:hAnsi="GHEA Grapalat" w:cs="Sylfaen"/>
          <w:bCs/>
          <w:sz w:val="24"/>
          <w:szCs w:val="24"/>
          <w:lang w:val="hy-AM"/>
        </w:rPr>
        <w:t>Խաղային գործունեության կարգավորման մասին</w:t>
      </w:r>
      <w:r w:rsidR="00F70FE5" w:rsidRPr="00F70FE5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="00F70FE5">
        <w:rPr>
          <w:rFonts w:ascii="GHEA Grapalat" w:hAnsi="GHEA Grapalat" w:cs="Sylfaen"/>
          <w:sz w:val="24"/>
          <w:szCs w:val="24"/>
          <w:lang w:val="hy-AM"/>
        </w:rPr>
        <w:t>Հ</w:t>
      </w:r>
      <w:r w:rsidR="00F70FE5" w:rsidRPr="00F70FE5"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="00F70FE5">
        <w:rPr>
          <w:rFonts w:ascii="GHEA Grapalat" w:hAnsi="GHEA Grapalat" w:cs="Sylfaen"/>
          <w:sz w:val="24"/>
          <w:szCs w:val="24"/>
          <w:lang w:val="hy-AM"/>
        </w:rPr>
        <w:t>Հ</w:t>
      </w:r>
      <w:r w:rsidR="00F70FE5" w:rsidRPr="00F70FE5">
        <w:rPr>
          <w:rFonts w:ascii="GHEA Grapalat" w:hAnsi="GHEA Grapalat" w:cs="Sylfaen"/>
          <w:sz w:val="24"/>
          <w:szCs w:val="24"/>
          <w:lang w:val="hy-AM"/>
        </w:rPr>
        <w:t>անրապետության օրենքի կիրարկումն ապահովող միջոցառումները հաստատելու մասին</w:t>
      </w:r>
      <w:r w:rsidR="00F70FE5">
        <w:rPr>
          <w:rFonts w:ascii="GHEA Grapalat" w:hAnsi="GHEA Grapalat" w:cs="Sylfaen"/>
          <w:sz w:val="24"/>
          <w:szCs w:val="24"/>
          <w:lang w:val="hy-AM"/>
        </w:rPr>
        <w:t></w:t>
      </w:r>
      <w:r w:rsidR="00F70FE5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</w:rPr>
        <w:t xml:space="preserve">N </w:t>
      </w:r>
      <w:r>
        <w:rPr>
          <w:rFonts w:ascii="GHEA Grapalat" w:hAnsi="GHEA Grapalat" w:cs="Sylfaen"/>
          <w:bCs/>
          <w:sz w:val="24"/>
          <w:szCs w:val="24"/>
          <w:lang w:val="hy-AM"/>
        </w:rPr>
        <w:t>8</w:t>
      </w:r>
      <w:r>
        <w:rPr>
          <w:rFonts w:ascii="GHEA Grapalat" w:hAnsi="GHEA Grapalat" w:cs="Sylfaen"/>
          <w:bCs/>
          <w:sz w:val="24"/>
          <w:szCs w:val="24"/>
        </w:rPr>
        <w:t>5</w:t>
      </w:r>
      <w:r>
        <w:rPr>
          <w:rFonts w:ascii="GHEA Grapalat" w:hAnsi="GHEA Grapalat" w:cs="Sylfaen"/>
          <w:bCs/>
          <w:sz w:val="24"/>
          <w:szCs w:val="24"/>
          <w:lang w:val="hy-AM"/>
        </w:rPr>
        <w:t>9</w:t>
      </w:r>
      <w:r>
        <w:rPr>
          <w:rFonts w:ascii="GHEA Grapalat" w:hAnsi="GHEA Grapalat" w:cs="Sylfaen"/>
          <w:bCs/>
          <w:sz w:val="24"/>
          <w:szCs w:val="24"/>
        </w:rPr>
        <w:t>-</w:t>
      </w:r>
      <w:r>
        <w:rPr>
          <w:rFonts w:ascii="GHEA Grapalat" w:hAnsi="GHEA Grapalat" w:cs="Sylfaen"/>
          <w:bCs/>
          <w:sz w:val="24"/>
          <w:szCs w:val="24"/>
          <w:lang w:val="hy-AM"/>
        </w:rPr>
        <w:t>Ա</w:t>
      </w:r>
      <w:r>
        <w:rPr>
          <w:rFonts w:ascii="GHEA Grapalat" w:hAnsi="GHEA Grapalat" w:cs="Sylfaen"/>
          <w:bCs/>
          <w:sz w:val="24"/>
          <w:szCs w:val="24"/>
        </w:rPr>
        <w:t xml:space="preserve"> </w:t>
      </w:r>
      <w:r>
        <w:rPr>
          <w:rFonts w:ascii="GHEA Grapalat" w:hAnsi="GHEA Grapalat"/>
          <w:sz w:val="24"/>
          <w:lang w:val="hy-AM"/>
        </w:rPr>
        <w:t>որոշմամբ հաստատված Հավելվածի</w:t>
      </w:r>
      <w:r w:rsidR="006D3075" w:rsidRPr="006D3075">
        <w:rPr>
          <w:rFonts w:ascii="GHEA Grapalat" w:hAnsi="GHEA Grapalat"/>
          <w:sz w:val="24"/>
          <w:lang w:val="hy-AM"/>
        </w:rPr>
        <w:t xml:space="preserve"> </w:t>
      </w:r>
      <w:r w:rsidR="00E648CB">
        <w:rPr>
          <w:rFonts w:ascii="GHEA Grapalat" w:hAnsi="GHEA Grapalat"/>
          <w:sz w:val="24"/>
          <w:lang w:val="hy-AM"/>
        </w:rPr>
        <w:t>7</w:t>
      </w:r>
      <w:r w:rsidR="00865FC5">
        <w:rPr>
          <w:rFonts w:ascii="GHEA Grapalat" w:hAnsi="GHEA Grapalat"/>
          <w:sz w:val="24"/>
          <w:lang w:val="hy-AM"/>
        </w:rPr>
        <w:t>-րդ կետով</w:t>
      </w:r>
      <w:r w:rsidR="004368B3" w:rsidRPr="004368B3">
        <w:rPr>
          <w:rFonts w:ascii="GHEA Grapalat" w:hAnsi="GHEA Grapalat"/>
          <w:sz w:val="24"/>
          <w:lang w:val="hy-AM"/>
        </w:rPr>
        <w:t>։</w:t>
      </w:r>
      <w:r w:rsidR="00442A69">
        <w:rPr>
          <w:rFonts w:ascii="GHEA Grapalat" w:hAnsi="GHEA Grapalat"/>
          <w:sz w:val="24"/>
          <w:lang w:val="hy-AM"/>
        </w:rPr>
        <w:t xml:space="preserve"> </w:t>
      </w:r>
    </w:p>
    <w:p w:rsidR="00442A69" w:rsidRPr="00E648CB" w:rsidRDefault="00442A69" w:rsidP="00442A69">
      <w:pPr>
        <w:spacing w:after="0" w:line="360" w:lineRule="auto"/>
        <w:ind w:firstLine="37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lang w:val="hy-AM"/>
        </w:rPr>
        <w:t>Հ</w:t>
      </w:r>
      <w:r w:rsidRPr="006D3075">
        <w:rPr>
          <w:rFonts w:ascii="GHEA Grapalat" w:hAnsi="GHEA Grapalat"/>
          <w:sz w:val="24"/>
          <w:lang w:val="hy-AM"/>
        </w:rPr>
        <w:t>Հ վարչապետի</w:t>
      </w:r>
      <w:r>
        <w:rPr>
          <w:rFonts w:ascii="GHEA Grapalat" w:hAnsi="GHEA Grapalat"/>
          <w:sz w:val="24"/>
          <w:lang w:val="hy-AM"/>
        </w:rPr>
        <w:t xml:space="preserve"> 2024 թվականի սեպտեմբերի 23-ի</w:t>
      </w:r>
      <w:r w:rsidRPr="00F70FE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648CB">
        <w:rPr>
          <w:rFonts w:ascii="GHEA Grapalat" w:hAnsi="GHEA Grapalat" w:cs="Sylfaen"/>
          <w:bCs/>
          <w:sz w:val="24"/>
          <w:szCs w:val="24"/>
          <w:lang w:val="hy-AM"/>
        </w:rPr>
        <w:t xml:space="preserve">N </w:t>
      </w:r>
      <w:r>
        <w:rPr>
          <w:rFonts w:ascii="GHEA Grapalat" w:hAnsi="GHEA Grapalat" w:cs="Sylfaen"/>
          <w:bCs/>
          <w:sz w:val="24"/>
          <w:szCs w:val="24"/>
          <w:lang w:val="hy-AM"/>
        </w:rPr>
        <w:t>8</w:t>
      </w:r>
      <w:r w:rsidRPr="00E648CB">
        <w:rPr>
          <w:rFonts w:ascii="GHEA Grapalat" w:hAnsi="GHEA Grapalat" w:cs="Sylfaen"/>
          <w:bCs/>
          <w:sz w:val="24"/>
          <w:szCs w:val="24"/>
          <w:lang w:val="hy-AM"/>
        </w:rPr>
        <w:t>5</w:t>
      </w:r>
      <w:r>
        <w:rPr>
          <w:rFonts w:ascii="GHEA Grapalat" w:hAnsi="GHEA Grapalat" w:cs="Sylfaen"/>
          <w:bCs/>
          <w:sz w:val="24"/>
          <w:szCs w:val="24"/>
          <w:lang w:val="hy-AM"/>
        </w:rPr>
        <w:t>9</w:t>
      </w:r>
      <w:r w:rsidRPr="00E648CB">
        <w:rPr>
          <w:rFonts w:ascii="GHEA Grapalat" w:hAnsi="GHEA Grapalat" w:cs="Sylfaen"/>
          <w:bCs/>
          <w:sz w:val="24"/>
          <w:szCs w:val="24"/>
          <w:lang w:val="hy-AM"/>
        </w:rPr>
        <w:t>-</w:t>
      </w:r>
      <w:r>
        <w:rPr>
          <w:rFonts w:ascii="GHEA Grapalat" w:hAnsi="GHEA Grapalat" w:cs="Sylfaen"/>
          <w:bCs/>
          <w:sz w:val="24"/>
          <w:szCs w:val="24"/>
          <w:lang w:val="hy-AM"/>
        </w:rPr>
        <w:t>Ա</w:t>
      </w:r>
      <w:r w:rsidRPr="00E648CB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 xml:space="preserve">որոշմամբ </w:t>
      </w:r>
      <w:r w:rsidRPr="00E648CB">
        <w:rPr>
          <w:rFonts w:ascii="GHEA Grapalat" w:hAnsi="GHEA Grapalat"/>
          <w:color w:val="000000"/>
          <w:sz w:val="24"/>
          <w:szCs w:val="24"/>
          <w:lang w:val="hy-AM"/>
        </w:rPr>
        <w:t>հաստատված Հավելվածի 7-րդ կետով նախատեսված է ՀՀ վարչապետի աշխատակազմ ներկայացնել  «Օտարերկրյա պետություններում կազմակերպված և Հայաստանի Հանրապետության օրենսդրությամբ սահմանված համապատասխան լիցենզիա չունեցող կազմակերպությունների կազմակերպած ինտերնետ շահումով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E648CB">
        <w:rPr>
          <w:rFonts w:ascii="GHEA Grapalat" w:hAnsi="GHEA Grapalat"/>
          <w:color w:val="000000"/>
          <w:sz w:val="24"/>
          <w:szCs w:val="24"/>
          <w:lang w:val="hy-AM"/>
        </w:rPr>
        <w:t>խաղերին, վիճակախաղերին մասնակցության հնարավորության և հասանելիության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E648CB">
        <w:rPr>
          <w:rFonts w:ascii="GHEA Grapalat" w:hAnsi="GHEA Grapalat"/>
          <w:color w:val="000000"/>
          <w:sz w:val="24"/>
          <w:szCs w:val="24"/>
          <w:lang w:val="hy-AM"/>
        </w:rPr>
        <w:t>արգելափակման դեպքերը, կարգը և կայքերի արգելափակման կարգը, ժամկետները և արգելափակման ենթակա կայքեր բացահայտող միջգերատեսչական անձնաժողովի եզրակացությունների տրման կարգը սահմանելու մասին» ՀՀ կառավարության որոշման նախագիծը</w:t>
      </w:r>
      <w:r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9334B0" w:rsidRDefault="00442A69" w:rsidP="00442A69">
      <w:pPr>
        <w:spacing w:after="0" w:line="360" w:lineRule="auto"/>
        <w:ind w:firstLine="63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Սակայն հաշվի առնելով, որ </w:t>
      </w:r>
      <w:r w:rsidRPr="00E648CB">
        <w:rPr>
          <w:rFonts w:ascii="GHEA Grapalat" w:hAnsi="GHEA Grapalat"/>
          <w:color w:val="000000"/>
          <w:sz w:val="24"/>
          <w:szCs w:val="24"/>
          <w:lang w:val="hy-AM"/>
        </w:rPr>
        <w:t>Հայաստանի</w:t>
      </w:r>
      <w:r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648CB">
        <w:rPr>
          <w:rFonts w:ascii="GHEA Grapalat" w:hAnsi="GHEA Grapalat"/>
          <w:color w:val="000000"/>
          <w:sz w:val="24"/>
          <w:szCs w:val="24"/>
          <w:lang w:val="hy-AM"/>
        </w:rPr>
        <w:t>Հանրապետության</w:t>
      </w:r>
      <w:r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648CB">
        <w:rPr>
          <w:rFonts w:ascii="GHEA Grapalat" w:hAnsi="GHEA Grapalat"/>
          <w:color w:val="000000"/>
          <w:sz w:val="24"/>
          <w:szCs w:val="24"/>
          <w:lang w:val="hy-AM"/>
        </w:rPr>
        <w:t>կառավարության</w:t>
      </w:r>
      <w:r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2024 </w:t>
      </w:r>
      <w:r w:rsidRPr="00E648CB">
        <w:rPr>
          <w:rFonts w:ascii="GHEA Grapalat" w:hAnsi="GHEA Grapalat"/>
          <w:color w:val="000000"/>
          <w:sz w:val="24"/>
          <w:szCs w:val="24"/>
          <w:lang w:val="hy-AM"/>
        </w:rPr>
        <w:t>թվականի</w:t>
      </w:r>
      <w:r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648CB">
        <w:rPr>
          <w:rFonts w:ascii="GHEA Grapalat" w:hAnsi="GHEA Grapalat"/>
          <w:color w:val="000000"/>
          <w:sz w:val="24"/>
          <w:szCs w:val="24"/>
          <w:lang w:val="hy-AM"/>
        </w:rPr>
        <w:t>հոկտեմբերի</w:t>
      </w:r>
      <w:r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24-</w:t>
      </w:r>
      <w:r w:rsidRPr="00E648CB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EE3B36">
        <w:rPr>
          <w:rFonts w:ascii="GHEA Grapalat" w:hAnsi="GHEA Grapalat"/>
          <w:color w:val="000000"/>
          <w:sz w:val="24"/>
          <w:szCs w:val="24"/>
          <w:lang w:val="af-ZA"/>
        </w:rPr>
        <w:t>N 1699-</w:t>
      </w:r>
      <w:r w:rsidRPr="00E648CB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որոշմամբ</w:t>
      </w:r>
      <w:r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սահմանվել է </w:t>
      </w:r>
      <w:r w:rsidRPr="00EE3B36">
        <w:rPr>
          <w:rFonts w:ascii="GHEA Grapalat" w:hAnsi="GHEA Grapalat"/>
          <w:color w:val="000000"/>
          <w:sz w:val="24"/>
          <w:szCs w:val="24"/>
          <w:lang w:val="af-ZA"/>
        </w:rPr>
        <w:t>«</w:t>
      </w:r>
      <w:r w:rsidRPr="00E648CB">
        <w:rPr>
          <w:rFonts w:ascii="GHEA Grapalat" w:hAnsi="GHEA Grapalat"/>
          <w:color w:val="000000"/>
          <w:sz w:val="24"/>
          <w:szCs w:val="24"/>
          <w:lang w:val="hy-AM"/>
        </w:rPr>
        <w:t>Օտարերկրյա</w:t>
      </w:r>
      <w:r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648CB">
        <w:rPr>
          <w:rFonts w:ascii="GHEA Grapalat" w:hAnsi="GHEA Grapalat"/>
          <w:color w:val="000000"/>
          <w:sz w:val="24"/>
          <w:szCs w:val="24"/>
          <w:lang w:val="hy-AM"/>
        </w:rPr>
        <w:t>պետություններում</w:t>
      </w:r>
      <w:r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648CB">
        <w:rPr>
          <w:rFonts w:ascii="GHEA Grapalat" w:hAnsi="GHEA Grapalat"/>
          <w:color w:val="000000"/>
          <w:sz w:val="24"/>
          <w:szCs w:val="24"/>
          <w:lang w:val="hy-AM"/>
        </w:rPr>
        <w:t>կազմակերպված</w:t>
      </w:r>
      <w:r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648CB">
        <w:rPr>
          <w:rFonts w:ascii="GHEA Grapalat" w:hAnsi="GHEA Grapalat"/>
          <w:color w:val="000000"/>
          <w:sz w:val="24"/>
          <w:szCs w:val="24"/>
          <w:lang w:val="hy-AM"/>
        </w:rPr>
        <w:t>եվ</w:t>
      </w:r>
      <w:r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648CB">
        <w:rPr>
          <w:rFonts w:ascii="GHEA Grapalat" w:hAnsi="GHEA Grapalat"/>
          <w:color w:val="000000"/>
          <w:sz w:val="24"/>
          <w:szCs w:val="24"/>
          <w:lang w:val="hy-AM"/>
        </w:rPr>
        <w:t>Հայաստանի</w:t>
      </w:r>
      <w:r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648CB">
        <w:rPr>
          <w:rFonts w:ascii="GHEA Grapalat" w:hAnsi="GHEA Grapalat"/>
          <w:color w:val="000000"/>
          <w:sz w:val="24"/>
          <w:szCs w:val="24"/>
          <w:lang w:val="hy-AM"/>
        </w:rPr>
        <w:t>Հանրապետության</w:t>
      </w:r>
      <w:r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648CB">
        <w:rPr>
          <w:rFonts w:ascii="GHEA Grapalat" w:hAnsi="GHEA Grapalat"/>
          <w:color w:val="000000"/>
          <w:sz w:val="24"/>
          <w:szCs w:val="24"/>
          <w:lang w:val="hy-AM"/>
        </w:rPr>
        <w:t>օրենսդրությամբ</w:t>
      </w:r>
      <w:r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648CB">
        <w:rPr>
          <w:rFonts w:ascii="GHEA Grapalat" w:hAnsi="GHEA Grapalat"/>
          <w:color w:val="000000"/>
          <w:sz w:val="24"/>
          <w:szCs w:val="24"/>
          <w:lang w:val="hy-AM"/>
        </w:rPr>
        <w:t>սահմանված</w:t>
      </w:r>
      <w:r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648CB">
        <w:rPr>
          <w:rFonts w:ascii="GHEA Grapalat" w:hAnsi="GHEA Grapalat"/>
          <w:color w:val="000000"/>
          <w:sz w:val="24"/>
          <w:szCs w:val="24"/>
          <w:lang w:val="hy-AM"/>
        </w:rPr>
        <w:t>համապատասխան</w:t>
      </w:r>
      <w:r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648CB">
        <w:rPr>
          <w:rFonts w:ascii="GHEA Grapalat" w:hAnsi="GHEA Grapalat"/>
          <w:color w:val="000000"/>
          <w:sz w:val="24"/>
          <w:szCs w:val="24"/>
          <w:lang w:val="hy-AM"/>
        </w:rPr>
        <w:t>լիցենզիա</w:t>
      </w:r>
      <w:r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648CB">
        <w:rPr>
          <w:rFonts w:ascii="GHEA Grapalat" w:hAnsi="GHEA Grapalat"/>
          <w:color w:val="000000"/>
          <w:sz w:val="24"/>
          <w:szCs w:val="24"/>
          <w:lang w:val="hy-AM"/>
        </w:rPr>
        <w:t>չունեցող</w:t>
      </w:r>
      <w:r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648CB">
        <w:rPr>
          <w:rFonts w:ascii="GHEA Grapalat" w:hAnsi="GHEA Grapalat"/>
          <w:color w:val="000000"/>
          <w:sz w:val="24"/>
          <w:szCs w:val="24"/>
          <w:lang w:val="hy-AM"/>
        </w:rPr>
        <w:t>կազմակերպությունների</w:t>
      </w:r>
      <w:r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648CB">
        <w:rPr>
          <w:rFonts w:ascii="GHEA Grapalat" w:hAnsi="GHEA Grapalat"/>
          <w:color w:val="000000"/>
          <w:sz w:val="24"/>
          <w:szCs w:val="24"/>
          <w:lang w:val="hy-AM"/>
        </w:rPr>
        <w:t>կազմակերպած</w:t>
      </w:r>
      <w:r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648CB">
        <w:rPr>
          <w:rFonts w:ascii="GHEA Grapalat" w:hAnsi="GHEA Grapalat"/>
          <w:color w:val="000000"/>
          <w:sz w:val="24"/>
          <w:szCs w:val="24"/>
          <w:lang w:val="hy-AM"/>
        </w:rPr>
        <w:t>ինտերնետ</w:t>
      </w:r>
      <w:r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648CB">
        <w:rPr>
          <w:rFonts w:ascii="GHEA Grapalat" w:hAnsi="GHEA Grapalat"/>
          <w:color w:val="000000"/>
          <w:sz w:val="24"/>
          <w:szCs w:val="24"/>
          <w:lang w:val="hy-AM"/>
        </w:rPr>
        <w:t>շահումով</w:t>
      </w:r>
      <w:r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648CB">
        <w:rPr>
          <w:rFonts w:ascii="GHEA Grapalat" w:hAnsi="GHEA Grapalat"/>
          <w:color w:val="000000"/>
          <w:sz w:val="24"/>
          <w:szCs w:val="24"/>
          <w:lang w:val="hy-AM"/>
        </w:rPr>
        <w:t>խաղերին</w:t>
      </w:r>
      <w:r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, </w:t>
      </w:r>
      <w:r w:rsidRPr="00E648CB">
        <w:rPr>
          <w:rFonts w:ascii="GHEA Grapalat" w:hAnsi="GHEA Grapalat"/>
          <w:color w:val="000000"/>
          <w:sz w:val="24"/>
          <w:szCs w:val="24"/>
          <w:lang w:val="hy-AM"/>
        </w:rPr>
        <w:t>վիճակախաղերին</w:t>
      </w:r>
      <w:r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648CB">
        <w:rPr>
          <w:rFonts w:ascii="GHEA Grapalat" w:hAnsi="GHEA Grapalat"/>
          <w:color w:val="000000"/>
          <w:sz w:val="24"/>
          <w:szCs w:val="24"/>
          <w:lang w:val="hy-AM"/>
        </w:rPr>
        <w:t>մասնակցության</w:t>
      </w:r>
      <w:r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648CB">
        <w:rPr>
          <w:rFonts w:ascii="GHEA Grapalat" w:hAnsi="GHEA Grapalat"/>
          <w:color w:val="000000"/>
          <w:sz w:val="24"/>
          <w:szCs w:val="24"/>
          <w:lang w:val="hy-AM"/>
        </w:rPr>
        <w:t>հնարավորության</w:t>
      </w:r>
      <w:r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648CB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648CB">
        <w:rPr>
          <w:rFonts w:ascii="GHEA Grapalat" w:hAnsi="GHEA Grapalat"/>
          <w:color w:val="000000"/>
          <w:sz w:val="24"/>
          <w:szCs w:val="24"/>
          <w:lang w:val="hy-AM"/>
        </w:rPr>
        <w:t>հասանելիության</w:t>
      </w:r>
      <w:r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648CB">
        <w:rPr>
          <w:rFonts w:ascii="GHEA Grapalat" w:hAnsi="GHEA Grapalat"/>
          <w:color w:val="000000"/>
          <w:sz w:val="24"/>
          <w:szCs w:val="24"/>
          <w:lang w:val="hy-AM"/>
        </w:rPr>
        <w:t>արգելափակման</w:t>
      </w:r>
      <w:r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648CB">
        <w:rPr>
          <w:rFonts w:ascii="GHEA Grapalat" w:hAnsi="GHEA Grapalat"/>
          <w:color w:val="000000"/>
          <w:sz w:val="24"/>
          <w:szCs w:val="24"/>
          <w:lang w:val="hy-AM"/>
        </w:rPr>
        <w:t>դեպքերը</w:t>
      </w:r>
      <w:r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, </w:t>
      </w:r>
      <w:r w:rsidRPr="00E648CB">
        <w:rPr>
          <w:rFonts w:ascii="GHEA Grapalat" w:hAnsi="GHEA Grapalat"/>
          <w:color w:val="000000"/>
          <w:sz w:val="24"/>
          <w:szCs w:val="24"/>
          <w:lang w:val="hy-AM"/>
        </w:rPr>
        <w:t>կարգը</w:t>
      </w:r>
      <w:r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648CB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648CB">
        <w:rPr>
          <w:rFonts w:ascii="GHEA Grapalat" w:hAnsi="GHEA Grapalat"/>
          <w:color w:val="000000"/>
          <w:sz w:val="24"/>
          <w:szCs w:val="24"/>
          <w:lang w:val="hy-AM"/>
        </w:rPr>
        <w:t>կայքերի</w:t>
      </w:r>
      <w:r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648CB">
        <w:rPr>
          <w:rFonts w:ascii="GHEA Grapalat" w:hAnsi="GHEA Grapalat"/>
          <w:color w:val="000000"/>
          <w:sz w:val="24"/>
          <w:szCs w:val="24"/>
          <w:lang w:val="hy-AM"/>
        </w:rPr>
        <w:t>արգելափակման</w:t>
      </w:r>
      <w:r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648CB">
        <w:rPr>
          <w:rFonts w:ascii="GHEA Grapalat" w:hAnsi="GHEA Grapalat"/>
          <w:color w:val="000000"/>
          <w:sz w:val="24"/>
          <w:szCs w:val="24"/>
          <w:lang w:val="hy-AM"/>
        </w:rPr>
        <w:t>կարգը</w:t>
      </w:r>
      <w:r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, </w:t>
      </w:r>
      <w:r w:rsidRPr="00E648CB">
        <w:rPr>
          <w:rFonts w:ascii="GHEA Grapalat" w:hAnsi="GHEA Grapalat"/>
          <w:color w:val="000000"/>
          <w:sz w:val="24"/>
          <w:szCs w:val="24"/>
          <w:lang w:val="hy-AM"/>
        </w:rPr>
        <w:t>ժամկետները</w:t>
      </w:r>
      <w:r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648CB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648CB">
        <w:rPr>
          <w:rFonts w:ascii="GHEA Grapalat" w:hAnsi="GHEA Grapalat"/>
          <w:color w:val="000000"/>
          <w:sz w:val="24"/>
          <w:szCs w:val="24"/>
          <w:lang w:val="hy-AM"/>
        </w:rPr>
        <w:t>արգելափակման</w:t>
      </w:r>
      <w:r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648CB">
        <w:rPr>
          <w:rFonts w:ascii="GHEA Grapalat" w:hAnsi="GHEA Grapalat"/>
          <w:color w:val="000000"/>
          <w:sz w:val="24"/>
          <w:szCs w:val="24"/>
          <w:lang w:val="hy-AM"/>
        </w:rPr>
        <w:t>ենթակա</w:t>
      </w:r>
      <w:r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648CB">
        <w:rPr>
          <w:rFonts w:ascii="GHEA Grapalat" w:hAnsi="GHEA Grapalat"/>
          <w:color w:val="000000"/>
          <w:sz w:val="24"/>
          <w:szCs w:val="24"/>
          <w:lang w:val="hy-AM"/>
        </w:rPr>
        <w:t>կայքեր</w:t>
      </w:r>
      <w:r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648CB">
        <w:rPr>
          <w:rFonts w:ascii="GHEA Grapalat" w:hAnsi="GHEA Grapalat"/>
          <w:color w:val="000000"/>
          <w:sz w:val="24"/>
          <w:szCs w:val="24"/>
          <w:lang w:val="hy-AM"/>
        </w:rPr>
        <w:t>բացահայտող</w:t>
      </w:r>
      <w:r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648CB">
        <w:rPr>
          <w:rFonts w:ascii="GHEA Grapalat" w:hAnsi="GHEA Grapalat"/>
          <w:color w:val="000000"/>
          <w:sz w:val="24"/>
          <w:szCs w:val="24"/>
          <w:lang w:val="hy-AM"/>
        </w:rPr>
        <w:t>միջգերատեսչական</w:t>
      </w:r>
      <w:r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648CB">
        <w:rPr>
          <w:rFonts w:ascii="GHEA Grapalat" w:hAnsi="GHEA Grapalat"/>
          <w:color w:val="000000"/>
          <w:sz w:val="24"/>
          <w:szCs w:val="24"/>
          <w:lang w:val="hy-AM"/>
        </w:rPr>
        <w:t>հանձնաժողովի</w:t>
      </w:r>
      <w:r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648CB">
        <w:rPr>
          <w:rFonts w:ascii="GHEA Grapalat" w:hAnsi="GHEA Grapalat"/>
          <w:color w:val="000000"/>
          <w:sz w:val="24"/>
          <w:szCs w:val="24"/>
          <w:lang w:val="hy-AM"/>
        </w:rPr>
        <w:t>եզրակացությունների</w:t>
      </w:r>
      <w:r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648CB">
        <w:rPr>
          <w:rFonts w:ascii="GHEA Grapalat" w:hAnsi="GHEA Grapalat"/>
          <w:color w:val="000000"/>
          <w:sz w:val="24"/>
          <w:szCs w:val="24"/>
          <w:lang w:val="hy-AM"/>
        </w:rPr>
        <w:t>տրման</w:t>
      </w:r>
      <w:r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648CB">
        <w:rPr>
          <w:rFonts w:ascii="GHEA Grapalat" w:hAnsi="GHEA Grapalat"/>
          <w:color w:val="000000"/>
          <w:sz w:val="24"/>
          <w:szCs w:val="24"/>
          <w:lang w:val="hy-AM"/>
        </w:rPr>
        <w:t>կարգը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, հետևաբար Օրենքի կիրարկումն </w:t>
      </w:r>
      <w:r w:rsidRPr="004368B3">
        <w:rPr>
          <w:rFonts w:ascii="GHEA Grapalat" w:hAnsi="GHEA Grapalat"/>
          <w:sz w:val="24"/>
          <w:lang w:val="hy-AM"/>
        </w:rPr>
        <w:t>ապահովելու</w:t>
      </w:r>
      <w:r>
        <w:rPr>
          <w:rFonts w:ascii="GHEA Grapalat" w:hAnsi="GHEA Grapalat"/>
          <w:sz w:val="24"/>
          <w:lang w:val="hy-AM"/>
        </w:rPr>
        <w:t xml:space="preserve"> նպատակով անհրաժեշտություն է  առաջացել </w:t>
      </w:r>
      <w:r w:rsidRPr="00E648CB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Հայաստանի</w:t>
      </w:r>
      <w:r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648CB">
        <w:rPr>
          <w:rFonts w:ascii="GHEA Grapalat" w:hAnsi="GHEA Grapalat"/>
          <w:color w:val="000000"/>
          <w:sz w:val="24"/>
          <w:szCs w:val="24"/>
          <w:lang w:val="hy-AM"/>
        </w:rPr>
        <w:t>Հանրապետության</w:t>
      </w:r>
      <w:r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648CB">
        <w:rPr>
          <w:rFonts w:ascii="GHEA Grapalat" w:hAnsi="GHEA Grapalat"/>
          <w:color w:val="000000"/>
          <w:sz w:val="24"/>
          <w:szCs w:val="24"/>
          <w:lang w:val="hy-AM"/>
        </w:rPr>
        <w:t>կառավարության</w:t>
      </w:r>
      <w:r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2024 </w:t>
      </w:r>
      <w:r w:rsidRPr="00E648CB">
        <w:rPr>
          <w:rFonts w:ascii="GHEA Grapalat" w:hAnsi="GHEA Grapalat"/>
          <w:color w:val="000000"/>
          <w:sz w:val="24"/>
          <w:szCs w:val="24"/>
          <w:lang w:val="hy-AM"/>
        </w:rPr>
        <w:t>թվականի</w:t>
      </w:r>
      <w:r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648CB">
        <w:rPr>
          <w:rFonts w:ascii="GHEA Grapalat" w:hAnsi="GHEA Grapalat"/>
          <w:color w:val="000000"/>
          <w:sz w:val="24"/>
          <w:szCs w:val="24"/>
          <w:lang w:val="hy-AM"/>
        </w:rPr>
        <w:t>հոկտեմբերի</w:t>
      </w:r>
      <w:r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24-</w:t>
      </w:r>
      <w:r w:rsidRPr="00E648CB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EE3B36">
        <w:rPr>
          <w:rFonts w:ascii="GHEA Grapalat" w:hAnsi="GHEA Grapalat"/>
          <w:color w:val="000000"/>
          <w:sz w:val="24"/>
          <w:szCs w:val="24"/>
          <w:lang w:val="af-ZA"/>
        </w:rPr>
        <w:t>N 1699-</w:t>
      </w:r>
      <w:r w:rsidRPr="00E648CB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որոշումն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համապատասխանեցնել Օրենքով սահմանված պահանջներին:</w:t>
      </w:r>
    </w:p>
    <w:p w:rsidR="00890870" w:rsidRDefault="00890870" w:rsidP="00890870">
      <w:pPr>
        <w:pStyle w:val="ListParagraph"/>
        <w:numPr>
          <w:ilvl w:val="0"/>
          <w:numId w:val="1"/>
        </w:numPr>
        <w:spacing w:line="360" w:lineRule="auto"/>
        <w:ind w:left="0" w:firstLine="630"/>
        <w:jc w:val="both"/>
        <w:rPr>
          <w:rFonts w:ascii="GHEA Grapalat" w:hAnsi="GHEA Grapalat"/>
          <w:b/>
          <w:sz w:val="24"/>
          <w:lang w:val="hy-AM"/>
        </w:rPr>
      </w:pPr>
      <w:r w:rsidRPr="00890870">
        <w:rPr>
          <w:rFonts w:ascii="GHEA Grapalat" w:hAnsi="GHEA Grapalat"/>
          <w:b/>
          <w:sz w:val="24"/>
          <w:lang w:val="hy-AM"/>
        </w:rPr>
        <w:t>Ընթացիկ իրավիճակը և իրավական ակտերի ընդունման անհրաժեշտությունը</w:t>
      </w:r>
    </w:p>
    <w:p w:rsidR="006F71DF" w:rsidRDefault="006F71DF" w:rsidP="00975D1F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bCs/>
          <w:sz w:val="24"/>
          <w:lang w:val="hy-AM"/>
        </w:rPr>
      </w:pPr>
      <w:r w:rsidRPr="00975D1F">
        <w:rPr>
          <w:rFonts w:ascii="GHEA Grapalat" w:hAnsi="GHEA Grapalat"/>
          <w:bCs/>
          <w:sz w:val="24"/>
          <w:lang w:val="hy-AM"/>
        </w:rPr>
        <w:t>Օրենքի</w:t>
      </w:r>
      <w:r w:rsidR="000542CE" w:rsidRPr="00975D1F">
        <w:rPr>
          <w:rFonts w:ascii="GHEA Grapalat" w:hAnsi="GHEA Grapalat"/>
          <w:bCs/>
          <w:sz w:val="24"/>
          <w:lang w:val="hy-AM"/>
        </w:rPr>
        <w:t xml:space="preserve"> </w:t>
      </w:r>
      <w:r w:rsidR="00E648CB">
        <w:rPr>
          <w:rFonts w:ascii="GHEA Grapalat" w:hAnsi="GHEA Grapalat"/>
          <w:bCs/>
          <w:sz w:val="24"/>
          <w:lang w:val="hy-AM"/>
        </w:rPr>
        <w:t>8</w:t>
      </w:r>
      <w:r w:rsidRPr="00975D1F">
        <w:rPr>
          <w:rFonts w:ascii="GHEA Grapalat" w:hAnsi="GHEA Grapalat"/>
          <w:bCs/>
          <w:sz w:val="24"/>
          <w:lang w:val="hy-AM"/>
        </w:rPr>
        <w:t xml:space="preserve">-րդ հոդվածի </w:t>
      </w:r>
      <w:r w:rsidR="00E648CB">
        <w:rPr>
          <w:rFonts w:ascii="GHEA Grapalat" w:hAnsi="GHEA Grapalat"/>
          <w:bCs/>
          <w:sz w:val="24"/>
          <w:lang w:val="hy-AM"/>
        </w:rPr>
        <w:t xml:space="preserve">2-րդ, 4-րդ, 5-րդ և 6-րդ </w:t>
      </w:r>
      <w:r w:rsidR="00975D1F" w:rsidRPr="00975D1F">
        <w:rPr>
          <w:rFonts w:ascii="GHEA Grapalat" w:hAnsi="GHEA Grapalat"/>
          <w:bCs/>
          <w:sz w:val="24"/>
          <w:lang w:val="hy-AM"/>
        </w:rPr>
        <w:t>մաս</w:t>
      </w:r>
      <w:r w:rsidR="00E648CB">
        <w:rPr>
          <w:rFonts w:ascii="GHEA Grapalat" w:hAnsi="GHEA Grapalat"/>
          <w:bCs/>
          <w:sz w:val="24"/>
          <w:lang w:val="hy-AM"/>
        </w:rPr>
        <w:t>երի</w:t>
      </w:r>
      <w:r w:rsidR="00975D1F" w:rsidRPr="00975D1F">
        <w:rPr>
          <w:rFonts w:ascii="GHEA Grapalat" w:hAnsi="GHEA Grapalat"/>
          <w:bCs/>
          <w:sz w:val="24"/>
          <w:lang w:val="hy-AM"/>
        </w:rPr>
        <w:t xml:space="preserve"> </w:t>
      </w:r>
      <w:r w:rsidRPr="00975D1F">
        <w:rPr>
          <w:rFonts w:ascii="GHEA Grapalat" w:hAnsi="GHEA Grapalat"/>
          <w:bCs/>
          <w:sz w:val="24"/>
          <w:lang w:val="hy-AM"/>
        </w:rPr>
        <w:t xml:space="preserve">համաձայն. </w:t>
      </w:r>
    </w:p>
    <w:p w:rsidR="00E648CB" w:rsidRDefault="00E648CB" w:rsidP="00E648CB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Pr="00E648C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2. Կառավարությունը սահմանում է օտարերկրյա պետություններում կազմակերպված խաղային գործունեության մասնակցության հնարավորություն նախատեսող կայքերի արգելափակման դեպքերը, կարգը և ժամկետները:</w:t>
      </w:r>
    </w:p>
    <w:p w:rsidR="00E648CB" w:rsidRPr="00E648CB" w:rsidRDefault="00E648CB" w:rsidP="00E648CB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648C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4. Սույն օրենքով նախատեսված արգելափակման ենթակա կայքերի ցանկը հաստատում է Վերահսկող մարմնի ղեկավարը արգելափակման ենթակա կայքեր բացահայտող միջգերատեսչական հանձնաժողովի եզրակացությունների հիման վրա:</w:t>
      </w:r>
    </w:p>
    <w:p w:rsidR="00E648CB" w:rsidRPr="00E648CB" w:rsidRDefault="00E648CB" w:rsidP="00E648CB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648C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Pr="00E648CB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E648C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Սույն հոդվածի 4-րդ մասով նախատեսված արգելափակման ենթակա կայքերի ցանկը Վերահսկող մարմինը հաստատելուց հետո տրամադրում է Հայաստանի Հանրապետության Կենտրոնական բանկին՝ այդ կայքերի միջոցով խաղային գործունեության կազմակերպման նպատակով դրամական միջոցների ստացման և փոխանցման սահմանափակումն օրենսդրությամբ սահմանված կարգով ապահովելու համար։</w:t>
      </w:r>
    </w:p>
    <w:p w:rsidR="00E648CB" w:rsidRPr="00E648CB" w:rsidRDefault="00E648CB" w:rsidP="00E648CB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648C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6. Արգելափակման ենթակա կայքեր բացահայտող միջգերատեսչական հանձնաժողովի կազմը, աշխատակարգը սահմանում է վարչապետը: Արգելափակման ենթակա կայքեր բացահայտող միջգերատեսչական հանձնաժողովի եզրակացությունները տրվում են Կառավարության սահմանած կարգով: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»:</w:t>
      </w:r>
    </w:p>
    <w:p w:rsidR="006F71DF" w:rsidRDefault="006F71DF" w:rsidP="000542CE">
      <w:pPr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542C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Հաշվի առնելով վերը նշվածը, անհրաժեշտություն է առաջացել  </w:t>
      </w:r>
      <w:r w:rsidR="00E648CB" w:rsidRPr="00E648CB">
        <w:rPr>
          <w:rFonts w:ascii="GHEA Grapalat" w:hAnsi="GHEA Grapalat"/>
          <w:color w:val="000000"/>
          <w:sz w:val="24"/>
          <w:szCs w:val="24"/>
          <w:lang w:val="hy-AM"/>
        </w:rPr>
        <w:t>Հայաստանի</w:t>
      </w:r>
      <w:r w:rsidR="00E648CB"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648CB" w:rsidRPr="00E648CB">
        <w:rPr>
          <w:rFonts w:ascii="GHEA Grapalat" w:hAnsi="GHEA Grapalat"/>
          <w:color w:val="000000"/>
          <w:sz w:val="24"/>
          <w:szCs w:val="24"/>
          <w:lang w:val="hy-AM"/>
        </w:rPr>
        <w:t>Հանրապետության</w:t>
      </w:r>
      <w:r w:rsidR="00E648CB"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648CB" w:rsidRPr="00E648CB">
        <w:rPr>
          <w:rFonts w:ascii="GHEA Grapalat" w:hAnsi="GHEA Grapalat"/>
          <w:color w:val="000000"/>
          <w:sz w:val="24"/>
          <w:szCs w:val="24"/>
          <w:lang w:val="hy-AM"/>
        </w:rPr>
        <w:t>կառավարության</w:t>
      </w:r>
      <w:r w:rsidR="00E648CB"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2024 </w:t>
      </w:r>
      <w:r w:rsidR="00E648CB" w:rsidRPr="00E648CB">
        <w:rPr>
          <w:rFonts w:ascii="GHEA Grapalat" w:hAnsi="GHEA Grapalat"/>
          <w:color w:val="000000"/>
          <w:sz w:val="24"/>
          <w:szCs w:val="24"/>
          <w:lang w:val="hy-AM"/>
        </w:rPr>
        <w:t>թվականի</w:t>
      </w:r>
      <w:r w:rsidR="00E648CB"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648CB" w:rsidRPr="00E648CB">
        <w:rPr>
          <w:rFonts w:ascii="GHEA Grapalat" w:hAnsi="GHEA Grapalat"/>
          <w:color w:val="000000"/>
          <w:sz w:val="24"/>
          <w:szCs w:val="24"/>
          <w:lang w:val="hy-AM"/>
        </w:rPr>
        <w:t>հոկտեմբերի</w:t>
      </w:r>
      <w:r w:rsidR="00E648CB"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24-</w:t>
      </w:r>
      <w:r w:rsidR="00E648CB" w:rsidRPr="00E648CB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="00E648CB"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«</w:t>
      </w:r>
      <w:r w:rsidR="00E648CB" w:rsidRPr="00E648CB">
        <w:rPr>
          <w:rFonts w:ascii="GHEA Grapalat" w:hAnsi="GHEA Grapalat"/>
          <w:color w:val="000000"/>
          <w:sz w:val="24"/>
          <w:szCs w:val="24"/>
          <w:lang w:val="hy-AM"/>
        </w:rPr>
        <w:t>Օտարերկրյա</w:t>
      </w:r>
      <w:r w:rsidR="00E648CB"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648CB" w:rsidRPr="00E648CB">
        <w:rPr>
          <w:rFonts w:ascii="GHEA Grapalat" w:hAnsi="GHEA Grapalat"/>
          <w:color w:val="000000"/>
          <w:sz w:val="24"/>
          <w:szCs w:val="24"/>
          <w:lang w:val="hy-AM"/>
        </w:rPr>
        <w:t>պետություններում</w:t>
      </w:r>
      <w:r w:rsidR="00E648CB"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648CB" w:rsidRPr="00E648CB">
        <w:rPr>
          <w:rFonts w:ascii="GHEA Grapalat" w:hAnsi="GHEA Grapalat"/>
          <w:color w:val="000000"/>
          <w:sz w:val="24"/>
          <w:szCs w:val="24"/>
          <w:lang w:val="hy-AM"/>
        </w:rPr>
        <w:t>կազմակերպված</w:t>
      </w:r>
      <w:r w:rsidR="00E648CB"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648CB" w:rsidRPr="00E648CB">
        <w:rPr>
          <w:rFonts w:ascii="GHEA Grapalat" w:hAnsi="GHEA Grapalat"/>
          <w:color w:val="000000"/>
          <w:sz w:val="24"/>
          <w:szCs w:val="24"/>
          <w:lang w:val="hy-AM"/>
        </w:rPr>
        <w:t>եվ</w:t>
      </w:r>
      <w:r w:rsidR="00E648CB"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648CB" w:rsidRPr="00E648CB">
        <w:rPr>
          <w:rFonts w:ascii="GHEA Grapalat" w:hAnsi="GHEA Grapalat"/>
          <w:color w:val="000000"/>
          <w:sz w:val="24"/>
          <w:szCs w:val="24"/>
          <w:lang w:val="hy-AM"/>
        </w:rPr>
        <w:t>Հայաստանի</w:t>
      </w:r>
      <w:r w:rsidR="00E648CB"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648CB" w:rsidRPr="00E648CB">
        <w:rPr>
          <w:rFonts w:ascii="GHEA Grapalat" w:hAnsi="GHEA Grapalat"/>
          <w:color w:val="000000"/>
          <w:sz w:val="24"/>
          <w:szCs w:val="24"/>
          <w:lang w:val="hy-AM"/>
        </w:rPr>
        <w:t>Հանրապետության</w:t>
      </w:r>
      <w:r w:rsidR="00E648CB"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648CB" w:rsidRPr="00E648CB">
        <w:rPr>
          <w:rFonts w:ascii="GHEA Grapalat" w:hAnsi="GHEA Grapalat"/>
          <w:color w:val="000000"/>
          <w:sz w:val="24"/>
          <w:szCs w:val="24"/>
          <w:lang w:val="hy-AM"/>
        </w:rPr>
        <w:t>օրենսդրությամբ</w:t>
      </w:r>
      <w:r w:rsidR="00E648CB"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648CB" w:rsidRPr="00E648CB">
        <w:rPr>
          <w:rFonts w:ascii="GHEA Grapalat" w:hAnsi="GHEA Grapalat"/>
          <w:color w:val="000000"/>
          <w:sz w:val="24"/>
          <w:szCs w:val="24"/>
          <w:lang w:val="hy-AM"/>
        </w:rPr>
        <w:t>սահմանված</w:t>
      </w:r>
      <w:r w:rsidR="00E648CB"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648CB" w:rsidRPr="00E648CB">
        <w:rPr>
          <w:rFonts w:ascii="GHEA Grapalat" w:hAnsi="GHEA Grapalat"/>
          <w:color w:val="000000"/>
          <w:sz w:val="24"/>
          <w:szCs w:val="24"/>
          <w:lang w:val="hy-AM"/>
        </w:rPr>
        <w:t>համապատասխան</w:t>
      </w:r>
      <w:r w:rsidR="00E648CB"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648CB" w:rsidRPr="00E648CB">
        <w:rPr>
          <w:rFonts w:ascii="GHEA Grapalat" w:hAnsi="GHEA Grapalat"/>
          <w:color w:val="000000"/>
          <w:sz w:val="24"/>
          <w:szCs w:val="24"/>
          <w:lang w:val="hy-AM"/>
        </w:rPr>
        <w:t>լիցենզիա</w:t>
      </w:r>
      <w:r w:rsidR="00E648CB"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648CB" w:rsidRPr="00E648CB">
        <w:rPr>
          <w:rFonts w:ascii="GHEA Grapalat" w:hAnsi="GHEA Grapalat"/>
          <w:color w:val="000000"/>
          <w:sz w:val="24"/>
          <w:szCs w:val="24"/>
          <w:lang w:val="hy-AM"/>
        </w:rPr>
        <w:t>չունեցող</w:t>
      </w:r>
      <w:r w:rsidR="00E648CB"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648CB" w:rsidRPr="00E648CB">
        <w:rPr>
          <w:rFonts w:ascii="GHEA Grapalat" w:hAnsi="GHEA Grapalat"/>
          <w:color w:val="000000"/>
          <w:sz w:val="24"/>
          <w:szCs w:val="24"/>
          <w:lang w:val="hy-AM"/>
        </w:rPr>
        <w:t>կազմակերպությունների</w:t>
      </w:r>
      <w:r w:rsidR="00E648CB"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648CB" w:rsidRPr="00E648CB">
        <w:rPr>
          <w:rFonts w:ascii="GHEA Grapalat" w:hAnsi="GHEA Grapalat"/>
          <w:color w:val="000000"/>
          <w:sz w:val="24"/>
          <w:szCs w:val="24"/>
          <w:lang w:val="hy-AM"/>
        </w:rPr>
        <w:t>կազմակերպած</w:t>
      </w:r>
      <w:r w:rsidR="00E648CB"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648CB" w:rsidRPr="00E648CB">
        <w:rPr>
          <w:rFonts w:ascii="GHEA Grapalat" w:hAnsi="GHEA Grapalat"/>
          <w:color w:val="000000"/>
          <w:sz w:val="24"/>
          <w:szCs w:val="24"/>
          <w:lang w:val="hy-AM"/>
        </w:rPr>
        <w:t>ինտերնետ</w:t>
      </w:r>
      <w:r w:rsidR="00E648CB"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648CB" w:rsidRPr="00E648CB">
        <w:rPr>
          <w:rFonts w:ascii="GHEA Grapalat" w:hAnsi="GHEA Grapalat"/>
          <w:color w:val="000000"/>
          <w:sz w:val="24"/>
          <w:szCs w:val="24"/>
          <w:lang w:val="hy-AM"/>
        </w:rPr>
        <w:t>շահումով</w:t>
      </w:r>
      <w:r w:rsidR="00E648CB"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648CB" w:rsidRPr="00E648CB">
        <w:rPr>
          <w:rFonts w:ascii="GHEA Grapalat" w:hAnsi="GHEA Grapalat"/>
          <w:color w:val="000000"/>
          <w:sz w:val="24"/>
          <w:szCs w:val="24"/>
          <w:lang w:val="hy-AM"/>
        </w:rPr>
        <w:t>խաղերին</w:t>
      </w:r>
      <w:r w:rsidR="00E648CB"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, </w:t>
      </w:r>
      <w:r w:rsidR="00E648CB" w:rsidRPr="00E648CB">
        <w:rPr>
          <w:rFonts w:ascii="GHEA Grapalat" w:hAnsi="GHEA Grapalat"/>
          <w:color w:val="000000"/>
          <w:sz w:val="24"/>
          <w:szCs w:val="24"/>
          <w:lang w:val="hy-AM"/>
        </w:rPr>
        <w:t>վիճակախաղերին</w:t>
      </w:r>
      <w:r w:rsidR="00E648CB"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648CB" w:rsidRPr="00E648CB">
        <w:rPr>
          <w:rFonts w:ascii="GHEA Grapalat" w:hAnsi="GHEA Grapalat"/>
          <w:color w:val="000000"/>
          <w:sz w:val="24"/>
          <w:szCs w:val="24"/>
          <w:lang w:val="hy-AM"/>
        </w:rPr>
        <w:t>մասնակցության</w:t>
      </w:r>
      <w:r w:rsidR="00E648CB"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648CB" w:rsidRPr="00E648CB">
        <w:rPr>
          <w:rFonts w:ascii="GHEA Grapalat" w:hAnsi="GHEA Grapalat"/>
          <w:color w:val="000000"/>
          <w:sz w:val="24"/>
          <w:szCs w:val="24"/>
          <w:lang w:val="hy-AM"/>
        </w:rPr>
        <w:t>հնարավորության</w:t>
      </w:r>
      <w:r w:rsidR="00E648CB"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648CB" w:rsidRPr="00E648CB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="00E648CB"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648CB" w:rsidRPr="00E648CB">
        <w:rPr>
          <w:rFonts w:ascii="GHEA Grapalat" w:hAnsi="GHEA Grapalat"/>
          <w:color w:val="000000"/>
          <w:sz w:val="24"/>
          <w:szCs w:val="24"/>
          <w:lang w:val="hy-AM"/>
        </w:rPr>
        <w:t>հասանելիության</w:t>
      </w:r>
      <w:r w:rsidR="00E648CB"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648CB" w:rsidRPr="00E648CB">
        <w:rPr>
          <w:rFonts w:ascii="GHEA Grapalat" w:hAnsi="GHEA Grapalat"/>
          <w:color w:val="000000"/>
          <w:sz w:val="24"/>
          <w:szCs w:val="24"/>
          <w:lang w:val="hy-AM"/>
        </w:rPr>
        <w:t>արգելափակման</w:t>
      </w:r>
      <w:r w:rsidR="00E648CB"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648CB" w:rsidRPr="00E648CB">
        <w:rPr>
          <w:rFonts w:ascii="GHEA Grapalat" w:hAnsi="GHEA Grapalat"/>
          <w:color w:val="000000"/>
          <w:sz w:val="24"/>
          <w:szCs w:val="24"/>
          <w:lang w:val="hy-AM"/>
        </w:rPr>
        <w:t>դեպքերը</w:t>
      </w:r>
      <w:r w:rsidR="00E648CB"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, </w:t>
      </w:r>
      <w:r w:rsidR="00E648CB" w:rsidRPr="00E648CB">
        <w:rPr>
          <w:rFonts w:ascii="GHEA Grapalat" w:hAnsi="GHEA Grapalat"/>
          <w:color w:val="000000"/>
          <w:sz w:val="24"/>
          <w:szCs w:val="24"/>
          <w:lang w:val="hy-AM"/>
        </w:rPr>
        <w:t>կարգը</w:t>
      </w:r>
      <w:r w:rsidR="00E648CB"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648CB" w:rsidRPr="00E648CB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="00E648CB"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648CB" w:rsidRPr="00E648CB">
        <w:rPr>
          <w:rFonts w:ascii="GHEA Grapalat" w:hAnsi="GHEA Grapalat"/>
          <w:color w:val="000000"/>
          <w:sz w:val="24"/>
          <w:szCs w:val="24"/>
          <w:lang w:val="hy-AM"/>
        </w:rPr>
        <w:t>կայքերի</w:t>
      </w:r>
      <w:r w:rsidR="00E648CB"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648CB" w:rsidRPr="00E648CB">
        <w:rPr>
          <w:rFonts w:ascii="GHEA Grapalat" w:hAnsi="GHEA Grapalat"/>
          <w:color w:val="000000"/>
          <w:sz w:val="24"/>
          <w:szCs w:val="24"/>
          <w:lang w:val="hy-AM"/>
        </w:rPr>
        <w:t>արգելափակման</w:t>
      </w:r>
      <w:r w:rsidR="00E648CB"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648CB" w:rsidRPr="00E648CB">
        <w:rPr>
          <w:rFonts w:ascii="GHEA Grapalat" w:hAnsi="GHEA Grapalat"/>
          <w:color w:val="000000"/>
          <w:sz w:val="24"/>
          <w:szCs w:val="24"/>
          <w:lang w:val="hy-AM"/>
        </w:rPr>
        <w:t>կարգը</w:t>
      </w:r>
      <w:r w:rsidR="00E648CB"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, </w:t>
      </w:r>
      <w:r w:rsidR="00E648CB" w:rsidRPr="00E648CB">
        <w:rPr>
          <w:rFonts w:ascii="GHEA Grapalat" w:hAnsi="GHEA Grapalat"/>
          <w:color w:val="000000"/>
          <w:sz w:val="24"/>
          <w:szCs w:val="24"/>
          <w:lang w:val="hy-AM"/>
        </w:rPr>
        <w:t>ժամկետները</w:t>
      </w:r>
      <w:r w:rsidR="00E648CB"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648CB" w:rsidRPr="00E648CB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="00E648CB"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648CB" w:rsidRPr="00E648CB">
        <w:rPr>
          <w:rFonts w:ascii="GHEA Grapalat" w:hAnsi="GHEA Grapalat"/>
          <w:color w:val="000000"/>
          <w:sz w:val="24"/>
          <w:szCs w:val="24"/>
          <w:lang w:val="hy-AM"/>
        </w:rPr>
        <w:t>արգելափակման</w:t>
      </w:r>
      <w:r w:rsidR="00E648CB"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648CB" w:rsidRPr="00E648CB">
        <w:rPr>
          <w:rFonts w:ascii="GHEA Grapalat" w:hAnsi="GHEA Grapalat"/>
          <w:color w:val="000000"/>
          <w:sz w:val="24"/>
          <w:szCs w:val="24"/>
          <w:lang w:val="hy-AM"/>
        </w:rPr>
        <w:t>ենթակա</w:t>
      </w:r>
      <w:r w:rsidR="00E648CB"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648CB" w:rsidRPr="00E648CB">
        <w:rPr>
          <w:rFonts w:ascii="GHEA Grapalat" w:hAnsi="GHEA Grapalat"/>
          <w:color w:val="000000"/>
          <w:sz w:val="24"/>
          <w:szCs w:val="24"/>
          <w:lang w:val="hy-AM"/>
        </w:rPr>
        <w:t>կայքեր</w:t>
      </w:r>
      <w:r w:rsidR="00E648CB"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648CB" w:rsidRPr="00E648CB">
        <w:rPr>
          <w:rFonts w:ascii="GHEA Grapalat" w:hAnsi="GHEA Grapalat"/>
          <w:color w:val="000000"/>
          <w:sz w:val="24"/>
          <w:szCs w:val="24"/>
          <w:lang w:val="hy-AM"/>
        </w:rPr>
        <w:t>բացահայտող</w:t>
      </w:r>
      <w:r w:rsidR="00E648CB"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648CB" w:rsidRPr="00E648CB">
        <w:rPr>
          <w:rFonts w:ascii="GHEA Grapalat" w:hAnsi="GHEA Grapalat"/>
          <w:color w:val="000000"/>
          <w:sz w:val="24"/>
          <w:szCs w:val="24"/>
          <w:lang w:val="hy-AM"/>
        </w:rPr>
        <w:t>միջգերատեսչական</w:t>
      </w:r>
      <w:r w:rsidR="00E648CB"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648CB" w:rsidRPr="00E648CB">
        <w:rPr>
          <w:rFonts w:ascii="GHEA Grapalat" w:hAnsi="GHEA Grapalat"/>
          <w:color w:val="000000"/>
          <w:sz w:val="24"/>
          <w:szCs w:val="24"/>
          <w:lang w:val="hy-AM"/>
        </w:rPr>
        <w:t>հանձնաժողովի</w:t>
      </w:r>
      <w:r w:rsidR="00E648CB"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648CB" w:rsidRPr="00E648CB">
        <w:rPr>
          <w:rFonts w:ascii="GHEA Grapalat" w:hAnsi="GHEA Grapalat"/>
          <w:color w:val="000000"/>
          <w:sz w:val="24"/>
          <w:szCs w:val="24"/>
          <w:lang w:val="hy-AM"/>
        </w:rPr>
        <w:t>եզրակացությունների</w:t>
      </w:r>
      <w:r w:rsidR="00E648CB"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648CB" w:rsidRPr="00E648CB">
        <w:rPr>
          <w:rFonts w:ascii="GHEA Grapalat" w:hAnsi="GHEA Grapalat"/>
          <w:color w:val="000000"/>
          <w:sz w:val="24"/>
          <w:szCs w:val="24"/>
          <w:lang w:val="hy-AM"/>
        </w:rPr>
        <w:t>տրման</w:t>
      </w:r>
      <w:r w:rsidR="00E648CB"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648CB" w:rsidRPr="00E648CB">
        <w:rPr>
          <w:rFonts w:ascii="GHEA Grapalat" w:hAnsi="GHEA Grapalat"/>
          <w:color w:val="000000"/>
          <w:sz w:val="24"/>
          <w:szCs w:val="24"/>
          <w:lang w:val="hy-AM"/>
        </w:rPr>
        <w:t>կարգը</w:t>
      </w:r>
      <w:r w:rsidR="00E648CB"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648CB" w:rsidRPr="00E648CB">
        <w:rPr>
          <w:rFonts w:ascii="GHEA Grapalat" w:hAnsi="GHEA Grapalat"/>
          <w:color w:val="000000"/>
          <w:sz w:val="24"/>
          <w:szCs w:val="24"/>
          <w:lang w:val="hy-AM"/>
        </w:rPr>
        <w:t>սահմանելու</w:t>
      </w:r>
      <w:r w:rsidR="00E648CB"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648CB" w:rsidRPr="00E648CB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մասին</w:t>
      </w:r>
      <w:r w:rsidR="00E648CB" w:rsidRPr="00EE3B36">
        <w:rPr>
          <w:rFonts w:ascii="GHEA Grapalat" w:hAnsi="GHEA Grapalat"/>
          <w:color w:val="000000"/>
          <w:sz w:val="24"/>
          <w:szCs w:val="24"/>
          <w:lang w:val="af-ZA"/>
        </w:rPr>
        <w:t>» N 1699-</w:t>
      </w:r>
      <w:r w:rsidR="00E648CB" w:rsidRPr="00E648CB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="00E648CB"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648CB" w:rsidRPr="00E648CB">
        <w:rPr>
          <w:rFonts w:ascii="GHEA Grapalat" w:hAnsi="GHEA Grapalat"/>
          <w:color w:val="000000"/>
          <w:sz w:val="24"/>
          <w:szCs w:val="24"/>
          <w:lang w:val="hy-AM"/>
        </w:rPr>
        <w:t>որոշման</w:t>
      </w:r>
      <w:r w:rsidR="00E648CB"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648CB" w:rsidRPr="00E648CB">
        <w:rPr>
          <w:rFonts w:ascii="GHEA Grapalat" w:hAnsi="GHEA Grapalat"/>
          <w:color w:val="000000"/>
          <w:sz w:val="24"/>
          <w:szCs w:val="24"/>
          <w:lang w:val="hy-AM"/>
        </w:rPr>
        <w:t>մեջ</w:t>
      </w:r>
      <w:r w:rsidR="00E648CB" w:rsidRPr="00EE3B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975D1F" w:rsidRPr="00975D1F">
        <w:rPr>
          <w:rFonts w:ascii="GHEA Grapalat" w:eastAsia="Times New Roman" w:hAnsi="GHEA Grapalat" w:cs="Times New Roman"/>
          <w:sz w:val="24"/>
          <w:szCs w:val="24"/>
          <w:lang w:val="hy-AM"/>
        </w:rPr>
        <w:t>(այսուհետ՝</w:t>
      </w:r>
      <w:r w:rsidR="00E648C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75D1F" w:rsidRPr="00975D1F">
        <w:rPr>
          <w:rFonts w:ascii="GHEA Grapalat" w:eastAsia="Times New Roman" w:hAnsi="GHEA Grapalat" w:cs="Times New Roman"/>
          <w:sz w:val="24"/>
          <w:szCs w:val="24"/>
          <w:lang w:val="hy-AM"/>
        </w:rPr>
        <w:t>Որոշում) մեջ կատարել</w:t>
      </w:r>
      <w:r w:rsidR="00975D1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փոփոխություններ</w:t>
      </w:r>
      <w:r w:rsidR="00E648C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լրացում</w:t>
      </w:r>
      <w:r w:rsidR="00975D1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՝ համապատասխանեցնելով </w:t>
      </w:r>
      <w:r w:rsidR="0080507A">
        <w:rPr>
          <w:rFonts w:ascii="GHEA Grapalat" w:eastAsia="Times New Roman" w:hAnsi="GHEA Grapalat" w:cs="Times New Roman"/>
          <w:sz w:val="24"/>
          <w:szCs w:val="24"/>
          <w:lang w:val="hy-AM"/>
        </w:rPr>
        <w:t>Որոշման մեջ օգտագործվող գործունեության տեսակները, հասկացությունները և պահանջները Օրենքով սահմանված գործունեության տեսակներին,հասկացություններին և պահանջներին՝ նախկինում Լիազոր մարմնին վերապահված իրավասություները փոխանցվում են Վերահսկող մարմնին:</w:t>
      </w:r>
    </w:p>
    <w:p w:rsidR="006F71DF" w:rsidRPr="00230AF6" w:rsidRDefault="00E648CB" w:rsidP="00E12DEF">
      <w:pPr>
        <w:pStyle w:val="ListParagraph"/>
        <w:numPr>
          <w:ilvl w:val="0"/>
          <w:numId w:val="1"/>
        </w:numPr>
        <w:spacing w:line="360" w:lineRule="auto"/>
        <w:ind w:left="0" w:firstLine="630"/>
        <w:jc w:val="both"/>
        <w:rPr>
          <w:rFonts w:ascii="GHEA Grapalat" w:hAnsi="GHEA Grapalat"/>
          <w:b/>
          <w:sz w:val="24"/>
          <w:lang w:val="hy-AM"/>
        </w:rPr>
      </w:pPr>
      <w:r w:rsidRPr="00E12DEF">
        <w:rPr>
          <w:rFonts w:ascii="GHEA Grapalat" w:hAnsi="GHEA Grapalat"/>
          <w:b/>
          <w:sz w:val="24"/>
          <w:lang w:val="hy-AM"/>
        </w:rPr>
        <w:t xml:space="preserve"> </w:t>
      </w:r>
      <w:r w:rsidR="006F71DF" w:rsidRPr="00230AF6">
        <w:rPr>
          <w:rFonts w:ascii="GHEA Grapalat" w:hAnsi="GHEA Grapalat"/>
          <w:b/>
          <w:sz w:val="24"/>
          <w:lang w:val="hy-AM"/>
        </w:rPr>
        <w:t>Առաջարկվող կարգավորման բնույթը</w:t>
      </w:r>
    </w:p>
    <w:p w:rsidR="006F71DF" w:rsidRDefault="002C3883" w:rsidP="006F71DF">
      <w:pPr>
        <w:pStyle w:val="ListParagraph"/>
        <w:spacing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 Նախագծով ն</w:t>
      </w:r>
      <w:r w:rsidRPr="004368B3">
        <w:rPr>
          <w:rFonts w:ascii="GHEA Grapalat" w:hAnsi="GHEA Grapalat"/>
          <w:sz w:val="24"/>
          <w:lang w:val="hy-AM"/>
        </w:rPr>
        <w:t>ախատեսվում է</w:t>
      </w:r>
      <w:r>
        <w:rPr>
          <w:rFonts w:ascii="GHEA Grapalat" w:hAnsi="GHEA Grapalat"/>
          <w:sz w:val="24"/>
          <w:lang w:val="hy-AM"/>
        </w:rPr>
        <w:t xml:space="preserve"> </w:t>
      </w:r>
      <w:r w:rsidR="00375394">
        <w:rPr>
          <w:rFonts w:ascii="GHEA Grapalat" w:hAnsi="GHEA Grapalat"/>
          <w:sz w:val="24"/>
          <w:lang w:val="hy-AM"/>
        </w:rPr>
        <w:t>համատասխանեցնել Որոշ</w:t>
      </w:r>
      <w:r w:rsidR="00897616">
        <w:rPr>
          <w:rFonts w:ascii="GHEA Grapalat" w:hAnsi="GHEA Grapalat"/>
          <w:sz w:val="24"/>
          <w:lang w:val="hy-AM"/>
        </w:rPr>
        <w:t>ումն</w:t>
      </w:r>
      <w:r w:rsidR="00375394">
        <w:rPr>
          <w:rFonts w:ascii="GHEA Grapalat" w:hAnsi="GHEA Grapalat"/>
          <w:sz w:val="24"/>
          <w:lang w:val="hy-AM"/>
        </w:rPr>
        <w:t xml:space="preserve"> </w:t>
      </w:r>
      <w:r w:rsidR="00375394">
        <w:rPr>
          <w:rFonts w:ascii="GHEA Grapalat" w:eastAsia="Times New Roman" w:hAnsi="GHEA Grapalat" w:cs="Times New Roman"/>
          <w:sz w:val="24"/>
          <w:szCs w:val="24"/>
          <w:lang w:val="hy-AM"/>
        </w:rPr>
        <w:t>Օրենքի պահանջներին:</w:t>
      </w:r>
    </w:p>
    <w:p w:rsidR="00897616" w:rsidRDefault="00897616" w:rsidP="006F71DF">
      <w:pPr>
        <w:pStyle w:val="ListParagraph"/>
        <w:spacing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Մասնավորապես առաջարկվում է.</w:t>
      </w:r>
    </w:p>
    <w:p w:rsidR="00897616" w:rsidRPr="00897616" w:rsidRDefault="00897616" w:rsidP="00897616">
      <w:pPr>
        <w:pStyle w:val="NormalWeb"/>
        <w:numPr>
          <w:ilvl w:val="0"/>
          <w:numId w:val="3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EE3B36">
        <w:rPr>
          <w:rFonts w:ascii="GHEA Grapalat" w:hAnsi="GHEA Grapalat"/>
          <w:color w:val="000000"/>
          <w:lang w:val="hy-AM"/>
        </w:rPr>
        <w:t>ինտերնետ շահումով խաղեր</w:t>
      </w:r>
      <w:r>
        <w:rPr>
          <w:rFonts w:ascii="GHEA Grapalat" w:hAnsi="GHEA Grapalat"/>
          <w:color w:val="000000"/>
          <w:lang w:val="hy-AM"/>
        </w:rPr>
        <w:t>, վիճակախաղեր գործունեության տեսակների փոխարեն նշվում է խաղայաին գործունեություն,</w:t>
      </w:r>
    </w:p>
    <w:p w:rsidR="00897616" w:rsidRDefault="00897616" w:rsidP="00897616">
      <w:pPr>
        <w:pStyle w:val="NormalWeb"/>
        <w:numPr>
          <w:ilvl w:val="0"/>
          <w:numId w:val="3"/>
        </w:num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lang w:val="hy-AM"/>
        </w:rPr>
        <w:t>Լիազոր մարմնի փոխարեն նշվում վերահսկող մարմին և ֆինանսնեի նախարարության փոխարեն՝ պետական եկամուտների կոմիտե:</w:t>
      </w:r>
    </w:p>
    <w:p w:rsidR="001D05E7" w:rsidRDefault="001D05E7" w:rsidP="001D05E7">
      <w:pPr>
        <w:pStyle w:val="ListParagraph"/>
        <w:numPr>
          <w:ilvl w:val="0"/>
          <w:numId w:val="1"/>
        </w:numPr>
        <w:spacing w:line="360" w:lineRule="auto"/>
        <w:ind w:left="0" w:firstLine="630"/>
        <w:jc w:val="both"/>
        <w:rPr>
          <w:rFonts w:ascii="GHEA Grapalat" w:hAnsi="GHEA Grapalat"/>
          <w:b/>
          <w:sz w:val="24"/>
          <w:lang w:val="hy-AM"/>
        </w:rPr>
      </w:pPr>
      <w:r>
        <w:rPr>
          <w:rFonts w:ascii="GHEA Grapalat" w:hAnsi="GHEA Grapalat"/>
          <w:b/>
          <w:sz w:val="24"/>
          <w:lang w:val="hy-AM"/>
        </w:rPr>
        <w:t>Նախագծերի մշակման գործընթացում ներգրավված ինստիտուտները և անձինք</w:t>
      </w:r>
    </w:p>
    <w:p w:rsidR="005F4F91" w:rsidRPr="005F4F91" w:rsidRDefault="005F4F91" w:rsidP="005F4F91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Նախագիծը մշակվել է Հայաստանի Հանրապետության </w:t>
      </w:r>
      <w:r w:rsidR="004B6CE7">
        <w:rPr>
          <w:rFonts w:ascii="GHEA Grapalat" w:hAnsi="GHEA Grapalat"/>
          <w:sz w:val="24"/>
          <w:lang w:val="hy-AM"/>
        </w:rPr>
        <w:t xml:space="preserve">ֆինանսների նախարարության </w:t>
      </w:r>
      <w:r>
        <w:rPr>
          <w:rFonts w:ascii="GHEA Grapalat" w:hAnsi="GHEA Grapalat"/>
          <w:sz w:val="24"/>
          <w:lang w:val="hy-AM"/>
        </w:rPr>
        <w:t>կողմից։</w:t>
      </w:r>
    </w:p>
    <w:p w:rsidR="001D05E7" w:rsidRDefault="001D05E7" w:rsidP="001D05E7">
      <w:pPr>
        <w:pStyle w:val="ListParagraph"/>
        <w:numPr>
          <w:ilvl w:val="0"/>
          <w:numId w:val="1"/>
        </w:numPr>
        <w:spacing w:line="360" w:lineRule="auto"/>
        <w:ind w:left="0" w:firstLine="630"/>
        <w:jc w:val="both"/>
        <w:rPr>
          <w:rFonts w:ascii="GHEA Grapalat" w:hAnsi="GHEA Grapalat"/>
          <w:b/>
          <w:sz w:val="24"/>
          <w:lang w:val="hy-AM"/>
        </w:rPr>
      </w:pPr>
      <w:r>
        <w:rPr>
          <w:rFonts w:ascii="GHEA Grapalat" w:hAnsi="GHEA Grapalat"/>
          <w:b/>
          <w:sz w:val="24"/>
          <w:lang w:val="hy-AM"/>
        </w:rPr>
        <w:t>Կապը ռազմավարական փաստաթղթերի հետ</w:t>
      </w:r>
    </w:p>
    <w:p w:rsidR="0010041D" w:rsidRPr="009435F8" w:rsidRDefault="00E12DEF" w:rsidP="009435F8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eastAsia="GHEA Grapalat" w:hAnsi="GHEA Grapalat" w:cs="Calibri Light"/>
          <w:sz w:val="24"/>
          <w:lang w:val="hy-AM"/>
        </w:rPr>
        <w:t>Բխում է</w:t>
      </w:r>
      <w:r w:rsidRPr="004030D6">
        <w:rPr>
          <w:rFonts w:ascii="GHEA Grapalat" w:eastAsia="GHEA Grapalat" w:hAnsi="GHEA Grapalat" w:cs="Calibri Light"/>
          <w:sz w:val="24"/>
          <w:lang w:val="hy-AM"/>
        </w:rPr>
        <w:t xml:space="preserve"> «Հայաստանի Հանրապետության կառավարության 2021-2026 թվականների գործունեության միջոցառումների ծրագիրը հաստատելու մասին» N 1902-Լ որոշման</w:t>
      </w:r>
      <w:r>
        <w:rPr>
          <w:rFonts w:ascii="GHEA Grapalat" w:eastAsia="GHEA Grapalat" w:hAnsi="GHEA Grapalat" w:cs="Calibri Light"/>
          <w:sz w:val="24"/>
          <w:lang w:val="hy-AM"/>
        </w:rPr>
        <w:t xml:space="preserve">՝ 34 կետ. </w:t>
      </w:r>
      <w:r w:rsidRPr="00097C89">
        <w:rPr>
          <w:rFonts w:ascii="GHEA Grapalat" w:eastAsia="Times New Roman" w:hAnsi="GHEA Grapalat" w:cs="Times New Roman"/>
          <w:sz w:val="24"/>
          <w:szCs w:val="24"/>
          <w:lang w:val="hy-AM"/>
        </w:rPr>
        <w:t>Խաղային ոլորտի օրենսդրությամբ սահմանված գործող կարգավորումների վերանայում՝ բարեփոխման, այդ թվում՝ հաշվետվողականության արդյունավետության բարձրացում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>
        <w:rPr>
          <w:rFonts w:ascii="GHEA Grapalat" w:eastAsia="GHEA Grapalat" w:hAnsi="GHEA Grapalat" w:cs="Calibri Light"/>
          <w:sz w:val="24"/>
          <w:lang w:val="hy-AM"/>
        </w:rPr>
        <w:t xml:space="preserve"> </w:t>
      </w:r>
      <w:r w:rsidRPr="004030D6">
        <w:rPr>
          <w:rFonts w:ascii="GHEA Grapalat" w:eastAsia="GHEA Grapalat" w:hAnsi="GHEA Grapalat" w:cs="Calibri Light"/>
          <w:sz w:val="24"/>
          <w:lang w:val="hy-AM"/>
        </w:rPr>
        <w:t>ռազմավարական փաստաթղթից:</w:t>
      </w:r>
    </w:p>
    <w:p w:rsidR="001D05E7" w:rsidRDefault="001D05E7" w:rsidP="001D05E7">
      <w:pPr>
        <w:pStyle w:val="ListParagraph"/>
        <w:numPr>
          <w:ilvl w:val="0"/>
          <w:numId w:val="1"/>
        </w:numPr>
        <w:spacing w:line="360" w:lineRule="auto"/>
        <w:ind w:left="0" w:firstLine="630"/>
        <w:jc w:val="both"/>
        <w:rPr>
          <w:rFonts w:ascii="GHEA Grapalat" w:hAnsi="GHEA Grapalat"/>
          <w:b/>
          <w:sz w:val="24"/>
          <w:lang w:val="hy-AM"/>
        </w:rPr>
      </w:pPr>
      <w:r>
        <w:rPr>
          <w:rFonts w:ascii="GHEA Grapalat" w:hAnsi="GHEA Grapalat"/>
          <w:b/>
          <w:sz w:val="24"/>
          <w:lang w:val="hy-AM"/>
        </w:rPr>
        <w:t>Նպատակը և ակնկալվող արդյունքը</w:t>
      </w:r>
    </w:p>
    <w:p w:rsidR="00375394" w:rsidRPr="000542CE" w:rsidRDefault="004368B3" w:rsidP="00375394">
      <w:pPr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368B3">
        <w:rPr>
          <w:rFonts w:ascii="GHEA Grapalat" w:hAnsi="GHEA Grapalat"/>
          <w:sz w:val="24"/>
          <w:lang w:val="hy-AM"/>
        </w:rPr>
        <w:t xml:space="preserve">Նախագծի ընդունմամբ </w:t>
      </w:r>
      <w:r w:rsidR="00375394">
        <w:rPr>
          <w:rFonts w:ascii="GHEA Grapalat" w:hAnsi="GHEA Grapalat"/>
          <w:sz w:val="24"/>
          <w:lang w:val="hy-AM"/>
        </w:rPr>
        <w:t xml:space="preserve">կհամատասխանեցվեն </w:t>
      </w:r>
      <w:r w:rsidR="00897616">
        <w:rPr>
          <w:rFonts w:ascii="GHEA Grapalat" w:hAnsi="GHEA Grapalat"/>
          <w:sz w:val="24"/>
          <w:lang w:val="hy-AM"/>
        </w:rPr>
        <w:t>Որոշմամբ սահմանված կարգավորումները</w:t>
      </w:r>
      <w:r w:rsidR="00375394">
        <w:rPr>
          <w:rFonts w:ascii="GHEA Grapalat" w:hAnsi="GHEA Grapalat"/>
          <w:sz w:val="24"/>
          <w:lang w:val="hy-AM"/>
        </w:rPr>
        <w:t xml:space="preserve"> </w:t>
      </w:r>
      <w:r w:rsidR="00E21C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Օրենքի պահանջներին</w:t>
      </w:r>
      <w:r w:rsidR="00375394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151BA6" w:rsidRDefault="00151BA6" w:rsidP="00E12DEF">
      <w:pPr>
        <w:pStyle w:val="ListParagraph"/>
        <w:numPr>
          <w:ilvl w:val="0"/>
          <w:numId w:val="1"/>
        </w:numPr>
        <w:spacing w:line="360" w:lineRule="auto"/>
        <w:ind w:left="0" w:firstLine="630"/>
        <w:jc w:val="both"/>
        <w:rPr>
          <w:rFonts w:ascii="GHEA Grapalat" w:hAnsi="GHEA Grapalat"/>
          <w:b/>
          <w:sz w:val="24"/>
          <w:lang w:val="hy-AM"/>
        </w:rPr>
      </w:pPr>
      <w:r w:rsidRPr="00151BA6">
        <w:rPr>
          <w:rFonts w:ascii="GHEA Grapalat" w:hAnsi="GHEA Grapalat"/>
          <w:b/>
          <w:sz w:val="24"/>
          <w:lang w:val="hy-AM"/>
        </w:rPr>
        <w:t>Այլ տ</w:t>
      </w:r>
      <w:bookmarkStart w:id="0" w:name="_GoBack"/>
      <w:bookmarkEnd w:id="0"/>
      <w:r w:rsidRPr="00151BA6">
        <w:rPr>
          <w:rFonts w:ascii="GHEA Grapalat" w:hAnsi="GHEA Grapalat"/>
          <w:b/>
          <w:sz w:val="24"/>
          <w:lang w:val="hy-AM"/>
        </w:rPr>
        <w:t>եղեկություններ</w:t>
      </w:r>
    </w:p>
    <w:p w:rsidR="0015330C" w:rsidRDefault="00151BA6" w:rsidP="00E12DEF">
      <w:pPr>
        <w:pStyle w:val="ListParagraph"/>
        <w:spacing w:line="360" w:lineRule="auto"/>
        <w:ind w:left="630"/>
        <w:jc w:val="both"/>
        <w:rPr>
          <w:rFonts w:ascii="GHEA Grapalat" w:hAnsi="GHEA Grapalat"/>
          <w:sz w:val="24"/>
          <w:lang w:val="hy-AM"/>
        </w:rPr>
      </w:pPr>
      <w:r w:rsidRPr="00E12DEF">
        <w:rPr>
          <w:rFonts w:ascii="GHEA Grapalat" w:hAnsi="GHEA Grapalat"/>
          <w:b/>
          <w:sz w:val="24"/>
          <w:lang w:val="hy-AM"/>
        </w:rPr>
        <w:lastRenderedPageBreak/>
        <w:t>Նախագծի ընդունման կապակցությամբ պետական կամ տեղական</w:t>
      </w:r>
      <w:r w:rsidRPr="00151BA6">
        <w:rPr>
          <w:rFonts w:ascii="GHEA Grapalat" w:hAnsi="GHEA Grapalat"/>
          <w:sz w:val="24"/>
          <w:lang w:val="hy-AM"/>
        </w:rPr>
        <w:t xml:space="preserve"> ինքնակառավարման մարմնի բյուջեում եկամուտների և ծախսերի ավելացում կամ նվազեցում չի նախատեսվում</w:t>
      </w:r>
      <w:r w:rsidR="00D516EE">
        <w:rPr>
          <w:rFonts w:ascii="GHEA Grapalat" w:hAnsi="GHEA Grapalat"/>
          <w:sz w:val="24"/>
          <w:lang w:val="hy-AM"/>
        </w:rPr>
        <w:t>:</w:t>
      </w:r>
    </w:p>
    <w:sectPr w:rsidR="0015330C" w:rsidSect="00442A69">
      <w:pgSz w:w="12240" w:h="15840"/>
      <w:pgMar w:top="630" w:right="990" w:bottom="630" w:left="12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0C93" w:rsidRDefault="00110C93" w:rsidP="00BA1942">
      <w:pPr>
        <w:spacing w:after="0" w:line="240" w:lineRule="auto"/>
      </w:pPr>
      <w:r>
        <w:separator/>
      </w:r>
    </w:p>
  </w:endnote>
  <w:endnote w:type="continuationSeparator" w:id="0">
    <w:p w:rsidR="00110C93" w:rsidRDefault="00110C93" w:rsidP="00BA19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0C93" w:rsidRDefault="00110C93" w:rsidP="00BA1942">
      <w:pPr>
        <w:spacing w:after="0" w:line="240" w:lineRule="auto"/>
      </w:pPr>
      <w:r>
        <w:separator/>
      </w:r>
    </w:p>
  </w:footnote>
  <w:footnote w:type="continuationSeparator" w:id="0">
    <w:p w:rsidR="00110C93" w:rsidRDefault="00110C93" w:rsidP="00BA19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61BD4"/>
    <w:multiLevelType w:val="hybridMultilevel"/>
    <w:tmpl w:val="5A226810"/>
    <w:lvl w:ilvl="0" w:tplc="FF6EC4B2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4545959"/>
    <w:multiLevelType w:val="hybridMultilevel"/>
    <w:tmpl w:val="0A445422"/>
    <w:lvl w:ilvl="0" w:tplc="FCB2F5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888419A"/>
    <w:multiLevelType w:val="hybridMultilevel"/>
    <w:tmpl w:val="5E880A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D57"/>
    <w:rsid w:val="000542CE"/>
    <w:rsid w:val="00062105"/>
    <w:rsid w:val="000627A1"/>
    <w:rsid w:val="00067A35"/>
    <w:rsid w:val="00085363"/>
    <w:rsid w:val="000950FE"/>
    <w:rsid w:val="0010041D"/>
    <w:rsid w:val="00110C93"/>
    <w:rsid w:val="00117FA8"/>
    <w:rsid w:val="00125499"/>
    <w:rsid w:val="00130802"/>
    <w:rsid w:val="00151BA6"/>
    <w:rsid w:val="001530BB"/>
    <w:rsid w:val="0015330C"/>
    <w:rsid w:val="00174171"/>
    <w:rsid w:val="001B2E7C"/>
    <w:rsid w:val="001D05E7"/>
    <w:rsid w:val="0020363D"/>
    <w:rsid w:val="002271E6"/>
    <w:rsid w:val="00230AF6"/>
    <w:rsid w:val="0028236F"/>
    <w:rsid w:val="00296652"/>
    <w:rsid w:val="002C3883"/>
    <w:rsid w:val="002F2A00"/>
    <w:rsid w:val="00301857"/>
    <w:rsid w:val="003629DA"/>
    <w:rsid w:val="00375394"/>
    <w:rsid w:val="003B528B"/>
    <w:rsid w:val="003C014E"/>
    <w:rsid w:val="003F1420"/>
    <w:rsid w:val="004138CC"/>
    <w:rsid w:val="004368B3"/>
    <w:rsid w:val="00442A69"/>
    <w:rsid w:val="00484FBB"/>
    <w:rsid w:val="004B6CE7"/>
    <w:rsid w:val="00510029"/>
    <w:rsid w:val="00515860"/>
    <w:rsid w:val="005265D0"/>
    <w:rsid w:val="00543044"/>
    <w:rsid w:val="0054410E"/>
    <w:rsid w:val="005640C5"/>
    <w:rsid w:val="005E3BAD"/>
    <w:rsid w:val="005F4F91"/>
    <w:rsid w:val="0060078D"/>
    <w:rsid w:val="00605EC5"/>
    <w:rsid w:val="00655BA7"/>
    <w:rsid w:val="00656C63"/>
    <w:rsid w:val="00660CF2"/>
    <w:rsid w:val="00665720"/>
    <w:rsid w:val="006772D0"/>
    <w:rsid w:val="00687D2B"/>
    <w:rsid w:val="00687FE8"/>
    <w:rsid w:val="006D3075"/>
    <w:rsid w:val="006F58D5"/>
    <w:rsid w:val="006F71DF"/>
    <w:rsid w:val="00742358"/>
    <w:rsid w:val="00755256"/>
    <w:rsid w:val="00760E37"/>
    <w:rsid w:val="00787493"/>
    <w:rsid w:val="007A15F2"/>
    <w:rsid w:val="007C3893"/>
    <w:rsid w:val="007C3AEF"/>
    <w:rsid w:val="007D4727"/>
    <w:rsid w:val="0080507A"/>
    <w:rsid w:val="00820FA3"/>
    <w:rsid w:val="00821D97"/>
    <w:rsid w:val="0083476B"/>
    <w:rsid w:val="00846668"/>
    <w:rsid w:val="00865FC5"/>
    <w:rsid w:val="00890870"/>
    <w:rsid w:val="00897616"/>
    <w:rsid w:val="008E029C"/>
    <w:rsid w:val="009334B0"/>
    <w:rsid w:val="00941CBD"/>
    <w:rsid w:val="009435F8"/>
    <w:rsid w:val="00975D1F"/>
    <w:rsid w:val="009C43CC"/>
    <w:rsid w:val="009D65B9"/>
    <w:rsid w:val="009F4D07"/>
    <w:rsid w:val="009F5DB5"/>
    <w:rsid w:val="00A56583"/>
    <w:rsid w:val="00A837AF"/>
    <w:rsid w:val="00A8724B"/>
    <w:rsid w:val="00AA20AB"/>
    <w:rsid w:val="00AB5BF1"/>
    <w:rsid w:val="00AC77A2"/>
    <w:rsid w:val="00AD2664"/>
    <w:rsid w:val="00AF3C7F"/>
    <w:rsid w:val="00B25389"/>
    <w:rsid w:val="00B53DF6"/>
    <w:rsid w:val="00B94D57"/>
    <w:rsid w:val="00BA1942"/>
    <w:rsid w:val="00BB0A7B"/>
    <w:rsid w:val="00BB65B1"/>
    <w:rsid w:val="00C267B5"/>
    <w:rsid w:val="00C44D68"/>
    <w:rsid w:val="00CD44E0"/>
    <w:rsid w:val="00CF455F"/>
    <w:rsid w:val="00D01360"/>
    <w:rsid w:val="00D42AB9"/>
    <w:rsid w:val="00D516EE"/>
    <w:rsid w:val="00E12DEF"/>
    <w:rsid w:val="00E21CF6"/>
    <w:rsid w:val="00E648CB"/>
    <w:rsid w:val="00F249B1"/>
    <w:rsid w:val="00F52727"/>
    <w:rsid w:val="00F70FE5"/>
    <w:rsid w:val="00F77DBF"/>
    <w:rsid w:val="00FB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F0F5CA"/>
  <w15:docId w15:val="{B32D54CE-3785-440A-ABC3-41C2A20B1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34B0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BA194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A194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A1942"/>
    <w:rPr>
      <w:vertAlign w:val="superscript"/>
    </w:rPr>
  </w:style>
  <w:style w:type="character" w:styleId="Strong">
    <w:name w:val="Strong"/>
    <w:basedOn w:val="DefaultParagraphFont"/>
    <w:uiPriority w:val="22"/>
    <w:qFormat/>
    <w:rsid w:val="004B6CE7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4B6C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E648C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060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A5197C-D814-4F01-B0B7-001C5E7E36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583</Words>
  <Characters>4474</Characters>
  <Application>Microsoft Office Word</Application>
  <DocSecurity>0</DocSecurity>
  <Lines>223</Lines>
  <Paragraphs>99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4958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Nerses Zeynalyan</dc:creator>
  <cp:keywords>https://mul2.gov.am/tasks/1117880/oneclick?token=cf1effcdd31e1eaf7b57b47a9a645447</cp:keywords>
  <dc:description/>
  <cp:lastModifiedBy>Lia Avetisyan</cp:lastModifiedBy>
  <cp:revision>3</cp:revision>
  <dcterms:created xsi:type="dcterms:W3CDTF">2025-02-27T13:20:00Z</dcterms:created>
  <dcterms:modified xsi:type="dcterms:W3CDTF">2025-02-27T13:23:00Z</dcterms:modified>
</cp:coreProperties>
</file>