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C73" w:rsidRPr="001A2B41" w:rsidRDefault="00BA2C73" w:rsidP="00BA2C7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2C73" w:rsidRPr="00160862" w:rsidRDefault="00BA2C73" w:rsidP="00BA2C7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60862">
        <w:rPr>
          <w:rFonts w:ascii="GHEA Grapalat" w:hAnsi="GHEA Grapalat"/>
          <w:sz w:val="24"/>
          <w:szCs w:val="24"/>
          <w:lang w:val="hy-AM"/>
        </w:rPr>
        <w:t>Նախագիծ</w:t>
      </w:r>
    </w:p>
    <w:p w:rsidR="00BA2C73" w:rsidRPr="00160862" w:rsidRDefault="00BA2C73" w:rsidP="00BA2C7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6086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BA2C73" w:rsidRPr="00160862" w:rsidRDefault="00BA2C73" w:rsidP="00BA2C7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60862">
        <w:rPr>
          <w:rFonts w:ascii="GHEA Grapalat" w:hAnsi="GHEA Grapalat"/>
          <w:sz w:val="24"/>
          <w:szCs w:val="24"/>
          <w:lang w:val="hy-AM"/>
        </w:rPr>
        <w:t>ՈՐՈՇՈՒՄ</w:t>
      </w:r>
    </w:p>
    <w:p w:rsidR="00BA2C73" w:rsidRPr="00160862" w:rsidRDefault="00160862" w:rsidP="0016086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608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------------------------ 2025 </w:t>
      </w:r>
      <w:r w:rsidRPr="00160862">
        <w:rPr>
          <w:rFonts w:ascii="GHEA Grapalat" w:eastAsia="Calibri" w:hAnsi="GHEA Grapalat" w:cs="Arial"/>
          <w:sz w:val="24"/>
          <w:szCs w:val="24"/>
          <w:lang w:val="hy-AM"/>
        </w:rPr>
        <w:t>թ</w:t>
      </w:r>
      <w:r w:rsidRPr="001608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№ ---------  </w:t>
      </w:r>
      <w:r w:rsidRPr="00160862">
        <w:rPr>
          <w:rFonts w:ascii="GHEA Grapalat" w:eastAsia="Calibri" w:hAnsi="GHEA Grapalat" w:cs="Arial"/>
          <w:sz w:val="24"/>
          <w:szCs w:val="24"/>
          <w:lang w:val="hy-AM"/>
        </w:rPr>
        <w:t>Ն</w:t>
      </w:r>
    </w:p>
    <w:p w:rsidR="00BA2C73" w:rsidRPr="00160862" w:rsidRDefault="00BA2C73" w:rsidP="00BA2C7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6086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2018 ԹՎԱԿԱՆԻ ԱՊՐԻԼԻ 12-Ի N 430-Ն ՈՐՈՇՄԱՆ ՄԵՋ ՓՈՓՈԽՈՒԹՅՈՒՆՆԵՐ</w:t>
      </w:r>
      <w:r w:rsidR="0055223D" w:rsidRPr="00160862">
        <w:rPr>
          <w:rFonts w:ascii="GHEA Grapalat" w:hAnsi="GHEA Grapalat"/>
          <w:sz w:val="24"/>
          <w:szCs w:val="24"/>
          <w:lang w:val="hy-AM"/>
        </w:rPr>
        <w:t xml:space="preserve"> ԵՎ ԼՐԱՑՈՒՄՆԵՐ</w:t>
      </w:r>
      <w:r w:rsidRPr="00160862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:rsidR="00BA2C73" w:rsidRPr="00160862" w:rsidRDefault="00BA2C73" w:rsidP="00BA2C7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BA2C73" w:rsidRPr="00160862" w:rsidRDefault="00BA2C73" w:rsidP="00BA2C73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60862">
        <w:rPr>
          <w:rFonts w:ascii="GHEA Grapalat" w:hAnsi="GHEA Grapalat"/>
          <w:sz w:val="24"/>
          <w:szCs w:val="24"/>
          <w:lang w:val="hy-AM"/>
        </w:rPr>
        <w:tab/>
        <w:t xml:space="preserve">Ղեկավարվելով «Նորմատիվ իրավական ակտերի մասին» օրենքի </w:t>
      </w:r>
      <w:r w:rsidR="002B6F54">
        <w:rPr>
          <w:rFonts w:ascii="GHEA Grapalat" w:hAnsi="GHEA Grapalat"/>
          <w:sz w:val="24"/>
          <w:szCs w:val="24"/>
          <w:lang w:val="hy-AM"/>
        </w:rPr>
        <w:t xml:space="preserve">33-րդ և </w:t>
      </w:r>
      <w:r w:rsidRPr="00160862">
        <w:rPr>
          <w:rFonts w:ascii="GHEA Grapalat" w:hAnsi="GHEA Grapalat"/>
          <w:sz w:val="24"/>
          <w:szCs w:val="24"/>
          <w:lang w:val="hy-AM"/>
        </w:rPr>
        <w:t>34-րդ հոդված</w:t>
      </w:r>
      <w:r w:rsidR="002B6F54">
        <w:rPr>
          <w:rFonts w:ascii="GHEA Grapalat" w:hAnsi="GHEA Grapalat"/>
          <w:sz w:val="24"/>
          <w:szCs w:val="24"/>
          <w:lang w:val="hy-AM"/>
        </w:rPr>
        <w:t>ներով</w:t>
      </w:r>
      <w:r w:rsidRPr="00160862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Pr="00160862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:rsidR="00EE38F8" w:rsidRPr="00160862" w:rsidRDefault="00645419" w:rsidP="00EE38F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086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2018 թվականի ապրիլի 12-ի «Նպատակային ուսումնառության համար քաղաքացուն պարտադիր զինվորական ծառայության զորակոչից տարկետում տալու և տրված տարկետումը դադարելու պայմանները սահմանելու մասին» </w:t>
      </w:r>
      <w:r w:rsidR="005A7801" w:rsidRPr="005A7801">
        <w:rPr>
          <w:rFonts w:ascii="GHEA Grapalat" w:hAnsi="GHEA Grapalat"/>
          <w:sz w:val="24"/>
          <w:szCs w:val="24"/>
          <w:lang w:val="hy-AM"/>
        </w:rPr>
        <w:t>N 430-Ն</w:t>
      </w:r>
      <w:r w:rsidR="005A7801" w:rsidRPr="001608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0862">
        <w:rPr>
          <w:rFonts w:ascii="GHEA Grapalat" w:hAnsi="GHEA Grapalat"/>
          <w:sz w:val="24"/>
          <w:szCs w:val="24"/>
          <w:lang w:val="hy-AM"/>
        </w:rPr>
        <w:t xml:space="preserve">որոշման (այսուհետ՝ Որոշում) </w:t>
      </w:r>
    </w:p>
    <w:p w:rsidR="00BA2C73" w:rsidRPr="00160862" w:rsidRDefault="007F0515" w:rsidP="00EE38F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086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1AE" w:rsidRPr="000B00C9">
        <w:rPr>
          <w:rFonts w:ascii="GHEA Grapalat" w:hAnsi="GHEA Grapalat"/>
          <w:sz w:val="24"/>
          <w:szCs w:val="24"/>
          <w:lang w:val="hy-AM"/>
        </w:rPr>
        <w:t xml:space="preserve">1-ին կետի 2-րդ ենթակետում, Որոշման </w:t>
      </w:r>
      <w:r w:rsidR="00EF71AE" w:rsidRPr="000B00C9">
        <w:rPr>
          <w:rFonts w:ascii="GHEA Grapalat" w:hAnsi="GHEA Grapalat"/>
          <w:bCs/>
          <w:sz w:val="24"/>
          <w:szCs w:val="24"/>
          <w:lang w:val="hy-AM"/>
        </w:rPr>
        <w:t>N</w:t>
      </w:r>
      <w:r w:rsidR="00EF71AE" w:rsidRPr="000B00C9">
        <w:rPr>
          <w:rFonts w:ascii="GHEA Grapalat" w:hAnsi="GHEA Grapalat"/>
          <w:sz w:val="24"/>
          <w:szCs w:val="24"/>
          <w:lang w:val="hy-AM"/>
        </w:rPr>
        <w:t xml:space="preserve"> 2 հավելվածի (այսուհետ՝ Հավելված </w:t>
      </w:r>
      <w:r w:rsidR="00EF71AE" w:rsidRPr="000B00C9">
        <w:rPr>
          <w:rFonts w:ascii="GHEA Grapalat" w:hAnsi="GHEA Grapalat"/>
          <w:bCs/>
          <w:sz w:val="24"/>
          <w:szCs w:val="24"/>
          <w:lang w:val="hy-AM"/>
        </w:rPr>
        <w:t>N</w:t>
      </w:r>
      <w:r w:rsidR="00EF71AE" w:rsidRPr="000B00C9">
        <w:rPr>
          <w:rFonts w:ascii="GHEA Grapalat" w:hAnsi="GHEA Grapalat"/>
          <w:sz w:val="24"/>
          <w:szCs w:val="24"/>
          <w:lang w:val="hy-AM"/>
        </w:rPr>
        <w:t xml:space="preserve"> 2) վերնագրում և Հավելված </w:t>
      </w:r>
      <w:r w:rsidR="00EF71AE" w:rsidRPr="000B00C9">
        <w:rPr>
          <w:rFonts w:ascii="GHEA Grapalat" w:hAnsi="GHEA Grapalat"/>
          <w:bCs/>
          <w:sz w:val="24"/>
          <w:szCs w:val="24"/>
          <w:lang w:val="hy-AM"/>
        </w:rPr>
        <w:t>N</w:t>
      </w:r>
      <w:r w:rsidR="00EF71AE" w:rsidRPr="000B00C9">
        <w:rPr>
          <w:rFonts w:ascii="GHEA Grapalat" w:hAnsi="GHEA Grapalat"/>
          <w:sz w:val="24"/>
          <w:szCs w:val="24"/>
          <w:lang w:val="hy-AM"/>
        </w:rPr>
        <w:t xml:space="preserve"> 2-ի </w:t>
      </w:r>
      <w:r w:rsidR="00EF71AE">
        <w:rPr>
          <w:rFonts w:ascii="GHEA Grapalat" w:hAnsi="GHEA Grapalat"/>
          <w:sz w:val="24"/>
          <w:szCs w:val="24"/>
          <w:lang w:val="hy-AM"/>
        </w:rPr>
        <w:t xml:space="preserve">1-ին և </w:t>
      </w:r>
      <w:r w:rsidR="00EF71AE" w:rsidRPr="000B00C9">
        <w:rPr>
          <w:rFonts w:ascii="GHEA Grapalat" w:hAnsi="GHEA Grapalat"/>
          <w:sz w:val="24"/>
          <w:szCs w:val="24"/>
          <w:lang w:val="hy-AM"/>
        </w:rPr>
        <w:t>4-րդ կետ</w:t>
      </w:r>
      <w:r w:rsidR="00EF71AE">
        <w:rPr>
          <w:rFonts w:ascii="GHEA Grapalat" w:hAnsi="GHEA Grapalat"/>
          <w:sz w:val="24"/>
          <w:szCs w:val="24"/>
          <w:lang w:val="hy-AM"/>
        </w:rPr>
        <w:t>եր</w:t>
      </w:r>
      <w:r w:rsidR="00EF71AE" w:rsidRPr="000B00C9">
        <w:rPr>
          <w:rFonts w:ascii="GHEA Grapalat" w:hAnsi="GHEA Grapalat"/>
          <w:sz w:val="24"/>
          <w:szCs w:val="24"/>
          <w:lang w:val="hy-AM"/>
        </w:rPr>
        <w:t>ում</w:t>
      </w:r>
      <w:r w:rsidR="00EF71AE" w:rsidRPr="00EF71A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160862">
        <w:rPr>
          <w:rFonts w:ascii="GHEA Grapalat" w:hAnsi="GHEA Grapalat"/>
          <w:sz w:val="24"/>
          <w:szCs w:val="24"/>
          <w:lang w:val="hy-AM"/>
        </w:rPr>
        <w:t>հիմնական կրթության հիմքի վրա</w:t>
      </w:r>
      <w:r>
        <w:rPr>
          <w:rFonts w:ascii="GHEA Grapalat" w:hAnsi="GHEA Grapalat"/>
          <w:sz w:val="24"/>
          <w:szCs w:val="24"/>
          <w:lang w:val="hy-AM"/>
        </w:rPr>
        <w:t>» բառերից հետո լրացնել «</w:t>
      </w:r>
      <w:r w:rsidRPr="00160862">
        <w:rPr>
          <w:rFonts w:ascii="GHEA Grapalat" w:hAnsi="GHEA Grapalat"/>
          <w:sz w:val="24"/>
          <w:szCs w:val="24"/>
          <w:lang w:val="hy-AM"/>
        </w:rPr>
        <w:t>հիմնական կրթությունը ավարտելու տարում՝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8F4C4D" w:rsidRPr="0016086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բառերը, </w:t>
      </w:r>
    </w:p>
    <w:p w:rsidR="00C37162" w:rsidRPr="00160862" w:rsidRDefault="00EF71AE" w:rsidP="00EE38F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F71AE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EF71AE">
        <w:rPr>
          <w:rFonts w:ascii="GHEA Grapalat" w:hAnsi="GHEA Grapalat"/>
          <w:bCs/>
          <w:sz w:val="24"/>
          <w:szCs w:val="24"/>
          <w:lang w:val="hy-AM"/>
        </w:rPr>
        <w:t>N</w:t>
      </w:r>
      <w:r w:rsidRPr="00EF71AE">
        <w:rPr>
          <w:rFonts w:ascii="GHEA Grapalat" w:hAnsi="GHEA Grapalat"/>
          <w:sz w:val="24"/>
          <w:szCs w:val="24"/>
          <w:lang w:val="hy-AM"/>
        </w:rPr>
        <w:t xml:space="preserve"> 2</w:t>
      </w:r>
      <w:r w:rsidR="00F93388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37162">
        <w:rPr>
          <w:rFonts w:ascii="GHEA Grapalat" w:hAnsi="GHEA Grapalat"/>
          <w:sz w:val="24"/>
          <w:szCs w:val="24"/>
          <w:lang w:val="hy-AM"/>
        </w:rPr>
        <w:t>4-րդ կետում «</w:t>
      </w:r>
      <w:r w:rsidR="00C37162" w:rsidRPr="00160862">
        <w:rPr>
          <w:rFonts w:ascii="GHEA Grapalat" w:hAnsi="GHEA Grapalat"/>
          <w:sz w:val="24"/>
          <w:szCs w:val="24"/>
          <w:lang w:val="hy-AM"/>
        </w:rPr>
        <w:t>ամառային զորակոչի համար մինչև հունիսի 1-ը, իսկ ձմեռային զորակոչի համար՝ մինչև դեկտեմբերի 1-ը</w:t>
      </w:r>
      <w:r w:rsidR="00C37162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4B683D" w:rsidRPr="00160862">
        <w:rPr>
          <w:rFonts w:ascii="GHEA Grapalat" w:hAnsi="GHEA Grapalat"/>
          <w:sz w:val="24"/>
          <w:szCs w:val="24"/>
          <w:lang w:val="hy-AM"/>
        </w:rPr>
        <w:t>ոչ ուշ, քան</w:t>
      </w:r>
      <w:r w:rsidR="004B683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162" w:rsidRPr="00160862">
        <w:rPr>
          <w:rFonts w:ascii="GHEA Grapalat" w:hAnsi="GHEA Grapalat"/>
          <w:sz w:val="24"/>
          <w:szCs w:val="24"/>
          <w:lang w:val="hy-AM"/>
        </w:rPr>
        <w:t>հայտարարված զորակոչի ավարտի օրվան նախորդող 30-րդ օրը</w:t>
      </w:r>
      <w:r w:rsidR="00C37162">
        <w:rPr>
          <w:rFonts w:ascii="GHEA Grapalat" w:hAnsi="GHEA Grapalat"/>
          <w:sz w:val="24"/>
          <w:szCs w:val="24"/>
          <w:lang w:val="hy-AM"/>
        </w:rPr>
        <w:t>»</w:t>
      </w:r>
      <w:r w:rsidR="000F1C72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B024C8">
        <w:rPr>
          <w:rFonts w:ascii="GHEA Grapalat" w:hAnsi="GHEA Grapalat"/>
          <w:sz w:val="24"/>
          <w:szCs w:val="24"/>
          <w:lang w:val="hy-AM"/>
        </w:rPr>
        <w:t>,</w:t>
      </w:r>
      <w:r w:rsidR="00FE5A97" w:rsidRPr="0016086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E5A97" w:rsidRPr="00160862" w:rsidRDefault="00EF71AE" w:rsidP="00EE38F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F71AE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EF71AE">
        <w:rPr>
          <w:rFonts w:ascii="GHEA Grapalat" w:hAnsi="GHEA Grapalat"/>
          <w:bCs/>
          <w:sz w:val="24"/>
          <w:szCs w:val="24"/>
          <w:lang w:val="hy-AM"/>
        </w:rPr>
        <w:t>N</w:t>
      </w:r>
      <w:r w:rsidRPr="00EF71AE">
        <w:rPr>
          <w:rFonts w:ascii="GHEA Grapalat" w:hAnsi="GHEA Grapalat"/>
          <w:sz w:val="24"/>
          <w:szCs w:val="24"/>
          <w:lang w:val="hy-AM"/>
        </w:rPr>
        <w:t xml:space="preserve"> 2</w:t>
      </w:r>
      <w:r w:rsidR="00F93388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5A97" w:rsidRPr="00160862">
        <w:rPr>
          <w:rFonts w:ascii="GHEA Grapalat" w:hAnsi="GHEA Grapalat"/>
          <w:sz w:val="24"/>
          <w:szCs w:val="24"/>
          <w:lang w:val="hy-AM"/>
        </w:rPr>
        <w:t>5-</w:t>
      </w:r>
      <w:r w:rsidR="00FE5A97">
        <w:rPr>
          <w:rFonts w:ascii="GHEA Grapalat" w:hAnsi="GHEA Grapalat"/>
          <w:sz w:val="24"/>
          <w:szCs w:val="24"/>
          <w:lang w:val="hy-AM"/>
        </w:rPr>
        <w:t>րդ կետում «</w:t>
      </w:r>
      <w:r w:rsidR="00ED57D4" w:rsidRPr="00160862">
        <w:rPr>
          <w:rFonts w:ascii="GHEA Grapalat" w:hAnsi="GHEA Grapalat"/>
          <w:sz w:val="24"/>
          <w:szCs w:val="24"/>
          <w:lang w:val="hy-AM"/>
        </w:rPr>
        <w:t>մինչև</w:t>
      </w:r>
      <w:r w:rsidR="00ED57D4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A97" w:rsidRPr="00160862">
        <w:rPr>
          <w:rFonts w:ascii="GHEA Grapalat" w:hAnsi="GHEA Grapalat"/>
          <w:sz w:val="24"/>
          <w:szCs w:val="24"/>
          <w:lang w:val="hy-AM"/>
        </w:rPr>
        <w:t>յուրաքանչյուր տարվա</w:t>
      </w:r>
      <w:r w:rsidR="00FE5A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A97" w:rsidRPr="00160862">
        <w:rPr>
          <w:rFonts w:ascii="GHEA Grapalat" w:hAnsi="GHEA Grapalat"/>
          <w:sz w:val="24"/>
          <w:szCs w:val="24"/>
          <w:lang w:val="hy-AM"/>
        </w:rPr>
        <w:t>համապատասխանաբար հունիսի 10-ը կամ դեկտեմբերի 10-ը</w:t>
      </w:r>
      <w:r w:rsidR="00FE5A97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FE5A97" w:rsidRPr="00160862">
        <w:rPr>
          <w:rFonts w:ascii="GHEA Grapalat" w:hAnsi="GHEA Grapalat"/>
          <w:sz w:val="24"/>
          <w:szCs w:val="24"/>
          <w:lang w:val="hy-AM"/>
        </w:rPr>
        <w:t>ոչ ուշ, քան</w:t>
      </w:r>
      <w:r w:rsidR="00FE5A97" w:rsidRPr="00FE5A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A97" w:rsidRPr="00160862">
        <w:rPr>
          <w:rFonts w:ascii="GHEA Grapalat" w:hAnsi="GHEA Grapalat"/>
          <w:sz w:val="24"/>
          <w:szCs w:val="24"/>
          <w:lang w:val="hy-AM"/>
        </w:rPr>
        <w:t xml:space="preserve">հայտարարված զորակոչի ավարտի օրվան նախորդող </w:t>
      </w:r>
      <w:r w:rsidR="00FE5A97">
        <w:rPr>
          <w:rFonts w:ascii="GHEA Grapalat" w:hAnsi="GHEA Grapalat"/>
          <w:sz w:val="24"/>
          <w:szCs w:val="24"/>
          <w:lang w:val="hy-AM"/>
        </w:rPr>
        <w:t>2</w:t>
      </w:r>
      <w:r w:rsidR="001A2B41">
        <w:rPr>
          <w:rFonts w:ascii="GHEA Grapalat" w:hAnsi="GHEA Grapalat"/>
          <w:sz w:val="24"/>
          <w:szCs w:val="24"/>
          <w:lang w:val="hy-AM"/>
        </w:rPr>
        <w:t>5</w:t>
      </w:r>
      <w:r w:rsidR="00FE5A97" w:rsidRPr="00160862">
        <w:rPr>
          <w:rFonts w:ascii="GHEA Grapalat" w:hAnsi="GHEA Grapalat"/>
          <w:sz w:val="24"/>
          <w:szCs w:val="24"/>
          <w:lang w:val="hy-AM"/>
        </w:rPr>
        <w:t>-րդ օրը</w:t>
      </w:r>
      <w:r w:rsidR="00FE5A97">
        <w:rPr>
          <w:rFonts w:ascii="GHEA Grapalat" w:hAnsi="GHEA Grapalat"/>
          <w:sz w:val="24"/>
          <w:szCs w:val="24"/>
          <w:lang w:val="hy-AM"/>
        </w:rPr>
        <w:t>»</w:t>
      </w:r>
    </w:p>
    <w:p w:rsidR="00B024C8" w:rsidRPr="00160862" w:rsidRDefault="00EF71AE" w:rsidP="00EE38F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F71AE">
        <w:rPr>
          <w:rFonts w:ascii="GHEA Grapalat" w:hAnsi="GHEA Grapalat"/>
          <w:sz w:val="24"/>
          <w:szCs w:val="24"/>
          <w:lang w:val="hy-AM"/>
        </w:rPr>
        <w:lastRenderedPageBreak/>
        <w:t xml:space="preserve">Հավելված </w:t>
      </w:r>
      <w:r w:rsidRPr="00EF71AE">
        <w:rPr>
          <w:rFonts w:ascii="GHEA Grapalat" w:hAnsi="GHEA Grapalat"/>
          <w:bCs/>
          <w:sz w:val="24"/>
          <w:szCs w:val="24"/>
          <w:lang w:val="hy-AM"/>
        </w:rPr>
        <w:t>N</w:t>
      </w:r>
      <w:r w:rsidRPr="00EF71AE">
        <w:rPr>
          <w:rFonts w:ascii="GHEA Grapalat" w:hAnsi="GHEA Grapalat"/>
          <w:sz w:val="24"/>
          <w:szCs w:val="24"/>
          <w:lang w:val="hy-AM"/>
        </w:rPr>
        <w:t xml:space="preserve"> 2</w:t>
      </w:r>
      <w:r w:rsidR="00F93388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024C8">
        <w:rPr>
          <w:rFonts w:ascii="GHEA Grapalat" w:hAnsi="GHEA Grapalat"/>
          <w:sz w:val="24"/>
          <w:szCs w:val="24"/>
          <w:lang w:val="hy-AM"/>
        </w:rPr>
        <w:t xml:space="preserve">6-րդ կետում </w:t>
      </w:r>
      <w:r w:rsidR="006D6E8E">
        <w:rPr>
          <w:rFonts w:ascii="GHEA Grapalat" w:hAnsi="GHEA Grapalat"/>
          <w:sz w:val="24"/>
          <w:szCs w:val="24"/>
          <w:lang w:val="hy-AM"/>
        </w:rPr>
        <w:t>«</w:t>
      </w:r>
      <w:r w:rsidR="006D6E8E" w:rsidRPr="00160862">
        <w:rPr>
          <w:rFonts w:ascii="GHEA Grapalat" w:hAnsi="GHEA Grapalat"/>
          <w:sz w:val="24"/>
          <w:szCs w:val="24"/>
          <w:lang w:val="hy-AM"/>
        </w:rPr>
        <w:t>մինչև յուրաքանչյուր տարվա համապատասխանաբար հունիսի 15-ը կամ դեկտեմբերի 15-ն</w:t>
      </w:r>
      <w:r w:rsidR="006D6E8E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="006D6E8E" w:rsidRPr="006D6E8E">
        <w:rPr>
          <w:rFonts w:ascii="GHEA Grapalat" w:hAnsi="GHEA Grapalat"/>
          <w:sz w:val="24"/>
          <w:szCs w:val="24"/>
          <w:lang w:val="hy-AM"/>
        </w:rPr>
        <w:t>«</w:t>
      </w:r>
      <w:r w:rsidR="006D6E8E" w:rsidRPr="00160862">
        <w:rPr>
          <w:rFonts w:ascii="GHEA Grapalat" w:hAnsi="GHEA Grapalat"/>
          <w:sz w:val="24"/>
          <w:szCs w:val="24"/>
          <w:lang w:val="hy-AM"/>
        </w:rPr>
        <w:t>ոչ ուշ, քան</w:t>
      </w:r>
      <w:r w:rsidR="006D6E8E" w:rsidRPr="006D6E8E">
        <w:rPr>
          <w:rFonts w:ascii="GHEA Grapalat" w:hAnsi="GHEA Grapalat"/>
          <w:sz w:val="24"/>
          <w:szCs w:val="24"/>
          <w:lang w:val="hy-AM"/>
        </w:rPr>
        <w:t xml:space="preserve"> </w:t>
      </w:r>
      <w:r w:rsidR="006D6E8E" w:rsidRPr="00160862">
        <w:rPr>
          <w:rFonts w:ascii="GHEA Grapalat" w:hAnsi="GHEA Grapalat"/>
          <w:sz w:val="24"/>
          <w:szCs w:val="24"/>
          <w:lang w:val="hy-AM"/>
        </w:rPr>
        <w:t xml:space="preserve">հայտարարված զորակոչի ավարտի օրվան նախորդող </w:t>
      </w:r>
      <w:r w:rsidR="00FD3F03">
        <w:rPr>
          <w:rFonts w:ascii="GHEA Grapalat" w:hAnsi="GHEA Grapalat"/>
          <w:sz w:val="24"/>
          <w:szCs w:val="24"/>
          <w:lang w:val="hy-AM"/>
        </w:rPr>
        <w:t>20</w:t>
      </w:r>
      <w:r w:rsidR="006D6E8E" w:rsidRPr="00160862">
        <w:rPr>
          <w:rFonts w:ascii="GHEA Grapalat" w:hAnsi="GHEA Grapalat"/>
          <w:sz w:val="24"/>
          <w:szCs w:val="24"/>
          <w:lang w:val="hy-AM"/>
        </w:rPr>
        <w:t>-րդ օրը</w:t>
      </w:r>
      <w:r w:rsidR="006D6E8E">
        <w:rPr>
          <w:rFonts w:ascii="GHEA Grapalat" w:hAnsi="GHEA Grapalat"/>
          <w:sz w:val="24"/>
          <w:szCs w:val="24"/>
          <w:lang w:val="hy-AM"/>
        </w:rPr>
        <w:t xml:space="preserve">» բառերով, իսկ </w:t>
      </w:r>
      <w:r w:rsidR="00B024C8">
        <w:rPr>
          <w:rFonts w:ascii="GHEA Grapalat" w:hAnsi="GHEA Grapalat"/>
          <w:sz w:val="24"/>
          <w:szCs w:val="24"/>
          <w:lang w:val="hy-AM"/>
        </w:rPr>
        <w:t>«</w:t>
      </w:r>
      <w:r w:rsidR="00B024C8" w:rsidRPr="00160862">
        <w:rPr>
          <w:rFonts w:ascii="GHEA Grapalat" w:hAnsi="GHEA Grapalat"/>
          <w:sz w:val="24"/>
          <w:szCs w:val="24"/>
          <w:lang w:val="hy-AM"/>
        </w:rPr>
        <w:t>՝ մինչև քաղաքացու ուսումնառության ավարտի օրը ներառյալ, սակայն ոչ ավելի, քան նրա 19 տարին լրանալու օրը</w:t>
      </w:r>
      <w:r w:rsidR="00B024C8">
        <w:rPr>
          <w:rFonts w:ascii="GHEA Grapalat" w:hAnsi="GHEA Grapalat"/>
          <w:sz w:val="24"/>
          <w:szCs w:val="24"/>
          <w:lang w:val="hy-AM"/>
        </w:rPr>
        <w:t>» բառերը հանել,</w:t>
      </w:r>
    </w:p>
    <w:p w:rsidR="00D10E0C" w:rsidRPr="00160862" w:rsidRDefault="00EF71AE" w:rsidP="00EE38F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F71AE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EF71AE">
        <w:rPr>
          <w:rFonts w:ascii="GHEA Grapalat" w:hAnsi="GHEA Grapalat"/>
          <w:bCs/>
          <w:sz w:val="24"/>
          <w:szCs w:val="24"/>
          <w:lang w:val="hy-AM"/>
        </w:rPr>
        <w:t>N</w:t>
      </w:r>
      <w:r w:rsidRPr="00EF71AE">
        <w:rPr>
          <w:rFonts w:ascii="GHEA Grapalat" w:hAnsi="GHEA Grapalat"/>
          <w:sz w:val="24"/>
          <w:szCs w:val="24"/>
          <w:lang w:val="hy-AM"/>
        </w:rPr>
        <w:t xml:space="preserve"> 2</w:t>
      </w:r>
      <w:r w:rsidR="00F93388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901E7">
        <w:rPr>
          <w:rFonts w:ascii="GHEA Grapalat" w:hAnsi="GHEA Grapalat"/>
          <w:sz w:val="24"/>
          <w:szCs w:val="24"/>
          <w:lang w:val="hy-AM"/>
        </w:rPr>
        <w:t>6-րդ կետը լրացնել նոր՝ 6.1-րդ կետով՝ հետևյալ բովանդակությամբ.</w:t>
      </w:r>
    </w:p>
    <w:p w:rsidR="008901E7" w:rsidRPr="008901E7" w:rsidRDefault="008901E7" w:rsidP="008901E7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05B24">
        <w:rPr>
          <w:rFonts w:ascii="GHEA Grapalat" w:hAnsi="GHEA Grapalat"/>
          <w:sz w:val="24"/>
          <w:szCs w:val="24"/>
          <w:lang w:val="hy-AM"/>
        </w:rPr>
        <w:t xml:space="preserve">6.1 </w:t>
      </w:r>
      <w:r w:rsidR="000B6F91" w:rsidRPr="00160862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0B6F91">
        <w:rPr>
          <w:rFonts w:ascii="GHEA Grapalat" w:hAnsi="GHEA Grapalat"/>
          <w:sz w:val="24"/>
          <w:szCs w:val="24"/>
          <w:lang w:val="hy-AM"/>
        </w:rPr>
        <w:t>կարգի</w:t>
      </w:r>
      <w:r w:rsidR="000B6F91" w:rsidRPr="00160862">
        <w:rPr>
          <w:rFonts w:ascii="GHEA Grapalat" w:hAnsi="GHEA Grapalat"/>
          <w:sz w:val="24"/>
          <w:szCs w:val="24"/>
          <w:lang w:val="hy-AM"/>
        </w:rPr>
        <w:t xml:space="preserve"> համաձայն՝ հանրակրթական ծրագրերով սովորելու դեպքում տարկետում տրվում է ուսումնառության ավարտի օրը ներառյալ, իսկ արհեստագործական և միջին մասնագիտական կրթական ծրագրերով սովորողին՝ ուսումնառության ավարտի օրը ներառյալ, սակայն ոչ ավելի, քան քաղաքացու 20 տարին լրանալու օրը: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0B6F91">
        <w:rPr>
          <w:rFonts w:ascii="GHEA Grapalat" w:hAnsi="GHEA Grapalat"/>
          <w:sz w:val="24"/>
          <w:szCs w:val="24"/>
          <w:lang w:val="hy-AM"/>
        </w:rPr>
        <w:t>:</w:t>
      </w:r>
    </w:p>
    <w:p w:rsidR="002D1A33" w:rsidRPr="000B6F91" w:rsidRDefault="002D1A33" w:rsidP="000B6F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B6F91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bookmarkStart w:id="0" w:name="_GoBack"/>
      <w:bookmarkEnd w:id="0"/>
      <w:r w:rsidR="000B6F91">
        <w:rPr>
          <w:rFonts w:ascii="GHEA Grapalat" w:hAnsi="GHEA Grapalat"/>
          <w:sz w:val="24"/>
          <w:szCs w:val="24"/>
          <w:lang w:val="hy-AM"/>
        </w:rPr>
        <w:t>:</w:t>
      </w:r>
    </w:p>
    <w:p w:rsidR="002D1A33" w:rsidRPr="00981D2E" w:rsidRDefault="002D1A33" w:rsidP="002D1A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C2812" w:rsidRDefault="009C2812" w:rsidP="002D1A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18B5" w:rsidRPr="00981D2E" w:rsidRDefault="00EF18B5" w:rsidP="002D1A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D1A33" w:rsidRPr="002D1A33" w:rsidRDefault="002D1A33" w:rsidP="002D1A3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ՎԱՐՉԱՊԵՏ                                  Ն. ՓԱՇԻՆՅԱՆ</w:t>
      </w:r>
    </w:p>
    <w:sectPr w:rsidR="002D1A33" w:rsidRPr="002D1A3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79E0"/>
    <w:multiLevelType w:val="hybridMultilevel"/>
    <w:tmpl w:val="CC4C3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33960"/>
    <w:multiLevelType w:val="hybridMultilevel"/>
    <w:tmpl w:val="1BECA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E19CD"/>
    <w:multiLevelType w:val="hybridMultilevel"/>
    <w:tmpl w:val="2A0EB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10B9C"/>
    <w:multiLevelType w:val="hybridMultilevel"/>
    <w:tmpl w:val="D07E17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87344"/>
    <w:multiLevelType w:val="hybridMultilevel"/>
    <w:tmpl w:val="EF0C4D82"/>
    <w:lvl w:ilvl="0" w:tplc="67DA8E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A67A0D"/>
    <w:multiLevelType w:val="hybridMultilevel"/>
    <w:tmpl w:val="BA18B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80C7B"/>
    <w:multiLevelType w:val="hybridMultilevel"/>
    <w:tmpl w:val="D6342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C6F"/>
    <w:rsid w:val="000677D1"/>
    <w:rsid w:val="000B00C9"/>
    <w:rsid w:val="000B6F91"/>
    <w:rsid w:val="000F1C72"/>
    <w:rsid w:val="00160862"/>
    <w:rsid w:val="001A2B41"/>
    <w:rsid w:val="00202DAD"/>
    <w:rsid w:val="00290E1E"/>
    <w:rsid w:val="00294A78"/>
    <w:rsid w:val="00297381"/>
    <w:rsid w:val="002B1B89"/>
    <w:rsid w:val="002B27F0"/>
    <w:rsid w:val="002B6F54"/>
    <w:rsid w:val="002D1A33"/>
    <w:rsid w:val="003069DF"/>
    <w:rsid w:val="00316887"/>
    <w:rsid w:val="003A1C6F"/>
    <w:rsid w:val="003D6E11"/>
    <w:rsid w:val="003E1C67"/>
    <w:rsid w:val="003F3FCD"/>
    <w:rsid w:val="003F7408"/>
    <w:rsid w:val="00426AA2"/>
    <w:rsid w:val="004A53C5"/>
    <w:rsid w:val="004B683D"/>
    <w:rsid w:val="00505B24"/>
    <w:rsid w:val="0055223D"/>
    <w:rsid w:val="005A7801"/>
    <w:rsid w:val="00645419"/>
    <w:rsid w:val="006B13BA"/>
    <w:rsid w:val="006B75BC"/>
    <w:rsid w:val="006C2C8F"/>
    <w:rsid w:val="006C486F"/>
    <w:rsid w:val="006D6E8E"/>
    <w:rsid w:val="006F30F1"/>
    <w:rsid w:val="00796F78"/>
    <w:rsid w:val="007A64B3"/>
    <w:rsid w:val="007F0515"/>
    <w:rsid w:val="008901E7"/>
    <w:rsid w:val="008A1F2B"/>
    <w:rsid w:val="008F4C4D"/>
    <w:rsid w:val="0091722C"/>
    <w:rsid w:val="00960915"/>
    <w:rsid w:val="00966C53"/>
    <w:rsid w:val="00981D2E"/>
    <w:rsid w:val="00986244"/>
    <w:rsid w:val="009B7C9A"/>
    <w:rsid w:val="009C2812"/>
    <w:rsid w:val="00A22F96"/>
    <w:rsid w:val="00A247CD"/>
    <w:rsid w:val="00A6124B"/>
    <w:rsid w:val="00B024C8"/>
    <w:rsid w:val="00B768D0"/>
    <w:rsid w:val="00B95565"/>
    <w:rsid w:val="00BA2C73"/>
    <w:rsid w:val="00BC5995"/>
    <w:rsid w:val="00BC5E5F"/>
    <w:rsid w:val="00C13A4C"/>
    <w:rsid w:val="00C37162"/>
    <w:rsid w:val="00C91A53"/>
    <w:rsid w:val="00D10E0C"/>
    <w:rsid w:val="00D54AA7"/>
    <w:rsid w:val="00D65136"/>
    <w:rsid w:val="00E377D3"/>
    <w:rsid w:val="00ED57D4"/>
    <w:rsid w:val="00ED6825"/>
    <w:rsid w:val="00EE38F8"/>
    <w:rsid w:val="00EE7770"/>
    <w:rsid w:val="00EF18B5"/>
    <w:rsid w:val="00EF6423"/>
    <w:rsid w:val="00EF71AE"/>
    <w:rsid w:val="00F01CAD"/>
    <w:rsid w:val="00F2674C"/>
    <w:rsid w:val="00F273B8"/>
    <w:rsid w:val="00F6662F"/>
    <w:rsid w:val="00F93388"/>
    <w:rsid w:val="00FD3F03"/>
    <w:rsid w:val="00FE5A97"/>
    <w:rsid w:val="00FF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78A6C-AF5E-4707-BE0A-AEB4BB2F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C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4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4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24FD4-7BF8-4808-B767-DF0D2292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https://mul2.gov.am/tasks/1113200/oneclick?token=6b71e96abf1788ecfb391124d4f3f8b8</cp:keywords>
  <dc:description/>
  <cp:lastModifiedBy>Hakob</cp:lastModifiedBy>
  <cp:revision>59</cp:revision>
  <cp:lastPrinted>2024-04-10T06:14:00Z</cp:lastPrinted>
  <dcterms:created xsi:type="dcterms:W3CDTF">2024-02-21T10:03:00Z</dcterms:created>
  <dcterms:modified xsi:type="dcterms:W3CDTF">2025-02-19T10:41:00Z</dcterms:modified>
</cp:coreProperties>
</file>