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62F" w:rsidRDefault="002E262F" w:rsidP="00A71CED">
      <w:pPr>
        <w:jc w:val="center"/>
      </w:pPr>
      <w:bookmarkStart w:id="0" w:name="_GoBack"/>
      <w:bookmarkEnd w:id="0"/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62F" w:rsidRDefault="002E262F" w:rsidP="00A71CED">
      <w:pPr>
        <w:jc w:val="center"/>
      </w:pPr>
    </w:p>
    <w:p w:rsidR="002E262F" w:rsidRDefault="002E262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E262F" w:rsidRDefault="002E262F" w:rsidP="00A71CED">
      <w:pPr>
        <w:pStyle w:val="mechtex"/>
        <w:rPr>
          <w:rFonts w:ascii="GHEA Mariam" w:hAnsi="GHEA Mariam"/>
          <w:b/>
        </w:rPr>
      </w:pPr>
    </w:p>
    <w:p w:rsidR="002E262F" w:rsidRDefault="002E262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E262F" w:rsidRPr="008E1B5A" w:rsidRDefault="002E262F" w:rsidP="00A71CED">
      <w:pPr>
        <w:jc w:val="center"/>
        <w:rPr>
          <w:rFonts w:ascii="GHEA Mariam" w:hAnsi="GHEA Mariam"/>
          <w:sz w:val="24"/>
          <w:szCs w:val="24"/>
        </w:rPr>
      </w:pPr>
    </w:p>
    <w:p w:rsidR="002E262F" w:rsidRPr="00691610" w:rsidRDefault="002E262F" w:rsidP="00A71CED">
      <w:pPr>
        <w:jc w:val="center"/>
        <w:rPr>
          <w:rFonts w:ascii="GHEA Mariam" w:hAnsi="GHEA Mariam"/>
          <w:sz w:val="12"/>
          <w:szCs w:val="24"/>
        </w:rPr>
      </w:pPr>
    </w:p>
    <w:p w:rsidR="002E262F" w:rsidRPr="008E1B5A" w:rsidRDefault="002E262F" w:rsidP="00A71CED">
      <w:pPr>
        <w:jc w:val="center"/>
        <w:rPr>
          <w:rFonts w:ascii="GHEA Mariam" w:hAnsi="GHEA Mariam"/>
          <w:sz w:val="24"/>
          <w:szCs w:val="24"/>
        </w:rPr>
      </w:pPr>
    </w:p>
    <w:p w:rsidR="002E262F" w:rsidRPr="006740E0" w:rsidRDefault="002E262F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</w:t>
      </w:r>
      <w:r w:rsidR="006E3835">
        <w:rPr>
          <w:rFonts w:ascii="GHEA Mariam" w:hAnsi="GHEA Mariam"/>
          <w:sz w:val="24"/>
          <w:szCs w:val="24"/>
        </w:rPr>
        <w:t xml:space="preserve"> -</w:t>
      </w:r>
      <w:r w:rsidRPr="006740E0">
        <w:rPr>
          <w:rFonts w:ascii="GHEA Mariam" w:hAnsi="GHEA Mariam"/>
          <w:sz w:val="24"/>
          <w:szCs w:val="24"/>
        </w:rPr>
        <w:t>Ն</w:t>
      </w:r>
    </w:p>
    <w:p w:rsidR="002E262F" w:rsidRPr="00303787" w:rsidRDefault="002E262F" w:rsidP="00A71CED">
      <w:pPr>
        <w:jc w:val="center"/>
        <w:rPr>
          <w:rFonts w:ascii="GHEA Mariam" w:hAnsi="GHEA Mariam"/>
          <w:sz w:val="22"/>
          <w:szCs w:val="24"/>
        </w:rPr>
      </w:pPr>
    </w:p>
    <w:p w:rsidR="002E262F" w:rsidRPr="00303787" w:rsidRDefault="002E262F" w:rsidP="00A71CED">
      <w:pPr>
        <w:jc w:val="center"/>
        <w:rPr>
          <w:rFonts w:ascii="GHEA Mariam" w:hAnsi="GHEA Mariam"/>
          <w:sz w:val="22"/>
          <w:szCs w:val="24"/>
        </w:rPr>
      </w:pPr>
    </w:p>
    <w:p w:rsidR="002E262F" w:rsidRPr="00A0078C" w:rsidRDefault="002E262F" w:rsidP="00A71CED">
      <w:pPr>
        <w:jc w:val="center"/>
        <w:rPr>
          <w:rFonts w:ascii="GHEA Mariam" w:hAnsi="GHEA Mariam"/>
          <w:sz w:val="24"/>
          <w:szCs w:val="24"/>
        </w:rPr>
      </w:pPr>
    </w:p>
    <w:p w:rsidR="006E3835" w:rsidRDefault="002E262F" w:rsidP="002E262F">
      <w:pPr>
        <w:pStyle w:val="mechtex"/>
        <w:rPr>
          <w:rFonts w:ascii="GHEA Mariam" w:hAnsi="GHEA Mariam"/>
          <w:sz w:val="24"/>
          <w:lang w:val="hy-AM"/>
        </w:rPr>
      </w:pPr>
      <w:r w:rsidRPr="002E262F">
        <w:rPr>
          <w:rFonts w:ascii="GHEA Mariam" w:hAnsi="GHEA Mariam" w:cs="Arial"/>
          <w:sz w:val="24"/>
          <w:lang w:val="hy-AM"/>
        </w:rPr>
        <w:t>ՀԱՅԱՍՏԱՆԻ</w:t>
      </w:r>
      <w:r w:rsidRPr="002E262F">
        <w:rPr>
          <w:rFonts w:ascii="GHEA Mariam" w:hAnsi="GHEA Mariam"/>
          <w:sz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lang w:val="hy-AM"/>
        </w:rPr>
        <w:t>ՀԱՆՐԱՊԵՏՈՒԹՅԱՆ</w:t>
      </w:r>
      <w:r w:rsidRPr="002E262F">
        <w:rPr>
          <w:rFonts w:ascii="GHEA Mariam" w:hAnsi="GHEA Mariam"/>
          <w:sz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lang w:val="hy-AM"/>
        </w:rPr>
        <w:t>ԿԱՌԱՎԱՐՈՒԹՅԱՆ</w:t>
      </w:r>
      <w:r w:rsidRPr="002E262F">
        <w:rPr>
          <w:rFonts w:ascii="GHEA Mariam" w:hAnsi="GHEA Mariam"/>
          <w:sz w:val="24"/>
          <w:lang w:val="hy-AM"/>
        </w:rPr>
        <w:t xml:space="preserve"> </w:t>
      </w:r>
      <w:r w:rsidRPr="002E262F">
        <w:rPr>
          <w:rFonts w:ascii="GHEA Mariam" w:hAnsi="GHEA Mariam"/>
          <w:color w:val="000000"/>
          <w:sz w:val="24"/>
          <w:lang w:val="hy-AM"/>
        </w:rPr>
        <w:t xml:space="preserve">2019 </w:t>
      </w:r>
      <w:r w:rsidRPr="002E262F">
        <w:rPr>
          <w:rFonts w:ascii="GHEA Mariam" w:hAnsi="GHEA Mariam" w:cs="Arial"/>
          <w:color w:val="000000"/>
          <w:sz w:val="24"/>
          <w:lang w:val="hy-AM"/>
        </w:rPr>
        <w:t>ԹՎԱԿԱՆԻ</w:t>
      </w:r>
      <w:r w:rsidRPr="002E262F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lang w:val="hy-AM"/>
        </w:rPr>
        <w:t>ՄԱՐՏԻ</w:t>
      </w:r>
      <w:r w:rsidRPr="002E262F">
        <w:rPr>
          <w:rFonts w:ascii="GHEA Mariam" w:hAnsi="GHEA Mariam"/>
          <w:color w:val="000000"/>
          <w:sz w:val="24"/>
          <w:lang w:val="hy-AM"/>
        </w:rPr>
        <w:t xml:space="preserve"> 29-</w:t>
      </w:r>
      <w:r w:rsidRPr="002E262F">
        <w:rPr>
          <w:rFonts w:ascii="GHEA Mariam" w:hAnsi="GHEA Mariam" w:cs="Arial"/>
          <w:color w:val="000000"/>
          <w:sz w:val="24"/>
          <w:lang w:val="hy-AM"/>
        </w:rPr>
        <w:t>Ի</w:t>
      </w:r>
      <w:r w:rsidRPr="002E262F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E262F">
        <w:rPr>
          <w:rFonts w:ascii="GHEA Mariam" w:hAnsi="GHEA Mariam"/>
          <w:sz w:val="24"/>
          <w:lang w:val="hy-AM"/>
        </w:rPr>
        <w:t>N 364-</w:t>
      </w:r>
      <w:r w:rsidRPr="002E262F">
        <w:rPr>
          <w:rFonts w:ascii="GHEA Mariam" w:hAnsi="GHEA Mariam" w:cs="Arial"/>
          <w:sz w:val="24"/>
          <w:lang w:val="hy-AM"/>
        </w:rPr>
        <w:t>Ն</w:t>
      </w:r>
      <w:r w:rsidRPr="002E262F">
        <w:rPr>
          <w:rFonts w:ascii="GHEA Mariam" w:hAnsi="GHEA Mariam"/>
          <w:sz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lang w:val="hy-AM"/>
        </w:rPr>
        <w:t>ՈՐՈՇՄԱՆ</w:t>
      </w:r>
      <w:r w:rsidRPr="002E262F">
        <w:rPr>
          <w:rFonts w:ascii="GHEA Mariam" w:hAnsi="GHEA Mariam"/>
          <w:sz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lang w:val="hy-AM"/>
        </w:rPr>
        <w:t>ՄԵՋ</w:t>
      </w:r>
      <w:r w:rsidRPr="002E262F">
        <w:rPr>
          <w:rFonts w:ascii="GHEA Mariam" w:hAnsi="GHEA Mariam"/>
          <w:sz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lang w:val="hy-AM"/>
        </w:rPr>
        <w:t>ՓՈՓՈԽՈՒԹՅՈՒՆՆԵՐ</w:t>
      </w:r>
      <w:r w:rsidRPr="002E262F">
        <w:rPr>
          <w:rFonts w:ascii="GHEA Mariam" w:hAnsi="GHEA Mariam"/>
          <w:sz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lang w:val="hy-AM"/>
        </w:rPr>
        <w:t>ԿԱՏԱՐԵԼՈՒ</w:t>
      </w:r>
      <w:r w:rsidRPr="002E262F">
        <w:rPr>
          <w:rFonts w:ascii="GHEA Mariam" w:hAnsi="GHEA Mariam"/>
          <w:sz w:val="24"/>
          <w:lang w:val="hy-AM"/>
        </w:rPr>
        <w:t xml:space="preserve"> </w:t>
      </w:r>
    </w:p>
    <w:p w:rsidR="002E262F" w:rsidRDefault="002E262F" w:rsidP="002E262F">
      <w:pPr>
        <w:pStyle w:val="mechtex"/>
        <w:rPr>
          <w:rFonts w:ascii="GHEA Mariam" w:hAnsi="GHEA Mariam"/>
          <w:sz w:val="24"/>
          <w:lang w:val="hy-AM"/>
        </w:rPr>
      </w:pPr>
      <w:r w:rsidRPr="002E262F">
        <w:rPr>
          <w:rFonts w:ascii="GHEA Mariam" w:hAnsi="GHEA Mariam" w:cs="Arial"/>
          <w:sz w:val="24"/>
          <w:lang w:val="hy-AM"/>
        </w:rPr>
        <w:t>Մ</w:t>
      </w:r>
      <w:r w:rsidR="006E3835">
        <w:rPr>
          <w:rFonts w:ascii="GHEA Mariam" w:hAnsi="GHEA Mariam" w:cs="Arial"/>
          <w:sz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lang w:val="hy-AM"/>
        </w:rPr>
        <w:t>Ա</w:t>
      </w:r>
      <w:r w:rsidR="006E3835">
        <w:rPr>
          <w:rFonts w:ascii="GHEA Mariam" w:hAnsi="GHEA Mariam" w:cs="Arial"/>
          <w:sz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lang w:val="hy-AM"/>
        </w:rPr>
        <w:t>Ս</w:t>
      </w:r>
      <w:r w:rsidR="006E3835">
        <w:rPr>
          <w:rFonts w:ascii="GHEA Mariam" w:hAnsi="GHEA Mariam" w:cs="Arial"/>
          <w:sz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lang w:val="hy-AM"/>
        </w:rPr>
        <w:t>Ի</w:t>
      </w:r>
      <w:r w:rsidR="006E3835">
        <w:rPr>
          <w:rFonts w:ascii="GHEA Mariam" w:hAnsi="GHEA Mariam" w:cs="Arial"/>
          <w:sz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lang w:val="hy-AM"/>
        </w:rPr>
        <w:t>Ն</w:t>
      </w:r>
      <w:r w:rsidRPr="002E262F">
        <w:rPr>
          <w:rFonts w:ascii="GHEA Mariam" w:hAnsi="GHEA Mariam"/>
          <w:sz w:val="24"/>
          <w:lang w:val="hy-AM"/>
        </w:rPr>
        <w:t xml:space="preserve"> </w:t>
      </w:r>
    </w:p>
    <w:p w:rsidR="002E262F" w:rsidRPr="006E3835" w:rsidRDefault="002E262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</w:t>
      </w:r>
      <w:r w:rsidR="006E3835">
        <w:rPr>
          <w:rFonts w:ascii="GHEA Mariam" w:hAnsi="GHEA Mariam"/>
          <w:spacing w:val="-8"/>
          <w:sz w:val="24"/>
          <w:lang w:val="hy-AM"/>
        </w:rPr>
        <w:t>--</w:t>
      </w:r>
      <w:r w:rsidRPr="000045DA">
        <w:rPr>
          <w:rFonts w:ascii="GHEA Mariam" w:hAnsi="GHEA Mariam"/>
          <w:spacing w:val="-8"/>
          <w:sz w:val="24"/>
          <w:lang w:val="pt-BR"/>
        </w:rPr>
        <w:t>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E262F" w:rsidRPr="006E3835" w:rsidRDefault="002E262F" w:rsidP="002E262F">
      <w:pPr>
        <w:pStyle w:val="mechtex"/>
        <w:rPr>
          <w:rFonts w:ascii="GHEA Mariam" w:hAnsi="GHEA Mariam"/>
          <w:sz w:val="24"/>
          <w:lang w:val="hy-AM"/>
        </w:rPr>
      </w:pPr>
    </w:p>
    <w:p w:rsidR="002E262F" w:rsidRPr="006E3835" w:rsidRDefault="002E262F" w:rsidP="002E262F">
      <w:pPr>
        <w:pStyle w:val="mechtex"/>
        <w:rPr>
          <w:rFonts w:ascii="GHEA Mariam" w:hAnsi="GHEA Mariam"/>
          <w:sz w:val="24"/>
          <w:lang w:val="hy-AM"/>
        </w:rPr>
      </w:pPr>
    </w:p>
    <w:p w:rsidR="002E262F" w:rsidRPr="002E262F" w:rsidRDefault="002E262F" w:rsidP="002E262F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Ղեկավարվելով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Նորմատիվ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իրավական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ակտերի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2E262F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օրենքի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34-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հոդվածով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="006E3835" w:rsidRPr="006E3835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6E3835" w:rsidRPr="006E3835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3835" w:rsidRPr="006E3835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6E3835" w:rsidRPr="006E3835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3835" w:rsidRPr="006E3835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6E3835" w:rsidRPr="006E3835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6E3835" w:rsidRPr="006E3835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="006E3835" w:rsidRPr="006E3835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3835" w:rsidRPr="006E3835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ր</w:t>
      </w:r>
      <w:r w:rsidR="006E3835" w:rsidRPr="006E3835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3835" w:rsidRPr="006E3835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="006E3835" w:rsidRPr="006E3835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3835" w:rsidRPr="006E3835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շ</w:t>
      </w:r>
      <w:r w:rsidR="006E3835" w:rsidRPr="006E3835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3835" w:rsidRPr="006E3835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ու</w:t>
      </w:r>
      <w:r w:rsidR="006E3835" w:rsidRPr="006E3835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3835" w:rsidRPr="006E3835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մ</w:t>
      </w:r>
      <w:r w:rsidR="006E3835" w:rsidRPr="006E3835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6E3835" w:rsidRPr="006E3835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է</w:t>
      </w:r>
      <w:r w:rsidR="006E3835" w:rsidRPr="006E3835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  <w:r w:rsidR="006E383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2E262F" w:rsidRPr="002E262F" w:rsidRDefault="002E262F" w:rsidP="002E262F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E262F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1. </w:t>
      </w:r>
      <w:r w:rsidRPr="002E262F">
        <w:rPr>
          <w:rFonts w:ascii="GHEA Mariam" w:hAnsi="GHEA Mariam" w:cs="Arial"/>
          <w:color w:val="000000"/>
          <w:spacing w:val="-10"/>
          <w:sz w:val="24"/>
          <w:szCs w:val="24"/>
          <w:lang w:val="hy-AM"/>
        </w:rPr>
        <w:t>Հայաստանի</w:t>
      </w:r>
      <w:r w:rsidRPr="002E262F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pacing w:val="-10"/>
          <w:sz w:val="24"/>
          <w:szCs w:val="24"/>
          <w:lang w:val="hy-AM"/>
        </w:rPr>
        <w:t>Հանրապետության</w:t>
      </w:r>
      <w:r w:rsidRPr="002E262F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pacing w:val="-10"/>
          <w:sz w:val="24"/>
          <w:szCs w:val="24"/>
          <w:lang w:val="hy-AM"/>
        </w:rPr>
        <w:t>կառավարության</w:t>
      </w:r>
      <w:r w:rsidRPr="002E262F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 2019 </w:t>
      </w:r>
      <w:r w:rsidRPr="002E262F">
        <w:rPr>
          <w:rFonts w:ascii="GHEA Mariam" w:hAnsi="GHEA Mariam" w:cs="Arial"/>
          <w:color w:val="000000"/>
          <w:spacing w:val="-10"/>
          <w:sz w:val="24"/>
          <w:szCs w:val="24"/>
          <w:lang w:val="hy-AM"/>
        </w:rPr>
        <w:t>թվականի</w:t>
      </w:r>
      <w:r w:rsidRPr="002E262F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pacing w:val="-10"/>
          <w:sz w:val="24"/>
          <w:szCs w:val="24"/>
          <w:lang w:val="hy-AM"/>
        </w:rPr>
        <w:t>մարտի</w:t>
      </w:r>
      <w:r w:rsidRPr="002E262F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 29-</w:t>
      </w:r>
      <w:r w:rsidRPr="002E262F">
        <w:rPr>
          <w:rFonts w:ascii="GHEA Mariam" w:hAnsi="GHEA Mariam" w:cs="Arial"/>
          <w:color w:val="000000"/>
          <w:spacing w:val="-10"/>
          <w:sz w:val="24"/>
          <w:szCs w:val="24"/>
          <w:lang w:val="hy-AM"/>
        </w:rPr>
        <w:t>ի</w:t>
      </w:r>
      <w:r w:rsidRPr="002E262F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 «</w:t>
      </w:r>
      <w:r w:rsidRPr="002E262F">
        <w:rPr>
          <w:rFonts w:ascii="GHEA Mariam" w:hAnsi="GHEA Mariam" w:cs="Arial"/>
          <w:spacing w:val="-10"/>
          <w:sz w:val="24"/>
          <w:szCs w:val="24"/>
          <w:lang w:val="hy-AM"/>
        </w:rPr>
        <w:t>Ընտանիքում</w:t>
      </w:r>
      <w:r w:rsidRPr="002E262F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pacing w:val="-10"/>
          <w:sz w:val="24"/>
          <w:szCs w:val="24"/>
          <w:lang w:val="hy-AM"/>
        </w:rPr>
        <w:t>բռնության</w:t>
      </w:r>
      <w:r w:rsidRPr="002E262F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pacing w:val="-10"/>
          <w:sz w:val="24"/>
          <w:szCs w:val="24"/>
          <w:lang w:val="hy-AM"/>
        </w:rPr>
        <w:t>ենթարկվածների</w:t>
      </w:r>
      <w:r w:rsidRPr="002E262F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pacing w:val="-10"/>
          <w:sz w:val="24"/>
          <w:szCs w:val="24"/>
          <w:lang w:val="hy-AM"/>
        </w:rPr>
        <w:t>ապաստարաններին</w:t>
      </w:r>
      <w:r w:rsidRPr="002E262F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pacing w:val="-10"/>
          <w:sz w:val="24"/>
          <w:szCs w:val="24"/>
          <w:lang w:val="hy-AM"/>
        </w:rPr>
        <w:t>և</w:t>
      </w:r>
      <w:r w:rsidRPr="002E262F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pacing w:val="-10"/>
          <w:sz w:val="24"/>
          <w:szCs w:val="24"/>
          <w:lang w:val="hy-AM"/>
        </w:rPr>
        <w:t>դրանց</w:t>
      </w:r>
      <w:r w:rsidRPr="002E262F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pacing w:val="-10"/>
          <w:sz w:val="24"/>
          <w:szCs w:val="24"/>
          <w:lang w:val="hy-AM"/>
        </w:rPr>
        <w:t>ա</w:t>
      </w:r>
      <w:r w:rsidRPr="002E262F">
        <w:rPr>
          <w:rFonts w:ascii="GHEA Mariam" w:hAnsi="GHEA Mariam" w:cs="Arial"/>
          <w:sz w:val="24"/>
          <w:szCs w:val="24"/>
          <w:lang w:val="hy-AM"/>
        </w:rPr>
        <w:t>նձնա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262F">
        <w:rPr>
          <w:rFonts w:ascii="GHEA Mariam" w:hAnsi="GHEA Mariam" w:cs="Arial"/>
          <w:sz w:val="24"/>
          <w:szCs w:val="24"/>
          <w:lang w:val="hy-AM"/>
        </w:rPr>
        <w:t>կազմին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պահանջները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2E262F">
        <w:rPr>
          <w:rFonts w:ascii="GHEA Mariam" w:hAnsi="GHEA Mariam" w:cs="Arial"/>
          <w:sz w:val="24"/>
          <w:szCs w:val="24"/>
          <w:lang w:val="hy-AM"/>
        </w:rPr>
        <w:t>ընտանիքում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բռնության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ենթարկվածների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համար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ապաստարանների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օրի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262F">
        <w:rPr>
          <w:rFonts w:ascii="GHEA Mariam" w:hAnsi="GHEA Mariam" w:cs="Arial"/>
          <w:sz w:val="24"/>
          <w:szCs w:val="24"/>
          <w:lang w:val="hy-AM"/>
        </w:rPr>
        <w:t>նակելի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ձևը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2E262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2015 </w:t>
      </w:r>
      <w:r w:rsidRPr="002E262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10-</w:t>
      </w:r>
      <w:r w:rsidRPr="002E262F">
        <w:rPr>
          <w:rFonts w:ascii="GHEA Mariam" w:hAnsi="GHEA Mariam" w:cs="Arial"/>
          <w:sz w:val="24"/>
          <w:szCs w:val="24"/>
          <w:lang w:val="hy-AM"/>
        </w:rPr>
        <w:t>ի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N 1078-</w:t>
      </w:r>
      <w:r w:rsidRPr="002E262F">
        <w:rPr>
          <w:rFonts w:ascii="GHEA Mariam" w:hAnsi="GHEA Mariam" w:cs="Arial"/>
          <w:sz w:val="24"/>
          <w:szCs w:val="24"/>
          <w:lang w:val="hy-AM"/>
        </w:rPr>
        <w:t>Ն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մեջ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ու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լրա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262F">
        <w:rPr>
          <w:rFonts w:ascii="GHEA Mariam" w:hAnsi="GHEA Mariam" w:cs="Arial"/>
          <w:sz w:val="24"/>
          <w:szCs w:val="24"/>
          <w:lang w:val="hy-AM"/>
        </w:rPr>
        <w:t>ցումներ</w:t>
      </w:r>
      <w:r w:rsidRPr="002E262F">
        <w:rPr>
          <w:rFonts w:ascii="GHEA Mariam" w:hAnsi="GHEA Mariam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և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2015 </w:t>
      </w:r>
      <w:r w:rsidRPr="002E262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10-</w:t>
      </w:r>
      <w:r w:rsidRPr="002E262F">
        <w:rPr>
          <w:rFonts w:ascii="GHEA Mariam" w:hAnsi="GHEA Mariam" w:cs="Arial"/>
          <w:sz w:val="24"/>
          <w:szCs w:val="24"/>
          <w:lang w:val="hy-AM"/>
        </w:rPr>
        <w:t>ի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N 1069-</w:t>
      </w:r>
      <w:r w:rsidRPr="002E262F">
        <w:rPr>
          <w:rFonts w:ascii="GHEA Mariam" w:hAnsi="GHEA Mariam" w:cs="Arial"/>
          <w:sz w:val="24"/>
          <w:szCs w:val="24"/>
          <w:lang w:val="hy-AM"/>
        </w:rPr>
        <w:t>Ն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մեջ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262F">
        <w:rPr>
          <w:rFonts w:ascii="GHEA Mariam" w:hAnsi="GHEA Mariam" w:cs="Arial"/>
          <w:sz w:val="24"/>
          <w:szCs w:val="24"/>
          <w:lang w:val="hy-AM"/>
        </w:rPr>
        <w:t>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262F">
        <w:rPr>
          <w:rFonts w:ascii="GHEA Mariam" w:hAnsi="GHEA Mariam" w:cs="Arial"/>
          <w:sz w:val="24"/>
          <w:szCs w:val="24"/>
          <w:lang w:val="hy-AM"/>
        </w:rPr>
        <w:t>թյուն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E262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sz w:val="24"/>
          <w:szCs w:val="24"/>
          <w:lang w:val="hy-AM"/>
        </w:rPr>
        <w:t>մասին</w:t>
      </w:r>
      <w:r w:rsidRPr="002E262F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2E262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>N 364-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Ն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կատարել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հետևյալ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փոփոխությունները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2E262F" w:rsidRPr="002E262F" w:rsidRDefault="002E262F" w:rsidP="002E262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ո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րոշման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վերնագիրը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շարադրել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հետևյալ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խմբագրությամբ՝</w:t>
      </w:r>
    </w:p>
    <w:p w:rsidR="002E262F" w:rsidRPr="00BB60C8" w:rsidRDefault="002E262F" w:rsidP="002E262F">
      <w:pPr>
        <w:tabs>
          <w:tab w:val="left" w:pos="567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B60C8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BB60C8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ԸՆՏԱՆԵԿԱՆ</w:t>
      </w:r>
      <w:r w:rsidRPr="00BB60C8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60C8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ԵՎ</w:t>
      </w:r>
      <w:r w:rsidRPr="00BB60C8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60C8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ԿԵՆՑԱՂԱՅԻՆ</w:t>
      </w:r>
      <w:r w:rsidRPr="00BB60C8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60C8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ԲՌՆՈՒԹՅԱՆ</w:t>
      </w:r>
      <w:r w:rsidRPr="00BB60C8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60C8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ԵՆԹԱՐԿՎԱԾ</w:t>
      </w:r>
      <w:r w:rsidRPr="00BB60C8">
        <w:rPr>
          <w:rFonts w:ascii="GHEA Mariam" w:eastAsia="Arial Unicode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60C8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ԱՆՁԱՆՑ</w:t>
      </w:r>
      <w:r w:rsidRPr="00BB60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B60C8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ԱՊԱՍՏԱՐԱՆԻ</w:t>
      </w:r>
      <w:r w:rsidRPr="00BB60C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BB60C8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ԳՈՐԾՈՒՆԵՈՒԹՅԱՆԸ</w:t>
      </w:r>
      <w:r w:rsidRPr="00BB60C8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BB60C8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ՄԱՏՈՒՑՎՈՂ</w:t>
      </w:r>
      <w:r w:rsidRPr="00BB60C8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B60C8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ԾԱՌԱ</w:t>
      </w:r>
      <w:r w:rsidRPr="00BB60C8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BB60C8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ՅՈՒ</w:t>
      </w:r>
      <w:r w:rsidRPr="00BB60C8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ԹՅՈՒՆՆԵՐԻՆ</w:t>
      </w:r>
      <w:r w:rsidRPr="00BB60C8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60C8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ԵՎ</w:t>
      </w:r>
      <w:r w:rsidRPr="00BB60C8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60C8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ԱՆՁՆԱԿԱԶՄԻՆ</w:t>
      </w:r>
      <w:r w:rsidRPr="00BB60C8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60C8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ՆԵՐԿԱՅԱՑ</w:t>
      </w:r>
      <w:r w:rsidRPr="00BB60C8">
        <w:rPr>
          <w:rFonts w:ascii="GHEA Mariam" w:hAnsi="GHEA Mariam" w:cs="Arial"/>
          <w:color w:val="000000"/>
          <w:sz w:val="24"/>
          <w:szCs w:val="24"/>
          <w:lang w:val="hy-AM"/>
        </w:rPr>
        <w:t>ՎՈՂ</w:t>
      </w:r>
      <w:r w:rsidRPr="00BB60C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B60C8">
        <w:rPr>
          <w:rFonts w:ascii="GHEA Mariam" w:hAnsi="GHEA Mariam" w:cs="Arial"/>
          <w:color w:val="000000"/>
          <w:sz w:val="24"/>
          <w:szCs w:val="24"/>
          <w:lang w:val="hy-AM"/>
        </w:rPr>
        <w:t>ՊԱՀԱՆՋՆԵՐԸ</w:t>
      </w:r>
      <w:r w:rsidRPr="00BB60C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BB60C8">
        <w:rPr>
          <w:rFonts w:ascii="GHEA Mariam" w:hAnsi="GHEA Mariam" w:cs="Arial"/>
          <w:color w:val="000000"/>
          <w:sz w:val="24"/>
          <w:szCs w:val="24"/>
          <w:lang w:val="hy-AM"/>
        </w:rPr>
        <w:t>ԵՎ</w:t>
      </w:r>
      <w:r w:rsidRPr="00BB60C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B60C8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ԱՊԱՍՏԱՐԱՆԻ</w:t>
      </w:r>
      <w:r w:rsidRPr="00BB60C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B60C8">
        <w:rPr>
          <w:rFonts w:ascii="GHEA Mariam" w:hAnsi="GHEA Mariam" w:cs="Arial"/>
          <w:color w:val="000000"/>
          <w:sz w:val="24"/>
          <w:szCs w:val="24"/>
          <w:lang w:val="hy-AM"/>
        </w:rPr>
        <w:t>ԿՈՂՄԻՑ</w:t>
      </w:r>
      <w:r w:rsidRPr="00BB60C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B60C8">
        <w:rPr>
          <w:rFonts w:ascii="GHEA Mariam" w:hAnsi="GHEA Mariam" w:cs="Arial"/>
          <w:color w:val="000000"/>
          <w:sz w:val="24"/>
          <w:szCs w:val="24"/>
          <w:lang w:val="hy-AM"/>
        </w:rPr>
        <w:t>ԾԱՌԱՅՈՒԹՅՈՒՆՆԵՐԻ</w:t>
      </w:r>
      <w:r w:rsidRPr="00BB60C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B60C8">
        <w:rPr>
          <w:rFonts w:ascii="GHEA Mariam" w:hAnsi="GHEA Mariam" w:cs="Arial"/>
          <w:color w:val="000000"/>
          <w:sz w:val="24"/>
          <w:szCs w:val="24"/>
          <w:lang w:val="hy-AM"/>
        </w:rPr>
        <w:t>ՄԱՏՈՒՑՄԱՆ</w:t>
      </w:r>
      <w:r w:rsidRPr="00BB60C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B60C8">
        <w:rPr>
          <w:rFonts w:ascii="GHEA Mariam" w:hAnsi="GHEA Mariam" w:cs="Arial"/>
          <w:color w:val="000000"/>
          <w:sz w:val="24"/>
          <w:szCs w:val="24"/>
          <w:lang w:val="hy-AM"/>
        </w:rPr>
        <w:t>ԿԱՐԳԸ</w:t>
      </w:r>
      <w:r w:rsidRPr="00BB60C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B60C8">
        <w:rPr>
          <w:rFonts w:ascii="GHEA Mariam" w:hAnsi="GHEA Mariam" w:cs="Arial"/>
          <w:color w:val="000000"/>
          <w:sz w:val="24"/>
          <w:szCs w:val="24"/>
          <w:lang w:val="hy-AM"/>
        </w:rPr>
        <w:t>ՀԱՍՏԱՏԵԼՈՒ</w:t>
      </w:r>
      <w:r w:rsidRPr="00BB60C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B60C8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BB60C8">
        <w:rPr>
          <w:rFonts w:ascii="GHEA Mariam" w:hAnsi="GHEA Mariam"/>
          <w:color w:val="000000"/>
          <w:sz w:val="24"/>
          <w:szCs w:val="24"/>
          <w:lang w:val="hy-AM"/>
        </w:rPr>
        <w:t>».</w:t>
      </w:r>
    </w:p>
    <w:p w:rsidR="002E262F" w:rsidRPr="002E262F" w:rsidRDefault="002E262F" w:rsidP="002E262F">
      <w:pPr>
        <w:shd w:val="clear" w:color="auto" w:fill="FFFFFF"/>
        <w:spacing w:line="360" w:lineRule="auto"/>
        <w:ind w:firstLine="720"/>
        <w:jc w:val="both"/>
        <w:rPr>
          <w:rFonts w:ascii="GHEA Mariam" w:eastAsia="MS Mincho" w:hAnsi="GHEA Mariam" w:cs="Cambria Math"/>
          <w:bCs/>
          <w:color w:val="000000"/>
          <w:sz w:val="24"/>
          <w:szCs w:val="24"/>
          <w:shd w:val="clear" w:color="auto" w:fill="FFFFFF"/>
          <w:lang w:val="hy-AM"/>
        </w:rPr>
      </w:pP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նախաբանում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3835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Ընտանիքում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բռնության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կանխարգելման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ընտանիքում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բռնության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ենթարկված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ընտանիքում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համերաշխության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վերականգնման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2E262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14-</w:t>
      </w:r>
      <w:r w:rsidRPr="002E262F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րդ</w:t>
      </w:r>
      <w:r w:rsidRPr="002E262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հոդվածի</w:t>
      </w:r>
      <w:r w:rsidRPr="002E262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1-</w:t>
      </w:r>
      <w:r w:rsidRPr="002E262F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ին</w:t>
      </w:r>
      <w:r w:rsidRPr="002E262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մասի</w:t>
      </w:r>
      <w:r w:rsidRPr="002E262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4-</w:t>
      </w:r>
      <w:r w:rsidRPr="002E262F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րդ</w:t>
      </w:r>
      <w:r w:rsidRPr="002E262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2E262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5-</w:t>
      </w:r>
      <w:r w:rsidRPr="002E262F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րդ</w:t>
      </w:r>
      <w:r w:rsidRPr="002E262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կետերով</w:t>
      </w:r>
      <w:r w:rsidRPr="002E262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2E262F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«</w:t>
      </w:r>
      <w:r w:rsidRPr="002E262F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Սոցիալական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աջակցության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E262F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12-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րդ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րդ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մասով</w:t>
      </w:r>
      <w:r w:rsidRPr="002E262F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բառերը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 «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Ընտանեկան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կենցաղային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բռնության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կանխարգելման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ընտանեկան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կենցաղային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բռնության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ենթարկված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E262F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13-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րդ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րդ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մասով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բառերով</w:t>
      </w:r>
      <w:r w:rsidR="00EE2603" w:rsidRPr="00EE2603">
        <w:rPr>
          <w:rFonts w:ascii="GHEA Mariam" w:eastAsia="MS Mincho" w:hAnsi="GHEA Mariam" w:cs="Tahoma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:rsidR="002E262F" w:rsidRPr="002E262F" w:rsidRDefault="002E262F" w:rsidP="002E262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3) </w:t>
      </w:r>
      <w:r w:rsidRPr="002E262F">
        <w:rPr>
          <w:rFonts w:ascii="GHEA Mariam" w:hAnsi="GHEA Mariam"/>
          <w:sz w:val="24"/>
          <w:szCs w:val="24"/>
          <w:lang w:val="hy-AM"/>
        </w:rPr>
        <w:t xml:space="preserve"> որոշման N 1 հավել</w:t>
      </w:r>
      <w:r w:rsidR="00EE2603">
        <w:rPr>
          <w:rFonts w:ascii="GHEA Mariam" w:hAnsi="GHEA Mariam"/>
          <w:sz w:val="24"/>
          <w:szCs w:val="24"/>
          <w:lang w:val="hy-AM"/>
        </w:rPr>
        <w:t>վածը շարադրել նոր խմբագրությամբ</w:t>
      </w:r>
      <w:r w:rsidR="00BB60C8">
        <w:rPr>
          <w:rFonts w:ascii="GHEA Mariam" w:hAnsi="GHEA Mariam"/>
          <w:sz w:val="24"/>
          <w:szCs w:val="24"/>
          <w:lang w:val="hy-AM"/>
        </w:rPr>
        <w:t>՝ համաձայն հավելվածի.</w:t>
      </w:r>
    </w:p>
    <w:p w:rsidR="002E262F" w:rsidRPr="002E262F" w:rsidRDefault="002E262F" w:rsidP="002E262F">
      <w:pPr>
        <w:spacing w:line="360" w:lineRule="auto"/>
        <w:ind w:firstLine="720"/>
        <w:jc w:val="both"/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4)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կետը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շարադրել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BB60C8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հետևյալ</w:t>
      </w:r>
      <w:r w:rsidRPr="002E262F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խմբագրությամբ՝</w:t>
      </w:r>
    </w:p>
    <w:p w:rsidR="002E262F" w:rsidRPr="002E262F" w:rsidRDefault="002E262F" w:rsidP="002E262F">
      <w:pPr>
        <w:tabs>
          <w:tab w:val="left" w:pos="567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E262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«1</w:t>
      </w:r>
      <w:r w:rsidRPr="002E262F">
        <w:rPr>
          <w:rFonts w:ascii="Tahoma" w:eastAsia="MS Mincho" w:hAnsi="Tahoma" w:cs="Tahoma"/>
          <w:color w:val="000000"/>
          <w:spacing w:val="-8"/>
          <w:sz w:val="24"/>
          <w:szCs w:val="24"/>
          <w:lang w:val="hy-AM"/>
        </w:rPr>
        <w:t>․</w:t>
      </w:r>
      <w:r w:rsidRPr="002E262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Հաստատել</w:t>
      </w:r>
      <w:r w:rsidRPr="002E262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E262F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ընտանեկան</w:t>
      </w:r>
      <w:r w:rsidRPr="002E262F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2E262F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կենցաղային</w:t>
      </w:r>
      <w:r w:rsidRPr="002E262F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բռնության</w:t>
      </w:r>
      <w:r w:rsidRPr="002E262F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ենթարկված</w:t>
      </w:r>
      <w:r w:rsidRPr="002E262F">
        <w:rPr>
          <w:rFonts w:ascii="GHEA Mariam" w:eastAsia="Arial Unicode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2E262F">
        <w:rPr>
          <w:rFonts w:ascii="GHEA Mariam" w:hAnsi="GHEA Mariam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ապաստարանի</w:t>
      </w:r>
      <w:r w:rsidRPr="002E262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E262F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գործունեությանը</w:t>
      </w:r>
      <w:r w:rsidRPr="002E262F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2E262F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մատուցվող</w:t>
      </w:r>
      <w:r w:rsidRPr="002E262F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ծառայություններին</w:t>
      </w:r>
      <w:r w:rsidRPr="002E262F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="00EE2603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անձնակազմին</w:t>
      </w:r>
      <w:r w:rsidRPr="002E262F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262F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ներկայաց</w:t>
      </w:r>
      <w:r w:rsidRPr="002E262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վող</w:t>
      </w:r>
      <w:r w:rsidRPr="002E262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պահանջները</w:t>
      </w:r>
      <w:r w:rsidRPr="002E262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և</w:t>
      </w:r>
      <w:r w:rsidRPr="002E262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ապաստարանի</w:t>
      </w:r>
      <w:r w:rsidRPr="002E262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կողմից</w:t>
      </w:r>
      <w:r w:rsidRPr="002E262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ծառայությունների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մատուցման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կարգը</w:t>
      </w:r>
      <w:r w:rsidRPr="002E262F">
        <w:rPr>
          <w:rFonts w:ascii="GHEA Mariam" w:hAnsi="GHEA Mariam" w:cs="Arial"/>
          <w:sz w:val="24"/>
          <w:szCs w:val="24"/>
          <w:lang w:val="hy-AM"/>
        </w:rPr>
        <w:t>՝</w:t>
      </w:r>
      <w:r w:rsidRPr="002E262F">
        <w:rPr>
          <w:rFonts w:ascii="GHEA Mariam" w:hAnsi="GHEA Mariam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համաձայն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հավելվածի։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>»</w:t>
      </w:r>
      <w:r w:rsidR="00EE2603" w:rsidRPr="00EE2603">
        <w:rPr>
          <w:rFonts w:ascii="GHEA Mariam" w:eastAsia="MS Mincho" w:hAnsi="GHEA Mariam" w:cs="Tahoma"/>
          <w:color w:val="000000"/>
          <w:sz w:val="24"/>
          <w:szCs w:val="24"/>
          <w:lang w:val="hy-AM"/>
        </w:rPr>
        <w:t>.</w:t>
      </w:r>
    </w:p>
    <w:p w:rsidR="002E262F" w:rsidRPr="002E262F" w:rsidRDefault="002E262F" w:rsidP="002E262F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5)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ուժը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կորցրած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ճանաչել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N 2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հավելվածը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2E262F" w:rsidRDefault="002E262F" w:rsidP="00EE260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մտնում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պաշտոնական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հրապարակման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օրվան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հաջորդող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2E262F">
        <w:rPr>
          <w:rFonts w:ascii="GHEA Mariam" w:hAnsi="GHEA Mariam" w:cs="Arial"/>
          <w:color w:val="000000"/>
          <w:sz w:val="24"/>
          <w:szCs w:val="24"/>
          <w:lang w:val="hy-AM"/>
        </w:rPr>
        <w:t>օրը</w:t>
      </w:r>
      <w:r w:rsidRPr="002E262F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EE2603" w:rsidRPr="00EE2603" w:rsidRDefault="00EE2603" w:rsidP="00EE260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2E262F" w:rsidRPr="00EE2603" w:rsidRDefault="002E262F" w:rsidP="00A71CED">
      <w:pPr>
        <w:jc w:val="center"/>
        <w:rPr>
          <w:rFonts w:ascii="GHEA Mariam" w:hAnsi="GHEA Mariam"/>
          <w:sz w:val="14"/>
          <w:szCs w:val="24"/>
          <w:lang w:val="hy-AM"/>
        </w:rPr>
      </w:pPr>
    </w:p>
    <w:p w:rsidR="002E262F" w:rsidRPr="006E3835" w:rsidRDefault="002E262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E383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E383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E383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E262F" w:rsidRPr="006E3835" w:rsidRDefault="002E262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E383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E383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E3835">
        <w:rPr>
          <w:rFonts w:ascii="GHEA Mariam" w:hAnsi="GHEA Mariam" w:cs="Arial Armenian"/>
          <w:sz w:val="24"/>
          <w:szCs w:val="24"/>
          <w:lang w:val="hy-AM"/>
        </w:rPr>
        <w:tab/>
      </w:r>
      <w:r w:rsidRPr="006E3835">
        <w:rPr>
          <w:rFonts w:ascii="GHEA Mariam" w:hAnsi="GHEA Mariam" w:cs="Arial Armenian"/>
          <w:sz w:val="24"/>
          <w:szCs w:val="24"/>
          <w:lang w:val="hy-AM"/>
        </w:rPr>
        <w:tab/>
      </w:r>
      <w:r w:rsidRPr="006E3835">
        <w:rPr>
          <w:rFonts w:ascii="GHEA Mariam" w:hAnsi="GHEA Mariam" w:cs="Arial Armenian"/>
          <w:sz w:val="24"/>
          <w:szCs w:val="24"/>
          <w:lang w:val="hy-AM"/>
        </w:rPr>
        <w:tab/>
      </w:r>
      <w:r w:rsidRPr="006E3835">
        <w:rPr>
          <w:rFonts w:ascii="GHEA Mariam" w:hAnsi="GHEA Mariam" w:cs="Arial Armenian"/>
          <w:sz w:val="24"/>
          <w:szCs w:val="24"/>
          <w:lang w:val="hy-AM"/>
        </w:rPr>
        <w:tab/>
      </w:r>
      <w:r w:rsidRPr="006E383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E3835">
        <w:rPr>
          <w:rFonts w:ascii="GHEA Mariam" w:hAnsi="GHEA Mariam" w:cs="Sylfaen"/>
          <w:sz w:val="24"/>
          <w:szCs w:val="24"/>
          <w:lang w:val="hy-AM"/>
        </w:rPr>
        <w:t>.</w:t>
      </w:r>
      <w:r w:rsidRPr="006E383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E383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E262F" w:rsidRPr="006E3835" w:rsidRDefault="002E262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63692" w:rsidRPr="006E3835" w:rsidRDefault="002E262F" w:rsidP="002E262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163692" w:rsidRPr="006E3835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E3835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63692" w:rsidRPr="006E3835" w:rsidRDefault="0016369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E383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 </w:t>
      </w:r>
    </w:p>
    <w:p w:rsidR="00163692" w:rsidRPr="006E3835" w:rsidRDefault="0016369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E3835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2025 թվականի</w:t>
      </w:r>
    </w:p>
    <w:p w:rsidR="00163692" w:rsidRPr="006E3835" w:rsidRDefault="0016369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E383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383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383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383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383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383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6E3835">
        <w:rPr>
          <w:rFonts w:ascii="GHEA Mariam" w:hAnsi="GHEA Mariam"/>
          <w:spacing w:val="-2"/>
          <w:sz w:val="24"/>
          <w:szCs w:val="24"/>
          <w:lang w:val="hy-AM"/>
        </w:rPr>
        <w:t xml:space="preserve"> 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3835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EE2603">
        <w:rPr>
          <w:rFonts w:ascii="GHEA Mariam" w:hAnsi="GHEA Mariam"/>
          <w:spacing w:val="-2"/>
          <w:sz w:val="24"/>
          <w:szCs w:val="24"/>
          <w:lang w:val="hy-AM"/>
        </w:rPr>
        <w:t xml:space="preserve"> -Ն </w:t>
      </w:r>
      <w:r w:rsidRPr="006E3835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63692" w:rsidRPr="006E3835" w:rsidRDefault="00163692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163692" w:rsidRPr="00163692" w:rsidRDefault="00163692" w:rsidP="00163692">
      <w:pPr>
        <w:pStyle w:val="NormalWeb"/>
        <w:spacing w:before="0" w:beforeAutospacing="0" w:after="0" w:afterAutospacing="0"/>
        <w:ind w:left="4320"/>
        <w:jc w:val="center"/>
        <w:rPr>
          <w:rFonts w:ascii="GHEA Mariam" w:hAnsi="GHEA Mariam"/>
          <w:lang w:val="hy-AM"/>
        </w:rPr>
      </w:pPr>
      <w:r w:rsidRPr="00163692">
        <w:rPr>
          <w:rFonts w:ascii="GHEA Mariam" w:hAnsi="GHEA Mariam"/>
          <w:color w:val="000000"/>
          <w:lang w:val="hy-AM"/>
        </w:rPr>
        <w:t>«</w:t>
      </w:r>
      <w:r w:rsidRPr="00163692">
        <w:rPr>
          <w:rFonts w:ascii="GHEA Mariam" w:hAnsi="GHEA Mariam" w:cs="Arial"/>
          <w:color w:val="000000"/>
          <w:lang w:val="hy-AM"/>
        </w:rPr>
        <w:t>Հավելված</w:t>
      </w:r>
      <w:r w:rsidRPr="00163692">
        <w:rPr>
          <w:rFonts w:ascii="GHEA Mariam" w:hAnsi="GHEA Mariam"/>
          <w:color w:val="000000"/>
          <w:lang w:val="hy-AM"/>
        </w:rPr>
        <w:t xml:space="preserve"> </w:t>
      </w:r>
    </w:p>
    <w:p w:rsidR="00163692" w:rsidRPr="00163692" w:rsidRDefault="00163692" w:rsidP="00163692">
      <w:pPr>
        <w:pStyle w:val="NormalWeb"/>
        <w:spacing w:before="0" w:beforeAutospacing="0" w:after="0" w:afterAutospacing="0"/>
        <w:ind w:left="3600" w:firstLine="720"/>
        <w:jc w:val="center"/>
        <w:rPr>
          <w:rFonts w:ascii="GHEA Mariam" w:hAnsi="GHEA Mariam"/>
          <w:lang w:val="hy-AM"/>
        </w:rPr>
      </w:pPr>
      <w:r w:rsidRPr="00163692">
        <w:rPr>
          <w:rFonts w:ascii="GHEA Mariam" w:hAnsi="GHEA Mariam" w:cs="Arial"/>
          <w:color w:val="000000"/>
          <w:lang w:val="hy-AM"/>
        </w:rPr>
        <w:t>ՀՀ</w:t>
      </w:r>
      <w:r w:rsidRPr="00163692">
        <w:rPr>
          <w:rFonts w:ascii="GHEA Mariam" w:hAnsi="GHEA Mariam"/>
          <w:color w:val="000000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lang w:val="hy-AM"/>
        </w:rPr>
        <w:t>կառավարության</w:t>
      </w:r>
      <w:r w:rsidRPr="00163692">
        <w:rPr>
          <w:rFonts w:ascii="GHEA Mariam" w:hAnsi="GHEA Mariam"/>
          <w:color w:val="000000"/>
          <w:lang w:val="hy-AM"/>
        </w:rPr>
        <w:t xml:space="preserve"> 2019 </w:t>
      </w:r>
      <w:r w:rsidRPr="00163692">
        <w:rPr>
          <w:rFonts w:ascii="GHEA Mariam" w:hAnsi="GHEA Mariam" w:cs="Arial"/>
          <w:color w:val="000000"/>
          <w:lang w:val="hy-AM"/>
        </w:rPr>
        <w:t>թվականի</w:t>
      </w:r>
    </w:p>
    <w:p w:rsidR="00163692" w:rsidRPr="00163692" w:rsidRDefault="00163692" w:rsidP="00163692">
      <w:pPr>
        <w:pStyle w:val="NormalWeb"/>
        <w:spacing w:before="0" w:beforeAutospacing="0" w:after="0" w:afterAutospacing="0"/>
        <w:ind w:left="2880" w:firstLine="720"/>
        <w:jc w:val="center"/>
        <w:rPr>
          <w:rFonts w:ascii="GHEA Mariam" w:hAnsi="GHEA Mariam"/>
          <w:color w:val="000000"/>
          <w:lang w:val="hy-AM"/>
        </w:rPr>
      </w:pPr>
      <w:r w:rsidRPr="006E3835">
        <w:rPr>
          <w:rFonts w:ascii="GHEA Mariam" w:hAnsi="GHEA Mariam" w:cs="Arial"/>
          <w:color w:val="000000"/>
          <w:lang w:val="hy-AM"/>
        </w:rPr>
        <w:t xml:space="preserve">  </w:t>
      </w:r>
      <w:r w:rsidRPr="00163692">
        <w:rPr>
          <w:rFonts w:ascii="GHEA Mariam" w:hAnsi="GHEA Mariam" w:cs="Arial"/>
          <w:color w:val="000000"/>
          <w:lang w:val="hy-AM"/>
        </w:rPr>
        <w:t>մարտի</w:t>
      </w:r>
      <w:r w:rsidRPr="00163692">
        <w:rPr>
          <w:rFonts w:ascii="GHEA Mariam" w:hAnsi="GHEA Mariam"/>
          <w:color w:val="000000"/>
          <w:lang w:val="hy-AM"/>
        </w:rPr>
        <w:t xml:space="preserve"> 29-</w:t>
      </w:r>
      <w:r w:rsidRPr="00163692">
        <w:rPr>
          <w:rFonts w:ascii="GHEA Mariam" w:hAnsi="GHEA Mariam" w:cs="Arial"/>
          <w:color w:val="000000"/>
          <w:lang w:val="hy-AM"/>
        </w:rPr>
        <w:t>ի</w:t>
      </w:r>
      <w:r w:rsidRPr="00163692">
        <w:rPr>
          <w:rFonts w:ascii="GHEA Mariam" w:hAnsi="GHEA Mariam"/>
          <w:color w:val="000000"/>
          <w:lang w:val="hy-AM"/>
        </w:rPr>
        <w:t xml:space="preserve"> N 364-</w:t>
      </w:r>
      <w:r w:rsidRPr="00163692">
        <w:rPr>
          <w:rFonts w:ascii="GHEA Mariam" w:hAnsi="GHEA Mariam" w:cs="Arial"/>
          <w:color w:val="000000"/>
          <w:lang w:val="hy-AM"/>
        </w:rPr>
        <w:t>Ն</w:t>
      </w:r>
      <w:r w:rsidRPr="00163692">
        <w:rPr>
          <w:rFonts w:ascii="GHEA Mariam" w:hAnsi="GHEA Mariam"/>
          <w:color w:val="000000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lang w:val="hy-AM"/>
        </w:rPr>
        <w:t>որոշման</w:t>
      </w:r>
    </w:p>
    <w:p w:rsidR="00163692" w:rsidRPr="00EB5878" w:rsidRDefault="00163692" w:rsidP="00163692">
      <w:pPr>
        <w:pStyle w:val="NormalWeb"/>
        <w:spacing w:before="0" w:beforeAutospacing="0" w:after="0" w:afterAutospacing="0"/>
        <w:jc w:val="right"/>
        <w:rPr>
          <w:rFonts w:ascii="GHEA Grapalat" w:hAnsi="GHEA Grapalat"/>
          <w:color w:val="000000"/>
          <w:lang w:val="hy-AM"/>
        </w:rPr>
      </w:pPr>
    </w:p>
    <w:p w:rsidR="00163692" w:rsidRPr="00EB5878" w:rsidRDefault="00163692" w:rsidP="00163692">
      <w:pPr>
        <w:pStyle w:val="NormalWeb"/>
        <w:spacing w:before="0" w:beforeAutospacing="0" w:after="0" w:afterAutospacing="0"/>
        <w:jc w:val="right"/>
        <w:rPr>
          <w:rFonts w:ascii="GHEA Grapalat" w:hAnsi="GHEA Grapalat"/>
          <w:lang w:val="hy-AM"/>
        </w:rPr>
      </w:pPr>
    </w:p>
    <w:p w:rsidR="00163692" w:rsidRPr="00163692" w:rsidRDefault="00163692" w:rsidP="00163692">
      <w:pPr>
        <w:pStyle w:val="mechtex"/>
        <w:rPr>
          <w:rFonts w:ascii="GHEA Mariam" w:hAnsi="GHEA Mariam"/>
          <w:sz w:val="24"/>
          <w:lang w:val="hy-AM"/>
        </w:rPr>
      </w:pPr>
      <w:r w:rsidRPr="00163692">
        <w:rPr>
          <w:rFonts w:ascii="GHEA Mariam" w:eastAsia="Arial Unicode" w:hAnsi="GHEA Mariam" w:cs="Arial"/>
          <w:sz w:val="24"/>
          <w:shd w:val="clear" w:color="auto" w:fill="FFFFFF"/>
          <w:lang w:val="hy-AM"/>
        </w:rPr>
        <w:t>ԸՆՏԱՆԵԿԱՆ</w:t>
      </w:r>
      <w:r w:rsidRPr="00163692">
        <w:rPr>
          <w:rFonts w:ascii="GHEA Mariam" w:eastAsia="Arial Unicode" w:hAnsi="GHEA Mariam" w:cs="Arial Unicode"/>
          <w:sz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Arial Unicode" w:hAnsi="GHEA Mariam" w:cs="Arial"/>
          <w:sz w:val="24"/>
          <w:shd w:val="clear" w:color="auto" w:fill="FFFFFF"/>
          <w:lang w:val="hy-AM"/>
        </w:rPr>
        <w:t>ԵՎ</w:t>
      </w:r>
      <w:r w:rsidRPr="00163692">
        <w:rPr>
          <w:rFonts w:ascii="GHEA Mariam" w:eastAsia="Arial Unicode" w:hAnsi="GHEA Mariam" w:cs="Arial Unicode"/>
          <w:sz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Arial Unicode" w:hAnsi="GHEA Mariam" w:cs="Arial"/>
          <w:sz w:val="24"/>
          <w:shd w:val="clear" w:color="auto" w:fill="FFFFFF"/>
          <w:lang w:val="hy-AM"/>
        </w:rPr>
        <w:t>ԿԵՆՑԱՂԱՅԻՆ</w:t>
      </w:r>
      <w:r w:rsidRPr="00163692">
        <w:rPr>
          <w:rFonts w:ascii="GHEA Mariam" w:eastAsia="Arial Unicode" w:hAnsi="GHEA Mariam" w:cs="Arial Unicode"/>
          <w:sz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Arial Unicode" w:hAnsi="GHEA Mariam" w:cs="Arial"/>
          <w:sz w:val="24"/>
          <w:shd w:val="clear" w:color="auto" w:fill="FFFFFF"/>
          <w:lang w:val="hy-AM"/>
        </w:rPr>
        <w:t>ԲՌՆՈՒԹՅԱՆ</w:t>
      </w:r>
      <w:r w:rsidRPr="00163692">
        <w:rPr>
          <w:rFonts w:ascii="GHEA Mariam" w:eastAsia="Arial Unicode" w:hAnsi="GHEA Mariam" w:cs="Arial Unicode"/>
          <w:sz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Arial Unicode" w:hAnsi="GHEA Mariam" w:cs="Arial"/>
          <w:sz w:val="24"/>
          <w:shd w:val="clear" w:color="auto" w:fill="FFFFFF"/>
          <w:lang w:val="hy-AM"/>
        </w:rPr>
        <w:t>ԵՆԹԱՐԿՎԱԾ</w:t>
      </w:r>
      <w:r w:rsidRPr="00163692">
        <w:rPr>
          <w:rFonts w:ascii="GHEA Mariam" w:eastAsia="Arial Unicode" w:hAnsi="GHEA Mariam" w:cs="Sylfaen"/>
          <w:sz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Arial Unicode" w:hAnsi="GHEA Mariam" w:cs="Arial"/>
          <w:sz w:val="24"/>
          <w:shd w:val="clear" w:color="auto" w:fill="FFFFFF"/>
          <w:lang w:val="hy-AM"/>
        </w:rPr>
        <w:t>ԱՆՁԱՆՑ</w:t>
      </w:r>
      <w:r w:rsidRPr="00163692">
        <w:rPr>
          <w:rFonts w:ascii="GHEA Mariam" w:hAnsi="GHEA Mariam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lang w:val="hy-AM"/>
        </w:rPr>
        <w:t>ԱՊԱՍՏԱՐԱՆԻ</w:t>
      </w:r>
      <w:r w:rsidRPr="0016369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spacing w:val="-8"/>
          <w:sz w:val="24"/>
          <w:shd w:val="clear" w:color="auto" w:fill="FFFFFF"/>
          <w:lang w:val="hy-AM"/>
        </w:rPr>
        <w:t>ԳՈՐԾՈՒՆԵՈՒԹՅԱՆԸ</w:t>
      </w:r>
      <w:r w:rsidRPr="00163692">
        <w:rPr>
          <w:rFonts w:ascii="GHEA Mariam" w:eastAsia="Arial Unicode" w:hAnsi="GHEA Mariam" w:cs="Arial Unicode"/>
          <w:spacing w:val="-8"/>
          <w:sz w:val="24"/>
          <w:shd w:val="clear" w:color="auto" w:fill="FFFFFF"/>
          <w:lang w:val="hy-AM"/>
        </w:rPr>
        <w:t xml:space="preserve">, </w:t>
      </w:r>
      <w:r w:rsidRPr="00163692">
        <w:rPr>
          <w:rFonts w:ascii="GHEA Mariam" w:eastAsia="Arial Unicode" w:hAnsi="GHEA Mariam" w:cs="Arial"/>
          <w:spacing w:val="-8"/>
          <w:sz w:val="24"/>
          <w:shd w:val="clear" w:color="auto" w:fill="FFFFFF"/>
          <w:lang w:val="hy-AM"/>
        </w:rPr>
        <w:t>ՄԱՏՈՒՑՎՈՂ</w:t>
      </w:r>
      <w:r w:rsidRPr="00163692">
        <w:rPr>
          <w:rFonts w:ascii="GHEA Mariam" w:eastAsia="Arial Unicode" w:hAnsi="GHEA Mariam" w:cs="Arial Unicode"/>
          <w:spacing w:val="-8"/>
          <w:sz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Arial Unicode" w:hAnsi="GHEA Mariam" w:cs="Arial"/>
          <w:spacing w:val="-8"/>
          <w:sz w:val="24"/>
          <w:shd w:val="clear" w:color="auto" w:fill="FFFFFF"/>
          <w:lang w:val="hy-AM"/>
        </w:rPr>
        <w:t>ԾԱՌԱՅՈՒԹՅՈՒՆՆԵՐԻՆ</w:t>
      </w:r>
      <w:r w:rsidRPr="00163692">
        <w:rPr>
          <w:rFonts w:ascii="GHEA Mariam" w:eastAsia="Arial Unicode" w:hAnsi="GHEA Mariam" w:cs="Arial Unicode"/>
          <w:sz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Arial Unicode" w:hAnsi="GHEA Mariam" w:cs="Arial"/>
          <w:sz w:val="24"/>
          <w:shd w:val="clear" w:color="auto" w:fill="FFFFFF"/>
          <w:lang w:val="hy-AM"/>
        </w:rPr>
        <w:t>ԵՎ</w:t>
      </w:r>
      <w:r w:rsidRPr="00163692">
        <w:rPr>
          <w:rFonts w:ascii="GHEA Mariam" w:eastAsia="Arial Unicode" w:hAnsi="GHEA Mariam" w:cs="Arial Unicode"/>
          <w:sz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Arial Unicode" w:hAnsi="GHEA Mariam" w:cs="Arial"/>
          <w:sz w:val="24"/>
          <w:shd w:val="clear" w:color="auto" w:fill="FFFFFF"/>
          <w:lang w:val="hy-AM"/>
        </w:rPr>
        <w:t>ԱՆՁՆԱԿԱԶՄԻՆ</w:t>
      </w:r>
      <w:r w:rsidRPr="00163692">
        <w:rPr>
          <w:rFonts w:ascii="GHEA Mariam" w:eastAsia="Arial Unicode" w:hAnsi="GHEA Mariam" w:cs="Arial Unicode"/>
          <w:sz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Arial Unicode" w:hAnsi="GHEA Mariam" w:cs="Arial"/>
          <w:sz w:val="24"/>
          <w:shd w:val="clear" w:color="auto" w:fill="FFFFFF"/>
          <w:lang w:val="hy-AM"/>
        </w:rPr>
        <w:t>ՆԵՐԿԱՅԱՑ</w:t>
      </w:r>
      <w:r w:rsidRPr="00163692">
        <w:rPr>
          <w:rFonts w:ascii="GHEA Mariam" w:hAnsi="GHEA Mariam" w:cs="Arial"/>
          <w:sz w:val="24"/>
          <w:lang w:val="hy-AM"/>
        </w:rPr>
        <w:t>ՎՈՂ</w:t>
      </w:r>
      <w:r w:rsidRPr="00163692">
        <w:rPr>
          <w:rFonts w:ascii="GHEA Mariam" w:hAnsi="GHEA Mariam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lang w:val="hy-AM"/>
        </w:rPr>
        <w:t>ՊԱՀԱՆՋՆԵՐԸ</w:t>
      </w:r>
      <w:r w:rsidRPr="00163692">
        <w:rPr>
          <w:rFonts w:ascii="GHEA Mariam" w:hAnsi="GHEA Mariam"/>
          <w:sz w:val="24"/>
          <w:lang w:val="hy-AM"/>
        </w:rPr>
        <w:t xml:space="preserve"> </w:t>
      </w:r>
      <w:r w:rsidR="00EE2603">
        <w:rPr>
          <w:rFonts w:ascii="GHEA Mariam" w:hAnsi="GHEA Mariam" w:cs="Arial"/>
          <w:sz w:val="24"/>
          <w:lang w:val="hy-AM"/>
        </w:rPr>
        <w:t>ԵՎ</w:t>
      </w:r>
      <w:r w:rsidRPr="00163692">
        <w:rPr>
          <w:rFonts w:ascii="GHEA Mariam" w:hAnsi="GHEA Mariam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lang w:val="hy-AM"/>
        </w:rPr>
        <w:t>ԱՊԱՍՏԱՐԱՆԻ</w:t>
      </w:r>
      <w:r w:rsidRPr="00163692">
        <w:rPr>
          <w:rFonts w:ascii="GHEA Mariam" w:hAnsi="GHEA Mariam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lang w:val="hy-AM"/>
        </w:rPr>
        <w:t>ԿՈՂՄԻՑ</w:t>
      </w:r>
      <w:r w:rsidRPr="00163692">
        <w:rPr>
          <w:rFonts w:ascii="GHEA Mariam" w:hAnsi="GHEA Mariam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lang w:val="hy-AM"/>
        </w:rPr>
        <w:t>ԾԱՌԱՅՈՒԹՅՈՒՆՆԵՐԻ</w:t>
      </w:r>
      <w:r w:rsidRPr="00163692">
        <w:rPr>
          <w:rFonts w:ascii="GHEA Mariam" w:hAnsi="GHEA Mariam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lang w:val="hy-AM"/>
        </w:rPr>
        <w:t>ՄԱՏՈՒՑՄԱՆ</w:t>
      </w:r>
      <w:r w:rsidRPr="00163692">
        <w:rPr>
          <w:rFonts w:ascii="GHEA Mariam" w:hAnsi="GHEA Mariam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lang w:val="hy-AM"/>
        </w:rPr>
        <w:t>ԿԱՐԳԸ</w:t>
      </w:r>
      <w:r w:rsidRPr="00163692">
        <w:rPr>
          <w:rFonts w:ascii="GHEA Mariam" w:hAnsi="GHEA Mariam"/>
          <w:sz w:val="24"/>
          <w:lang w:val="hy-AM"/>
        </w:rPr>
        <w:t xml:space="preserve"> </w:t>
      </w:r>
    </w:p>
    <w:p w:rsidR="00163692" w:rsidRPr="00163692" w:rsidRDefault="00163692" w:rsidP="00163692">
      <w:pPr>
        <w:pStyle w:val="mechtex"/>
        <w:rPr>
          <w:rFonts w:ascii="GHEA Mariam" w:hAnsi="GHEA Mariam"/>
          <w:sz w:val="34"/>
          <w:lang w:val="hy-AM"/>
        </w:rPr>
      </w:pPr>
    </w:p>
    <w:p w:rsidR="00163692" w:rsidRPr="00163692" w:rsidRDefault="00163692" w:rsidP="00163692">
      <w:pPr>
        <w:pStyle w:val="mechtex"/>
        <w:rPr>
          <w:rFonts w:ascii="GHEA Mariam" w:hAnsi="GHEA Mariam"/>
          <w:sz w:val="24"/>
        </w:rPr>
      </w:pPr>
      <w:r w:rsidRPr="00163692">
        <w:rPr>
          <w:rFonts w:ascii="GHEA Mariam" w:hAnsi="GHEA Mariam"/>
          <w:sz w:val="24"/>
        </w:rPr>
        <w:t>1.</w:t>
      </w:r>
      <w:r w:rsidR="00EE2603">
        <w:rPr>
          <w:rStyle w:val="apple-tab-span"/>
          <w:rFonts w:ascii="GHEA Mariam" w:eastAsia="Calibri" w:hAnsi="GHEA Mariam"/>
          <w:sz w:val="24"/>
        </w:rPr>
        <w:t xml:space="preserve"> </w:t>
      </w:r>
      <w:r w:rsidRPr="00163692">
        <w:rPr>
          <w:rFonts w:ascii="GHEA Mariam" w:hAnsi="GHEA Mariam" w:cs="Arial"/>
          <w:sz w:val="24"/>
        </w:rPr>
        <w:t>ԸՆԴՀԱՆՈՒՐ</w:t>
      </w:r>
      <w:r w:rsidRPr="00163692">
        <w:rPr>
          <w:rFonts w:ascii="GHEA Mariam" w:hAnsi="GHEA Mariam"/>
          <w:sz w:val="24"/>
        </w:rPr>
        <w:t xml:space="preserve"> </w:t>
      </w:r>
      <w:r w:rsidRPr="00163692">
        <w:rPr>
          <w:rFonts w:ascii="GHEA Mariam" w:hAnsi="GHEA Mariam" w:cs="Arial"/>
          <w:sz w:val="24"/>
        </w:rPr>
        <w:t>ԴՐՈՒՅԹՆԵՐ</w:t>
      </w:r>
    </w:p>
    <w:p w:rsidR="00163692" w:rsidRPr="00163692" w:rsidRDefault="00163692" w:rsidP="00163692">
      <w:pPr>
        <w:pStyle w:val="mechtex"/>
        <w:rPr>
          <w:rFonts w:ascii="GHEA Mariam" w:hAnsi="GHEA Mariam"/>
          <w:sz w:val="30"/>
        </w:rPr>
      </w:pPr>
    </w:p>
    <w:p w:rsidR="00163692" w:rsidRPr="00163692" w:rsidRDefault="00163692" w:rsidP="00163692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</w:rPr>
        <w:t>Սույն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հավելվածով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սահմանվում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են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</w:rPr>
        <w:t>ընտանեկան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</w:rPr>
        <w:t>և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</w:rPr>
        <w:t>կենցաղային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բռնության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</w:rPr>
        <w:t>ենթարկվածներին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</w:rPr>
        <w:t>և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</w:rPr>
        <w:t>նրանց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</w:rPr>
        <w:t>խնամքի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</w:rPr>
        <w:t>տակ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</w:rPr>
        <w:t>գտնվող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</w:rPr>
        <w:t>անձանց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en-US"/>
        </w:rPr>
        <w:t xml:space="preserve"> (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</w:rPr>
        <w:t>այսուհետ՝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շահառուներ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en-US"/>
        </w:rPr>
        <w:t>)</w:t>
      </w:r>
      <w:r w:rsidRPr="00163692">
        <w:rPr>
          <w:rFonts w:ascii="GHEA Mariam" w:eastAsia="Arial Unicode" w:hAnsi="GHEA Mariam" w:cs="Sylfae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տրամադրվող</w:t>
      </w:r>
      <w:r w:rsidRPr="00163692">
        <w:rPr>
          <w:rFonts w:ascii="GHEA Mariam" w:eastAsia="Arial Unicode" w:hAnsi="GHEA Mariam" w:cs="Sylfae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</w:rPr>
        <w:t>ա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պաստարանի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գործունեությանը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մատուցվող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ծառայություններին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անձնակազմին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ներկայացվող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պահանջները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ինչպես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նաև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ապաստարանի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կողմից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ծառայությունների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մատուցման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կարգը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>:</w:t>
      </w:r>
    </w:p>
    <w:p w:rsidR="00163692" w:rsidRPr="00163692" w:rsidRDefault="00163692" w:rsidP="00163692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Times New Roman"/>
          <w:color w:val="000000"/>
          <w:sz w:val="24"/>
          <w:szCs w:val="24"/>
          <w:lang w:val="hy-AM"/>
        </w:rPr>
      </w:pPr>
      <w:r w:rsidRPr="007679EA">
        <w:rPr>
          <w:rFonts w:ascii="GHEA Mariam" w:hAnsi="GHEA Mariam"/>
          <w:spacing w:val="-6"/>
          <w:sz w:val="24"/>
          <w:szCs w:val="24"/>
          <w:lang w:val="hy-AM"/>
        </w:rPr>
        <w:t>Ապաստարանի ծառայություններ կարող են տրամադրել Հայաստանի Հան</w:t>
      </w:r>
      <w:r w:rsidR="007679EA" w:rsidRPr="007679EA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7679EA">
        <w:rPr>
          <w:rFonts w:ascii="GHEA Mariam" w:hAnsi="GHEA Mariam"/>
          <w:spacing w:val="-6"/>
          <w:sz w:val="24"/>
          <w:szCs w:val="24"/>
          <w:lang w:val="hy-AM"/>
        </w:rPr>
        <w:t>րապետության կառավարության հաստատած կարգի համաձայն հավաստա</w:t>
      </w:r>
      <w:r w:rsidRPr="007679EA">
        <w:rPr>
          <w:rFonts w:ascii="GHEA Mariam" w:hAnsi="GHEA Mariam"/>
          <w:spacing w:val="-6"/>
          <w:sz w:val="24"/>
          <w:szCs w:val="24"/>
          <w:lang w:val="hy-AM"/>
        </w:rPr>
        <w:softHyphen/>
        <w:t>գրված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այն ոչ առևտրային իրավաբանական անձինք, որոնց հետ սոցիալական հարցերի ոլորտում լիազոր մարմինը կնքել է ֆինանսավորման պայմանագիր՝ Հայաստանի Հանրապետության կառավարության սահմանած պայմանագրի օրինակելի ձևի հիման վրա։</w:t>
      </w:r>
    </w:p>
    <w:p w:rsidR="00163692" w:rsidRPr="00163692" w:rsidRDefault="00163692" w:rsidP="00163692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Ապաստարան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տրամադրվում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Հայաստանի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Հանրապետության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քաղա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քացի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Հանրապետությունում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բնակվող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օրենսդրությամբ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սահման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ված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կարգով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բնակության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իրավունք</w:t>
      </w:r>
      <w:r w:rsidRPr="00163692" w:rsidDel="0011494B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ունեցող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օտարերկրյա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քաղաքացի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>,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քաղաքացիու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թյուն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չունեցող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փախստականի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կարգավիճակ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ունեցող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ինչպես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նաև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ապաստան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հայցող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անձանց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եթե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առկա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բռնության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կրկնման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շարունակման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վտանգի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վերաբերյալ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հիմնավոր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ենթադրություն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>:</w:t>
      </w:r>
    </w:p>
    <w:p w:rsidR="00163692" w:rsidRPr="00163692" w:rsidRDefault="00163692" w:rsidP="00163692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Ապաստարանը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գործում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շուրջօրյա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իրականացնում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շահառուների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տեղավորում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: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Ապաստարանում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չեն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կարող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տեղավորվել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երեխաներ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`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առանց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առնվազն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մեկ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ծնողի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այլ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օրինական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ներկայացուցչի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>:</w:t>
      </w:r>
      <w:r w:rsidRPr="0016369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163692" w:rsidRPr="00163692" w:rsidRDefault="00163692" w:rsidP="00163692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Շահառուներն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ապաստարանում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տեղավորվում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են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ոչ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ավելի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քան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12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ամսով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: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Ապաստարանում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գտնվելու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ժամկետը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որոշում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ապաստարանը՝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շահառուներին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համապատասխան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օգնություն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ցույց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տվող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մասնագետների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առաջարկությամբ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հաշվի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առնելով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նրանց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անվտանգության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համար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սպառնալիքների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առկայությունը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կամ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բացակայությունը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նրանց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` 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ինքնուրույն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կամ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այլ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անձի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հետ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համատեղ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բնակվելու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հնարավորությունը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և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այլ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վերաբերելի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հանգամանքներ՝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որպես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պարտադիր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պայման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դիտելով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ապաստարանում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մնալու՝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շահառուների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համաձայնությունը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163692" w:rsidRPr="00163692" w:rsidRDefault="00163692" w:rsidP="00163692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</w:pPr>
      <w:r w:rsidRPr="00163692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>Շահառուներին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>ապաստարանով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>ապահովելու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>նպատակն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>այդ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>անձանց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անվտանգությունն</w:t>
      </w:r>
      <w:r w:rsidRPr="00163692">
        <w:rPr>
          <w:rFonts w:ascii="GHEA Mariam" w:eastAsia="Arial Unicode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ապահովելը</w:t>
      </w:r>
      <w:r w:rsidRPr="00163692">
        <w:rPr>
          <w:rFonts w:ascii="GHEA Mariam" w:eastAsia="Arial Unicode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և</w:t>
      </w:r>
      <w:r w:rsidRPr="00163692">
        <w:rPr>
          <w:rFonts w:ascii="GHEA Mariam" w:eastAsia="Arial Unicode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lang w:val="hy-AM"/>
        </w:rPr>
        <w:t>«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Սոցիալական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աջակցության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lang w:val="hy-AM"/>
        </w:rPr>
        <w:t xml:space="preserve">»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օրենքով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և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սույն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հավելվածով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նախատեսված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սոցիալական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այլ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ծառայությունները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տրամադրելն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է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lang w:val="hy-AM"/>
        </w:rPr>
        <w:t>:</w:t>
      </w:r>
    </w:p>
    <w:p w:rsidR="00163692" w:rsidRPr="00163692" w:rsidRDefault="00163692" w:rsidP="00163692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Ապաստարանի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գործունեությունը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պետք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հիմնված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լինի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հետևյալ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սկզբունքների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վրա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` </w:t>
      </w:r>
    </w:p>
    <w:p w:rsidR="00163692" w:rsidRPr="00163692" w:rsidRDefault="00163692" w:rsidP="00163692">
      <w:pPr>
        <w:pStyle w:val="ListParagraph"/>
        <w:numPr>
          <w:ilvl w:val="0"/>
          <w:numId w:val="15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անվտանգության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պաշտպանության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ապահովման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առաջնայնություն</w:t>
      </w:r>
      <w:r w:rsidR="00ED0575">
        <w:rPr>
          <w:rFonts w:ascii="GHEA Mariam" w:hAnsi="GHEA Mariam" w:cs="Times New Roman"/>
          <w:color w:val="000000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15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color w:val="000000"/>
          <w:sz w:val="24"/>
          <w:szCs w:val="24"/>
          <w:lang w:val="en-US"/>
        </w:rPr>
        <w:t>խտրականության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en-US"/>
        </w:rPr>
        <w:t>բացառում</w:t>
      </w:r>
      <w:r w:rsidR="00ED0575">
        <w:rPr>
          <w:rFonts w:ascii="GHEA Mariam" w:hAnsi="GHEA Mariam" w:cs="Times New Roman"/>
          <w:color w:val="000000"/>
          <w:sz w:val="24"/>
          <w:szCs w:val="24"/>
          <w:lang w:val="en-US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15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տեղեկացված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լինելու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իրավունքի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երաշխավորում</w:t>
      </w:r>
      <w:r w:rsidR="00ED0575">
        <w:rPr>
          <w:rFonts w:ascii="GHEA Mariam" w:hAnsi="GHEA Mariam" w:cs="Times New Roman"/>
          <w:color w:val="000000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15"/>
        </w:numPr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մասնավոր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ընտանեկան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կյանքի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տեղեկությունների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  <w:lang w:val="hy-AM"/>
        </w:rPr>
        <w:t>անձեռնմխելիություն</w:t>
      </w:r>
      <w:r w:rsidR="00ED0575">
        <w:rPr>
          <w:rFonts w:ascii="GHEA Mariam" w:eastAsia="Arial Unicode" w:hAnsi="GHEA Mariam" w:cs="Sylfae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15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արժանապատվության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անձնական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կյանքի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ինքնուրույնության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ազատ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ընտրության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անկախության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հարգանքը</w:t>
      </w:r>
      <w:r w:rsidR="00ED0575">
        <w:rPr>
          <w:rFonts w:ascii="GHEA Mariam" w:hAnsi="GHEA Mariam" w:cs="Times New Roman"/>
          <w:color w:val="000000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15"/>
        </w:numPr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երեխայի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լավագույն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շահերի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առաջնահերթություն</w:t>
      </w:r>
      <w:r w:rsidR="00ED0575">
        <w:rPr>
          <w:rFonts w:ascii="GHEA Mariam" w:eastAsia="Arial Unicode" w:hAnsi="GHEA Mariam" w:cs="Sylfaen"/>
          <w:color w:val="000000"/>
          <w:sz w:val="24"/>
          <w:szCs w:val="24"/>
          <w:shd w:val="clear" w:color="auto" w:fill="FFFFFF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15"/>
        </w:numPr>
        <w:tabs>
          <w:tab w:val="left" w:pos="142"/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շահառուների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աշխատելու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և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կրթություն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ստանալու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իրավունքի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հարգանքը</w:t>
      </w:r>
      <w:r w:rsidR="00ED0575">
        <w:rPr>
          <w:rFonts w:ascii="GHEA Mariam" w:hAnsi="GHEA Mariam" w:cs="Times New Roman"/>
          <w:color w:val="000000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15"/>
        </w:numPr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իրավահավասարություն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մատչելիություն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ներառականություն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hy-AM"/>
        </w:rPr>
        <w:t>:</w:t>
      </w:r>
    </w:p>
    <w:p w:rsidR="00163692" w:rsidRPr="00163692" w:rsidRDefault="00163692" w:rsidP="00163692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D0575">
        <w:rPr>
          <w:rFonts w:ascii="GHEA Mariam" w:hAnsi="GHEA Mariam"/>
          <w:spacing w:val="-6"/>
          <w:sz w:val="24"/>
          <w:szCs w:val="24"/>
          <w:lang w:val="hy-AM"/>
        </w:rPr>
        <w:t>Ապաստարանը մինչև յուրաքանչյուր եռամսյակին հաջորդող ամսվա 10-ը ս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ոցիալական ոլորտում լիազոր մարմնին ապաստարանի ֆինանսավորման պայմանագրով սահմանված ձևաչափով տրամադրում է իր կողմից մատուցված </w:t>
      </w:r>
      <w:r w:rsidRPr="00163692">
        <w:rPr>
          <w:rFonts w:ascii="GHEA Mariam" w:hAnsi="GHEA Mariam"/>
          <w:sz w:val="24"/>
          <w:szCs w:val="24"/>
          <w:lang w:val="hy-AM"/>
        </w:rPr>
        <w:lastRenderedPageBreak/>
        <w:t>ծառայությունների վերաբերյալ հաշվետվություն, որը ներառում է տվյալներ շահա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63692">
        <w:rPr>
          <w:rFonts w:ascii="GHEA Mariam" w:hAnsi="GHEA Mariam"/>
          <w:sz w:val="24"/>
          <w:szCs w:val="24"/>
          <w:lang w:val="hy-AM"/>
        </w:rPr>
        <w:t>ռուների թվի և նրանց մատուցվող ծառայությունների վերաբերյալ:</w:t>
      </w:r>
    </w:p>
    <w:p w:rsidR="00163692" w:rsidRPr="00163692" w:rsidRDefault="00163692" w:rsidP="00163692">
      <w:pPr>
        <w:pStyle w:val="mechtex"/>
        <w:rPr>
          <w:rFonts w:ascii="GHEA Mariam" w:hAnsi="GHEA Mariam"/>
          <w:sz w:val="32"/>
          <w:lang w:val="hy-AM"/>
        </w:rPr>
      </w:pPr>
    </w:p>
    <w:p w:rsidR="00163692" w:rsidRPr="00163692" w:rsidRDefault="00163692" w:rsidP="00163692">
      <w:pPr>
        <w:pStyle w:val="mechtex"/>
        <w:rPr>
          <w:rFonts w:ascii="GHEA Mariam" w:hAnsi="GHEA Mariam"/>
          <w:color w:val="000000"/>
          <w:sz w:val="24"/>
          <w:lang w:val="hy-AM"/>
        </w:rPr>
      </w:pPr>
      <w:r w:rsidRPr="00163692">
        <w:rPr>
          <w:rFonts w:ascii="GHEA Mariam" w:hAnsi="GHEA Mariam"/>
          <w:bCs/>
          <w:color w:val="000000"/>
          <w:spacing w:val="-8"/>
          <w:sz w:val="24"/>
          <w:lang w:val="hy-AM"/>
        </w:rPr>
        <w:t xml:space="preserve">2. </w:t>
      </w:r>
      <w:r w:rsidRPr="00163692">
        <w:rPr>
          <w:rFonts w:ascii="GHEA Mariam" w:hAnsi="GHEA Mariam" w:cs="Arial"/>
          <w:bCs/>
          <w:color w:val="000000"/>
          <w:spacing w:val="-8"/>
          <w:sz w:val="24"/>
          <w:lang w:val="hy-AM"/>
        </w:rPr>
        <w:t>ԱՊԱՍՏԱՐԱՆԻ</w:t>
      </w:r>
      <w:r w:rsidRPr="006E3835">
        <w:rPr>
          <w:rFonts w:ascii="GHEA Mariam" w:hAnsi="GHEA Mariam" w:cs="Arial"/>
          <w:bCs/>
          <w:color w:val="000000"/>
          <w:spacing w:val="-8"/>
          <w:sz w:val="24"/>
          <w:lang w:val="hy-AM"/>
        </w:rPr>
        <w:t xml:space="preserve">  </w:t>
      </w:r>
      <w:r w:rsidRPr="00163692">
        <w:rPr>
          <w:rFonts w:ascii="GHEA Mariam" w:hAnsi="GHEA Mariam" w:cs="Sylfaen"/>
          <w:bCs/>
          <w:color w:val="000000"/>
          <w:spacing w:val="-8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bCs/>
          <w:color w:val="000000"/>
          <w:spacing w:val="-8"/>
          <w:sz w:val="24"/>
          <w:lang w:val="hy-AM"/>
        </w:rPr>
        <w:t>ԳՈՐԾՈՒՆԵՈՒԹՅԱՆԸ</w:t>
      </w:r>
      <w:r w:rsidRPr="006E3835">
        <w:rPr>
          <w:rFonts w:ascii="GHEA Mariam" w:hAnsi="GHEA Mariam" w:cs="Arial"/>
          <w:bCs/>
          <w:color w:val="000000"/>
          <w:spacing w:val="-8"/>
          <w:sz w:val="24"/>
          <w:lang w:val="hy-AM"/>
        </w:rPr>
        <w:t xml:space="preserve">  </w:t>
      </w:r>
      <w:r w:rsidRPr="00163692">
        <w:rPr>
          <w:rFonts w:ascii="GHEA Mariam" w:hAnsi="GHEA Mariam" w:cs="Sylfaen"/>
          <w:bCs/>
          <w:color w:val="000000"/>
          <w:spacing w:val="-8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bCs/>
          <w:color w:val="000000"/>
          <w:spacing w:val="-8"/>
          <w:sz w:val="24"/>
          <w:lang w:val="hy-AM"/>
        </w:rPr>
        <w:t>ԵՎ</w:t>
      </w:r>
      <w:r w:rsidRPr="006E3835">
        <w:rPr>
          <w:rFonts w:ascii="GHEA Mariam" w:hAnsi="GHEA Mariam" w:cs="Arial"/>
          <w:bCs/>
          <w:color w:val="000000"/>
          <w:spacing w:val="-8"/>
          <w:sz w:val="24"/>
          <w:lang w:val="hy-AM"/>
        </w:rPr>
        <w:t xml:space="preserve">  </w:t>
      </w:r>
      <w:r w:rsidRPr="00163692">
        <w:rPr>
          <w:rFonts w:ascii="GHEA Mariam" w:hAnsi="GHEA Mariam" w:cs="Sylfaen"/>
          <w:bCs/>
          <w:color w:val="000000"/>
          <w:spacing w:val="-8"/>
          <w:sz w:val="24"/>
          <w:lang w:val="hy-AM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hd w:val="clear" w:color="auto" w:fill="FFFFFF"/>
          <w:lang w:val="hy-AM"/>
        </w:rPr>
        <w:t>ՄԱՏՈՒՑՎՈՂ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>
        <w:rPr>
          <w:rFonts w:ascii="GHEA Mariam" w:eastAsia="Arial Unicode" w:hAnsi="GHEA Mariam" w:cs="Arial Unicode"/>
          <w:color w:val="000000"/>
          <w:spacing w:val="-8"/>
          <w:sz w:val="24"/>
          <w:shd w:val="clear" w:color="auto" w:fill="FFFFFF"/>
          <w:lang w:val="hy-AM"/>
        </w:rPr>
        <w:br/>
      </w:r>
      <w:r w:rsidRPr="006E3835">
        <w:rPr>
          <w:rFonts w:ascii="GHEA Mariam" w:eastAsia="Arial Unicode" w:hAnsi="GHEA Mariam" w:cs="Arial Unicode"/>
          <w:color w:val="000000"/>
          <w:spacing w:val="-8"/>
          <w:sz w:val="24"/>
          <w:shd w:val="clear" w:color="auto" w:fill="FFFFFF"/>
          <w:lang w:val="hy-AM"/>
        </w:rPr>
        <w:t xml:space="preserve">   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hd w:val="clear" w:color="auto" w:fill="FFFFFF"/>
          <w:lang w:val="hy-AM"/>
        </w:rPr>
        <w:t>ԾԱՌԱՅՈՒԹՅՈՒՆՆԵՐԻՆ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163692">
        <w:rPr>
          <w:rFonts w:ascii="GHEA Mariam" w:hAnsi="GHEA Mariam" w:cs="Arial"/>
          <w:bCs/>
          <w:color w:val="000000"/>
          <w:spacing w:val="-8"/>
          <w:sz w:val="24"/>
          <w:lang w:val="hy-AM"/>
        </w:rPr>
        <w:t>ՆԵՐԿԱՅԱՑՎՈՂ</w:t>
      </w:r>
      <w:r w:rsidRPr="00163692">
        <w:rPr>
          <w:rFonts w:ascii="GHEA Mariam" w:hAnsi="GHEA Mariam" w:cs="Sylfaen"/>
          <w:bCs/>
          <w:color w:val="000000"/>
          <w:spacing w:val="-8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bCs/>
          <w:color w:val="000000"/>
          <w:spacing w:val="-8"/>
          <w:sz w:val="24"/>
          <w:lang w:val="hy-AM"/>
        </w:rPr>
        <w:t>ՊԱՀԱՆՋՆԵՐԸ</w:t>
      </w:r>
    </w:p>
    <w:p w:rsidR="00163692" w:rsidRPr="00163692" w:rsidRDefault="00163692" w:rsidP="00163692">
      <w:pPr>
        <w:pStyle w:val="mechtex"/>
        <w:rPr>
          <w:rFonts w:ascii="GHEA Mariam" w:hAnsi="GHEA Mariam"/>
          <w:color w:val="000000"/>
          <w:sz w:val="32"/>
          <w:lang w:val="hy-AM"/>
        </w:rPr>
      </w:pPr>
    </w:p>
    <w:p w:rsidR="00163692" w:rsidRPr="00163692" w:rsidRDefault="00163692" w:rsidP="00163692">
      <w:pPr>
        <w:pStyle w:val="ListParagraph"/>
        <w:numPr>
          <w:ilvl w:val="0"/>
          <w:numId w:val="14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Ապաստարանը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պետք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է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երաշխավորի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անվտանգության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և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ապահովության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հետևյալ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նվազագույն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պահանջները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:rsidR="00163692" w:rsidRPr="00163692" w:rsidRDefault="00163692" w:rsidP="00163692">
      <w:pPr>
        <w:pStyle w:val="ListParagraph"/>
        <w:numPr>
          <w:ilvl w:val="0"/>
          <w:numId w:val="17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շահառուներին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ապահովի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բնակելի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տարածքի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անհատույց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տրամադրումը</w:t>
      </w:r>
      <w:r w:rsidR="00ED057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163692" w:rsidRPr="00ED0575" w:rsidRDefault="00163692" w:rsidP="00163692">
      <w:pPr>
        <w:pStyle w:val="ListParagraph"/>
        <w:numPr>
          <w:ilvl w:val="0"/>
          <w:numId w:val="17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շուրջօրյա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անվտանգության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ապահովումը՝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ներառյալ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անվտանգ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մուտքերի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ապաստարանն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անվտանգության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համակարգով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կահավորելը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տեսախցիկների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և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ապաստարանում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անհատական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պաշտպանության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միջոցների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աերոզոլային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ED0575">
        <w:rPr>
          <w:rFonts w:ascii="GHEA Mariam" w:eastAsia="Times New Roman" w:hAnsi="GHEA Mariam" w:cs="Arial"/>
          <w:spacing w:val="-6"/>
          <w:sz w:val="24"/>
          <w:szCs w:val="24"/>
          <w:lang w:val="hy-AM"/>
        </w:rPr>
        <w:t>սարքեր</w:t>
      </w:r>
      <w:r w:rsidRPr="00ED057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Pr="00ED0575">
        <w:rPr>
          <w:rFonts w:ascii="GHEA Mariam" w:eastAsia="Times New Roman" w:hAnsi="GHEA Mariam" w:cs="Arial"/>
          <w:spacing w:val="-6"/>
          <w:sz w:val="24"/>
          <w:szCs w:val="24"/>
          <w:lang w:val="hy-AM"/>
        </w:rPr>
        <w:t>ազդարարման</w:t>
      </w:r>
      <w:r w:rsidRPr="00ED057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Pr="00ED0575">
        <w:rPr>
          <w:rFonts w:ascii="GHEA Mariam" w:eastAsia="Times New Roman" w:hAnsi="GHEA Mariam" w:cs="Arial"/>
          <w:spacing w:val="-6"/>
          <w:sz w:val="24"/>
          <w:szCs w:val="24"/>
          <w:lang w:val="hy-AM"/>
        </w:rPr>
        <w:t>համակարգ</w:t>
      </w:r>
      <w:r w:rsidRPr="00ED057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Pr="00ED0575">
        <w:rPr>
          <w:rFonts w:ascii="GHEA Mariam" w:eastAsia="Times New Roman" w:hAnsi="GHEA Mariam" w:cs="Arial"/>
          <w:spacing w:val="-6"/>
          <w:sz w:val="24"/>
          <w:szCs w:val="24"/>
          <w:lang w:val="hy-AM"/>
        </w:rPr>
        <w:t>և</w:t>
      </w:r>
      <w:r w:rsidRPr="00ED057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Pr="00ED0575">
        <w:rPr>
          <w:rFonts w:ascii="GHEA Mariam" w:eastAsia="Times New Roman" w:hAnsi="GHEA Mariam" w:cs="Arial"/>
          <w:spacing w:val="-6"/>
          <w:sz w:val="24"/>
          <w:szCs w:val="24"/>
          <w:lang w:val="hy-AM"/>
        </w:rPr>
        <w:t>այլն</w:t>
      </w:r>
      <w:r w:rsidRPr="00ED057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) </w:t>
      </w:r>
      <w:r w:rsidRPr="00ED0575">
        <w:rPr>
          <w:rFonts w:ascii="GHEA Mariam" w:eastAsia="Times New Roman" w:hAnsi="GHEA Mariam" w:cs="Arial"/>
          <w:spacing w:val="-6"/>
          <w:sz w:val="24"/>
          <w:szCs w:val="24"/>
          <w:lang w:val="hy-AM"/>
        </w:rPr>
        <w:t>առկայությունը</w:t>
      </w:r>
      <w:r w:rsidRPr="00ED057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: </w:t>
      </w:r>
      <w:r w:rsidRPr="00ED0575">
        <w:rPr>
          <w:rFonts w:ascii="GHEA Mariam" w:eastAsia="Times New Roman" w:hAnsi="GHEA Mariam" w:cs="Arial"/>
          <w:spacing w:val="-6"/>
          <w:sz w:val="24"/>
          <w:szCs w:val="24"/>
          <w:lang w:val="hy-AM"/>
        </w:rPr>
        <w:t>Արգելվում</w:t>
      </w:r>
      <w:r w:rsidRPr="00ED057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Pr="00ED0575">
        <w:rPr>
          <w:rFonts w:ascii="GHEA Mariam" w:eastAsia="Times New Roman" w:hAnsi="GHEA Mariam" w:cs="Arial"/>
          <w:spacing w:val="-6"/>
          <w:sz w:val="24"/>
          <w:szCs w:val="24"/>
          <w:lang w:val="hy-AM"/>
        </w:rPr>
        <w:t>է</w:t>
      </w:r>
      <w:r w:rsidRPr="00ED057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Pr="00ED0575">
        <w:rPr>
          <w:rFonts w:ascii="GHEA Mariam" w:eastAsia="Times New Roman" w:hAnsi="GHEA Mariam" w:cs="Arial"/>
          <w:spacing w:val="-6"/>
          <w:sz w:val="24"/>
          <w:szCs w:val="24"/>
          <w:lang w:val="hy-AM"/>
        </w:rPr>
        <w:t>տեսա</w:t>
      </w:r>
      <w:r w:rsidRPr="00ED0575">
        <w:rPr>
          <w:rFonts w:ascii="GHEA Mariam" w:eastAsia="Times New Roman" w:hAnsi="GHEA Mariam" w:cs="Arial"/>
          <w:spacing w:val="-6"/>
          <w:sz w:val="24"/>
          <w:szCs w:val="24"/>
          <w:lang w:val="hy-AM"/>
        </w:rPr>
        <w:softHyphen/>
        <w:t>խցիկներ</w:t>
      </w:r>
      <w:r w:rsidRPr="00ED057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Pr="00ED0575">
        <w:rPr>
          <w:rFonts w:ascii="GHEA Mariam" w:eastAsia="Times New Roman" w:hAnsi="GHEA Mariam" w:cs="Arial"/>
          <w:spacing w:val="-6"/>
          <w:sz w:val="24"/>
          <w:szCs w:val="24"/>
          <w:lang w:val="hy-AM"/>
        </w:rPr>
        <w:t>տեղադրել</w:t>
      </w:r>
      <w:r w:rsidRPr="00ED057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Pr="00ED0575">
        <w:rPr>
          <w:rFonts w:ascii="GHEA Mariam" w:eastAsia="Times New Roman" w:hAnsi="GHEA Mariam" w:cs="Arial"/>
          <w:spacing w:val="-6"/>
          <w:sz w:val="24"/>
          <w:szCs w:val="24"/>
          <w:lang w:val="hy-AM"/>
        </w:rPr>
        <w:t>շենքի</w:t>
      </w:r>
      <w:r w:rsidRPr="00ED057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Pr="00ED0575">
        <w:rPr>
          <w:rFonts w:ascii="GHEA Mariam" w:eastAsia="Times New Roman" w:hAnsi="GHEA Mariam" w:cs="Arial"/>
          <w:spacing w:val="-6"/>
          <w:sz w:val="24"/>
          <w:szCs w:val="24"/>
          <w:lang w:val="hy-AM"/>
        </w:rPr>
        <w:t>ներսում</w:t>
      </w:r>
      <w:r w:rsidR="00ED057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.</w:t>
      </w:r>
    </w:p>
    <w:p w:rsidR="00163692" w:rsidRPr="00163692" w:rsidRDefault="00ED0575" w:rsidP="00163692">
      <w:pPr>
        <w:pStyle w:val="ListParagraph"/>
        <w:numPr>
          <w:ilvl w:val="0"/>
          <w:numId w:val="17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Arial"/>
          <w:sz w:val="24"/>
          <w:szCs w:val="24"/>
          <w:lang w:val="hy-AM"/>
        </w:rPr>
        <w:t>գործունեությունն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օրենսդրությամբ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սահմանված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կոմունալ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սանիտարա</w:t>
      </w:r>
      <w:r w:rsidR="00163692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հա</w:t>
      </w:r>
      <w:r w:rsidR="00163692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մաճարակային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և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հիգիենիկ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անվտանգության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հակահրդեհային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և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շինարա</w:t>
      </w:r>
      <w:r w:rsidR="00163692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րական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նորմերին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և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կանոններին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համապատասխան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վարելը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:rsidR="00163692" w:rsidRPr="00163692" w:rsidRDefault="00163692" w:rsidP="00163692">
      <w:pPr>
        <w:pStyle w:val="ListParagraph"/>
        <w:numPr>
          <w:ilvl w:val="0"/>
          <w:numId w:val="14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Ապաստարանը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պետք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է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երաշխավորի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գաղտնիության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հետևյալ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նվա</w:t>
      </w:r>
      <w:r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զագույն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պահանջները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:rsidR="00163692" w:rsidRPr="00163692" w:rsidRDefault="00163692" w:rsidP="00163692">
      <w:pPr>
        <w:pStyle w:val="ListParagraph"/>
        <w:numPr>
          <w:ilvl w:val="1"/>
          <w:numId w:val="19"/>
        </w:numPr>
        <w:tabs>
          <w:tab w:val="left" w:pos="567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163692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ապաստարանի</w:t>
      </w:r>
      <w:r w:rsidRPr="0016369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գտնվելու</w:t>
      </w:r>
      <w:r w:rsidRPr="0016369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վայրի</w:t>
      </w:r>
      <w:r w:rsidRPr="0016369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16369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անձնակազմի</w:t>
      </w:r>
      <w:r w:rsidRPr="0016369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գաղտնիությունը</w:t>
      </w:r>
      <w:r w:rsidRPr="0016369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Ապաստարանի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մուտքերը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մշտապես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պետք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է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փակ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(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կողպված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)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լինեն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պետք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է</w:t>
      </w:r>
      <w:r w:rsidRPr="0016369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գործեն</w:t>
      </w:r>
      <w:r w:rsidRPr="0016369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ապաստարանի աշխատակից չհանդիսացող անձանց մուտքերը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բացառող</w:t>
      </w:r>
      <w:r w:rsidRPr="0016369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կարգեր</w:t>
      </w:r>
      <w:r w:rsidR="00ED057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1"/>
          <w:numId w:val="19"/>
        </w:numPr>
        <w:tabs>
          <w:tab w:val="left" w:pos="567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3692">
        <w:rPr>
          <w:rFonts w:ascii="GHEA Mariam" w:hAnsi="GHEA Mariam" w:cs="Arial"/>
          <w:sz w:val="24"/>
          <w:szCs w:val="24"/>
          <w:lang w:val="hy-AM"/>
        </w:rPr>
        <w:t>շահառուներին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վերաբերող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ցանկացած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տեղեկության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գաղտնիությունը</w:t>
      </w:r>
      <w:r w:rsidR="00ED0575">
        <w:rPr>
          <w:rFonts w:ascii="GHEA Mariam" w:hAnsi="GHEA Mariam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1"/>
          <w:numId w:val="19"/>
        </w:numPr>
        <w:tabs>
          <w:tab w:val="left" w:pos="567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3692">
        <w:rPr>
          <w:rFonts w:ascii="GHEA Mariam" w:hAnsi="GHEA Mariam" w:cs="Arial"/>
          <w:sz w:val="24"/>
          <w:szCs w:val="24"/>
          <w:lang w:val="hy-AM"/>
        </w:rPr>
        <w:t>գաղտնիության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գործող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կառուցակարգեր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(</w:t>
      </w:r>
      <w:r w:rsidRPr="00163692">
        <w:rPr>
          <w:rFonts w:ascii="GHEA Mariam" w:hAnsi="GHEA Mariam" w:cs="Arial"/>
          <w:sz w:val="24"/>
          <w:szCs w:val="24"/>
          <w:lang w:val="hy-AM"/>
        </w:rPr>
        <w:t>անձնակազմի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sz w:val="24"/>
          <w:szCs w:val="24"/>
          <w:lang w:val="hy-AM"/>
        </w:rPr>
        <w:t>շահառուների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և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ներգրավված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բոլոր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անձանց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հետ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կնքելով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գաղտնիության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համաձայնագրեր</w:t>
      </w:r>
      <w:r w:rsidRPr="00163692">
        <w:rPr>
          <w:rFonts w:ascii="GHEA Mariam" w:hAnsi="GHEA Mariam"/>
          <w:sz w:val="24"/>
          <w:szCs w:val="24"/>
          <w:lang w:val="hy-AM"/>
        </w:rPr>
        <w:t>):</w:t>
      </w:r>
    </w:p>
    <w:p w:rsidR="00163692" w:rsidRPr="00163692" w:rsidRDefault="00163692" w:rsidP="00163692">
      <w:pPr>
        <w:pStyle w:val="ListParagraph"/>
        <w:numPr>
          <w:ilvl w:val="0"/>
          <w:numId w:val="14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Ապաստարանը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պետք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է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երաշխավորի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ապրելու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համար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հետևյալ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նվա</w:t>
      </w:r>
      <w:r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զա</w:t>
      </w:r>
      <w:r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գույն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պահանջները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:rsidR="00163692" w:rsidRPr="00163692" w:rsidRDefault="00163692" w:rsidP="00163692">
      <w:pPr>
        <w:pStyle w:val="ListParagraph"/>
        <w:numPr>
          <w:ilvl w:val="0"/>
          <w:numId w:val="21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63692">
        <w:rPr>
          <w:rFonts w:ascii="GHEA Mariam" w:hAnsi="GHEA Mariam" w:cs="Arial"/>
          <w:sz w:val="24"/>
          <w:szCs w:val="24"/>
          <w:lang w:val="hy-AM"/>
        </w:rPr>
        <w:lastRenderedPageBreak/>
        <w:t xml:space="preserve">շահառուին 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և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նրա </w:t>
      </w:r>
      <w:r w:rsidRPr="00163692">
        <w:rPr>
          <w:rFonts w:ascii="GHEA Mariam" w:hAnsi="GHEA Mariam" w:cs="Arial"/>
          <w:sz w:val="24"/>
          <w:szCs w:val="24"/>
          <w:lang w:val="hy-AM"/>
        </w:rPr>
        <w:t>երեխային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առնվազն </w:t>
      </w:r>
      <w:r w:rsidRPr="00163692">
        <w:rPr>
          <w:rFonts w:ascii="GHEA Mariam" w:hAnsi="GHEA Mariam" w:cs="Arial"/>
          <w:sz w:val="24"/>
          <w:szCs w:val="24"/>
          <w:lang w:val="hy-AM"/>
        </w:rPr>
        <w:t>մեկ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սենյակի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հատկացում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sz w:val="24"/>
          <w:szCs w:val="24"/>
          <w:lang w:val="hy-AM"/>
        </w:rPr>
        <w:t>երկու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և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ավելի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երեխաների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պարագայում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` </w:t>
      </w:r>
      <w:r w:rsidRPr="00163692">
        <w:rPr>
          <w:rFonts w:ascii="GHEA Mariam" w:hAnsi="GHEA Mariam" w:cs="Arial"/>
          <w:sz w:val="24"/>
          <w:szCs w:val="24"/>
          <w:lang w:val="hy-AM"/>
        </w:rPr>
        <w:t>հնարավորության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սենյակի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տրամադրում</w:t>
      </w:r>
      <w:r w:rsidR="001038D2">
        <w:rPr>
          <w:rFonts w:ascii="GHEA Mariam" w:hAnsi="GHEA Mariam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21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63692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ապաստարանում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երեքից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ավելի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բնակելի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սենյակների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shd w:val="clear" w:color="auto" w:fill="FFFFFF"/>
          <w:lang w:val="hy-AM"/>
        </w:rPr>
        <w:t>`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պետք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լինի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առնվազն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երկու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սանհանգույց</w:t>
      </w:r>
      <w:r w:rsidR="001038D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21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3692">
        <w:rPr>
          <w:rFonts w:ascii="GHEA Mariam" w:hAnsi="GHEA Mariam" w:cs="Arial"/>
          <w:sz w:val="24"/>
          <w:szCs w:val="24"/>
          <w:lang w:val="hy-AM"/>
        </w:rPr>
        <w:t>ապաստարանը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պետք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է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ունենա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երեխաների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դասապատրաստման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համար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կահավորմամբ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և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պիտույքներով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տարածություն</w:t>
      </w:r>
      <w:r w:rsidR="001038D2">
        <w:rPr>
          <w:rFonts w:ascii="GHEA Mariam" w:hAnsi="GHEA Mariam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21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ապաստարանը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պետք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ունենա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բավարար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բնական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արհեստական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լուսավորություն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shd w:val="clear" w:color="auto" w:fill="FFFFFF"/>
          <w:lang w:val="hy-AM"/>
        </w:rPr>
        <w:t>օդափոխություն</w:t>
      </w:r>
      <w:r w:rsidR="001038D2">
        <w:rPr>
          <w:rFonts w:ascii="GHEA Mariam" w:eastAsia="Times New Roman" w:hAnsi="GHEA Mariam" w:cs="Sylfae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21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ապաստարանը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պետք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է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ունենա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առաջին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օգնության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դեղորայք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և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պարա</w:t>
      </w:r>
      <w:r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գաներ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դրանք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և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շահառուի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պարագաները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պետք</w:t>
      </w:r>
      <w:r w:rsidRPr="00163692">
        <w:rPr>
          <w:rFonts w:ascii="GHEA Mariam" w:eastAsia="Times New Roman" w:hAnsi="GHEA Mariam" w:cs="Times New Roman"/>
          <w:sz w:val="24"/>
          <w:szCs w:val="24"/>
          <w:lang w:val="x-none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x-none"/>
        </w:rPr>
        <w:t>է</w:t>
      </w:r>
      <w:r w:rsidRPr="00163692">
        <w:rPr>
          <w:rFonts w:ascii="GHEA Mariam" w:eastAsia="Times New Roman" w:hAnsi="GHEA Mariam" w:cs="Times New Roman"/>
          <w:sz w:val="24"/>
          <w:szCs w:val="24"/>
          <w:lang w:val="x-none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x-none"/>
        </w:rPr>
        <w:t>մշտապես</w:t>
      </w:r>
      <w:r w:rsidRPr="00163692">
        <w:rPr>
          <w:rFonts w:ascii="GHEA Mariam" w:eastAsia="Times New Roman" w:hAnsi="GHEA Mariam" w:cs="Times New Roman"/>
          <w:sz w:val="24"/>
          <w:szCs w:val="24"/>
          <w:lang w:val="x-none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x-none"/>
        </w:rPr>
        <w:t>փակ</w:t>
      </w:r>
      <w:r w:rsidRPr="00163692">
        <w:rPr>
          <w:rFonts w:ascii="GHEA Mariam" w:eastAsia="Times New Roman" w:hAnsi="GHEA Mariam" w:cs="Times New Roman"/>
          <w:sz w:val="24"/>
          <w:szCs w:val="24"/>
          <w:lang w:val="x-none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x-none"/>
        </w:rPr>
        <w:t>լինեն</w:t>
      </w:r>
      <w:r w:rsidRPr="00163692">
        <w:rPr>
          <w:rFonts w:ascii="GHEA Mariam" w:eastAsia="Times New Roman" w:hAnsi="GHEA Mariam" w:cs="Times New Roman"/>
          <w:sz w:val="24"/>
          <w:szCs w:val="24"/>
          <w:lang w:val="x-none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x-none"/>
        </w:rPr>
        <w:t>և</w:t>
      </w:r>
      <w:r w:rsidRPr="00163692">
        <w:rPr>
          <w:rFonts w:ascii="GHEA Mariam" w:eastAsia="Times New Roman" w:hAnsi="GHEA Mariam" w:cs="Times New Roman"/>
          <w:sz w:val="24"/>
          <w:szCs w:val="24"/>
          <w:lang w:val="x-none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x-none"/>
        </w:rPr>
        <w:t>գտնվեն</w:t>
      </w:r>
      <w:r w:rsidRPr="00163692">
        <w:rPr>
          <w:rFonts w:ascii="GHEA Mariam" w:eastAsia="Times New Roman" w:hAnsi="GHEA Mariam" w:cs="Times New Roman"/>
          <w:sz w:val="24"/>
          <w:szCs w:val="24"/>
          <w:lang w:val="x-none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x-none"/>
        </w:rPr>
        <w:t>ապաստարանի</w:t>
      </w:r>
      <w:r w:rsidRPr="00163692">
        <w:rPr>
          <w:rFonts w:ascii="GHEA Mariam" w:eastAsia="Times New Roman" w:hAnsi="GHEA Mariam" w:cs="Times New Roman"/>
          <w:sz w:val="24"/>
          <w:szCs w:val="24"/>
          <w:lang w:val="x-none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x-none"/>
        </w:rPr>
        <w:t>աշխատակցի</w:t>
      </w:r>
      <w:r w:rsidRPr="00163692">
        <w:rPr>
          <w:rFonts w:ascii="GHEA Mariam" w:eastAsia="Times New Roman" w:hAnsi="GHEA Mariam" w:cs="Times New Roman"/>
          <w:sz w:val="24"/>
          <w:szCs w:val="24"/>
          <w:lang w:val="x-none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x-none"/>
        </w:rPr>
        <w:t>սենյակում</w:t>
      </w:r>
      <w:r w:rsidR="001038D2">
        <w:rPr>
          <w:rFonts w:ascii="GHEA Mariam" w:eastAsia="Times New Roman" w:hAnsi="GHEA Mariam" w:cs="Times New Roman"/>
          <w:sz w:val="24"/>
          <w:szCs w:val="24"/>
          <w:lang w:val="x-none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21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ապաստարանը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պետք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ունենա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չհրկիզվող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պահարան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շահառուների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համար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կարևոր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իրերի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պահպանման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համար</w:t>
      </w:r>
      <w:r w:rsidR="001038D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21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ապաստարանը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շահառուներին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պետք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տրամադրի՝</w:t>
      </w:r>
    </w:p>
    <w:p w:rsidR="00163692" w:rsidRPr="00163692" w:rsidRDefault="00163692" w:rsidP="00163692">
      <w:pPr>
        <w:pStyle w:val="ListParagraph"/>
        <w:shd w:val="clear" w:color="auto" w:fill="FFFFFF"/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հագուստի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պահարան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և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մահճակալ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</w:t>
      </w:r>
    </w:p>
    <w:p w:rsidR="00163692" w:rsidRPr="00163692" w:rsidRDefault="00163692" w:rsidP="00163692">
      <w:pPr>
        <w:pStyle w:val="ListParagraph"/>
        <w:shd w:val="clear" w:color="auto" w:fill="FFFFFF"/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բ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անկողնային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պարագաներ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</w:t>
      </w:r>
    </w:p>
    <w:p w:rsidR="00163692" w:rsidRPr="00163692" w:rsidRDefault="00163692" w:rsidP="00163692">
      <w:pPr>
        <w:pStyle w:val="ListParagraph"/>
        <w:shd w:val="clear" w:color="auto" w:fill="FFFFFF"/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գ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խոհանոցային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սպասք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ափսե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բաժակ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գդալ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սնունդ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պատրաստելու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սպասք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և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այլն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),</w:t>
      </w:r>
    </w:p>
    <w:p w:rsidR="00163692" w:rsidRPr="00163692" w:rsidRDefault="00163692" w:rsidP="00163692">
      <w:pPr>
        <w:pStyle w:val="ListParagraph"/>
        <w:shd w:val="clear" w:color="auto" w:fill="FFFFFF"/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դ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հագուստ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անհրաժեշտության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դեպքում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),</w:t>
      </w:r>
    </w:p>
    <w:p w:rsidR="00163692" w:rsidRPr="00163692" w:rsidRDefault="00163692" w:rsidP="00163692">
      <w:pPr>
        <w:pStyle w:val="ListParagraph"/>
        <w:shd w:val="clear" w:color="auto" w:fill="FFFFFF"/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ե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անձնական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հիգիենայի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պարագաներ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սրբիչ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օճառ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ատամի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մածուկ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խոզանակ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տակդիրներ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միջադիրներ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և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այլն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),</w:t>
      </w:r>
    </w:p>
    <w:p w:rsidR="00163692" w:rsidRPr="00163692" w:rsidRDefault="00163692" w:rsidP="00163692">
      <w:pPr>
        <w:pStyle w:val="ListParagraph"/>
        <w:shd w:val="clear" w:color="auto" w:fill="FFFFFF"/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զ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սնունդ՝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օրական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առնվազն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երեք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անգամ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ընդ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որում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հատուկ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սննդա</w:t>
      </w:r>
      <w:r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softHyphen/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կարգի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կարիք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ունեցող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անձանց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համար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բժշկի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ցուցումով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նշանակվում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դիետիկ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սնունդ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շահառուն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սնունդը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կարող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պատրաստել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ինքնուրույն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),</w:t>
      </w:r>
    </w:p>
    <w:p w:rsidR="00163692" w:rsidRPr="00163692" w:rsidRDefault="00163692" w:rsidP="00163692">
      <w:pPr>
        <w:pStyle w:val="ListParagraph"/>
        <w:shd w:val="clear" w:color="auto" w:fill="FFFFFF"/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անհրաժեշտության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դեպքում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`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երեխաների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խնամքի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պարագաներ՝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իր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տարիքին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համապատասխան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</w:t>
      </w:r>
    </w:p>
    <w:p w:rsidR="00163692" w:rsidRPr="00163692" w:rsidRDefault="00163692" w:rsidP="00163692">
      <w:pPr>
        <w:pStyle w:val="ListParagraph"/>
        <w:shd w:val="clear" w:color="auto" w:fill="FFFFFF"/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ը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տարիքային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առանձնահատկություններից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ելնելով՝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երեխայի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համար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մանկա</w:t>
      </w:r>
      <w:r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softHyphen/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կան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մահճակալ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</w:t>
      </w:r>
    </w:p>
    <w:p w:rsidR="00163692" w:rsidRPr="00163692" w:rsidRDefault="00163692" w:rsidP="00163692">
      <w:pPr>
        <w:pStyle w:val="ListParagraph"/>
        <w:shd w:val="clear" w:color="auto" w:fill="FFFFFF"/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lastRenderedPageBreak/>
        <w:t>թ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երեխայի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տարիքին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համապատասխան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զբաղվածության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իրեր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խաղեր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գրքեր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և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այլն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</w:p>
    <w:p w:rsidR="00163692" w:rsidRPr="00163692" w:rsidRDefault="001038D2" w:rsidP="00163692">
      <w:pPr>
        <w:pStyle w:val="ListParagraph"/>
        <w:numPr>
          <w:ilvl w:val="0"/>
          <w:numId w:val="14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Ապաստարանը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շահառուների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իրավունքների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իրացման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համար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պետք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է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ապահովի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հետևյալ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նվազագույն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eastAsia="Times New Roman" w:hAnsi="GHEA Mariam" w:cs="Arial"/>
          <w:sz w:val="24"/>
          <w:szCs w:val="24"/>
          <w:lang w:val="hy-AM"/>
        </w:rPr>
        <w:t>պահանջները</w:t>
      </w:r>
      <w:r w:rsidR="00163692"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:rsidR="00163692" w:rsidRPr="00163692" w:rsidRDefault="00163692" w:rsidP="00163692">
      <w:pPr>
        <w:pStyle w:val="ListParagraph"/>
        <w:numPr>
          <w:ilvl w:val="0"/>
          <w:numId w:val="27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ապաստարանը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պետք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մատչելի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լինի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կանանց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և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երեխաների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համար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`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բացառելով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խտրականությունը</w:t>
      </w:r>
      <w:r w:rsidR="001038D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27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ապաստարանը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պետք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երաշխավորի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շահառուին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հասկանալի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լեզվով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`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այդ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թվում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ժեստերի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լեզվով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տեղեկատվության տրամադրումը</w:t>
      </w:r>
      <w:r w:rsidR="001038D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27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color w:val="000000"/>
          <w:spacing w:val="-8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հաշմանդամություն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ունեցող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անձանց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համար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պետք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ապահովեն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օրենսդրությամբ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սահմանված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ֆիզիկական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միջավայրին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(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ներառյալ՝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ընդհանուր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038D2">
        <w:rPr>
          <w:rFonts w:ascii="GHEA Mariam" w:eastAsia="Times New Roman" w:hAnsi="GHEA Mariam" w:cs="Arial"/>
          <w:color w:val="000000"/>
          <w:spacing w:val="-2"/>
          <w:sz w:val="24"/>
          <w:szCs w:val="24"/>
          <w:lang w:val="hy-AM"/>
        </w:rPr>
        <w:t>օգտագործման</w:t>
      </w:r>
      <w:r w:rsidRPr="001038D2">
        <w:rPr>
          <w:rFonts w:ascii="GHEA Mariam" w:eastAsia="Times New Roman" w:hAnsi="GHEA Mariam" w:cs="Sylfaen"/>
          <w:color w:val="000000"/>
          <w:spacing w:val="-2"/>
          <w:sz w:val="24"/>
          <w:szCs w:val="24"/>
          <w:lang w:val="hy-AM"/>
        </w:rPr>
        <w:t xml:space="preserve"> </w:t>
      </w:r>
      <w:r w:rsidRPr="001038D2">
        <w:rPr>
          <w:rFonts w:ascii="GHEA Mariam" w:eastAsia="Times New Roman" w:hAnsi="GHEA Mariam" w:cs="Arial"/>
          <w:color w:val="000000"/>
          <w:spacing w:val="-2"/>
          <w:sz w:val="24"/>
          <w:szCs w:val="24"/>
          <w:lang w:val="hy-AM"/>
        </w:rPr>
        <w:t>տարածքները</w:t>
      </w:r>
      <w:r w:rsidRPr="001038D2">
        <w:rPr>
          <w:rFonts w:ascii="GHEA Mariam" w:eastAsia="Times New Roman" w:hAnsi="GHEA Mariam" w:cs="Sylfaen"/>
          <w:color w:val="000000"/>
          <w:spacing w:val="-2"/>
          <w:sz w:val="24"/>
          <w:szCs w:val="24"/>
          <w:lang w:val="hy-AM"/>
        </w:rPr>
        <w:t xml:space="preserve">, </w:t>
      </w:r>
      <w:r w:rsidRPr="001038D2">
        <w:rPr>
          <w:rFonts w:ascii="GHEA Mariam" w:eastAsia="Times New Roman" w:hAnsi="GHEA Mariam" w:cs="Arial"/>
          <w:color w:val="000000"/>
          <w:spacing w:val="-2"/>
          <w:sz w:val="24"/>
          <w:szCs w:val="24"/>
          <w:lang w:val="hy-AM"/>
        </w:rPr>
        <w:t>սանհանգույցը</w:t>
      </w:r>
      <w:r w:rsidRPr="001038D2">
        <w:rPr>
          <w:rFonts w:ascii="GHEA Mariam" w:eastAsia="Times New Roman" w:hAnsi="GHEA Mariam" w:cs="Sylfaen"/>
          <w:color w:val="000000"/>
          <w:spacing w:val="-2"/>
          <w:sz w:val="24"/>
          <w:szCs w:val="24"/>
          <w:lang w:val="hy-AM"/>
        </w:rPr>
        <w:t xml:space="preserve">, </w:t>
      </w:r>
      <w:r w:rsidRPr="001038D2">
        <w:rPr>
          <w:rFonts w:ascii="GHEA Mariam" w:eastAsia="Times New Roman" w:hAnsi="GHEA Mariam" w:cs="Arial"/>
          <w:color w:val="000000"/>
          <w:spacing w:val="-2"/>
          <w:sz w:val="24"/>
          <w:szCs w:val="24"/>
          <w:lang w:val="hy-AM"/>
        </w:rPr>
        <w:t>խոհանոցը</w:t>
      </w:r>
      <w:r w:rsidRPr="001038D2">
        <w:rPr>
          <w:rFonts w:ascii="GHEA Mariam" w:eastAsia="Times New Roman" w:hAnsi="GHEA Mariam" w:cs="Sylfaen"/>
          <w:color w:val="000000"/>
          <w:spacing w:val="-2"/>
          <w:sz w:val="24"/>
          <w:szCs w:val="24"/>
          <w:lang w:val="hy-AM"/>
        </w:rPr>
        <w:t xml:space="preserve">, </w:t>
      </w:r>
      <w:r w:rsidRPr="001038D2">
        <w:rPr>
          <w:rFonts w:ascii="GHEA Mariam" w:eastAsia="Times New Roman" w:hAnsi="GHEA Mariam" w:cs="Arial"/>
          <w:color w:val="000000"/>
          <w:spacing w:val="-2"/>
          <w:sz w:val="24"/>
          <w:szCs w:val="24"/>
          <w:lang w:val="hy-AM"/>
        </w:rPr>
        <w:t>տարհանման</w:t>
      </w:r>
      <w:r w:rsidRPr="001038D2">
        <w:rPr>
          <w:rFonts w:ascii="GHEA Mariam" w:eastAsia="Times New Roman" w:hAnsi="GHEA Mariam" w:cs="Sylfaen"/>
          <w:color w:val="000000"/>
          <w:spacing w:val="-2"/>
          <w:sz w:val="24"/>
          <w:szCs w:val="24"/>
          <w:lang w:val="hy-AM"/>
        </w:rPr>
        <w:t xml:space="preserve"> </w:t>
      </w:r>
      <w:r w:rsidRPr="001038D2">
        <w:rPr>
          <w:rFonts w:ascii="GHEA Mariam" w:eastAsia="Times New Roman" w:hAnsi="GHEA Mariam" w:cs="Arial"/>
          <w:color w:val="000000"/>
          <w:spacing w:val="-2"/>
          <w:sz w:val="24"/>
          <w:szCs w:val="24"/>
          <w:lang w:val="hy-AM"/>
        </w:rPr>
        <w:t>ուղիները</w:t>
      </w:r>
      <w:r w:rsidRPr="001038D2">
        <w:rPr>
          <w:rFonts w:ascii="GHEA Mariam" w:eastAsia="Times New Roman" w:hAnsi="GHEA Mariam" w:cs="Sylfaen"/>
          <w:color w:val="000000"/>
          <w:spacing w:val="-2"/>
          <w:sz w:val="24"/>
          <w:szCs w:val="24"/>
          <w:lang w:val="hy-AM"/>
        </w:rPr>
        <w:t xml:space="preserve">) </w:t>
      </w:r>
      <w:r w:rsidRPr="001038D2">
        <w:rPr>
          <w:rFonts w:ascii="GHEA Mariam" w:eastAsia="Times New Roman" w:hAnsi="GHEA Mariam" w:cs="Arial"/>
          <w:color w:val="000000"/>
          <w:spacing w:val="-2"/>
          <w:sz w:val="24"/>
          <w:szCs w:val="24"/>
          <w:lang w:val="hy-AM"/>
        </w:rPr>
        <w:t>և</w:t>
      </w:r>
      <w:r w:rsidRPr="001038D2">
        <w:rPr>
          <w:rFonts w:ascii="GHEA Mariam" w:eastAsia="Times New Roman" w:hAnsi="GHEA Mariam" w:cs="Sylfaen"/>
          <w:color w:val="000000"/>
          <w:spacing w:val="-2"/>
          <w:sz w:val="24"/>
          <w:szCs w:val="24"/>
          <w:lang w:val="hy-AM"/>
        </w:rPr>
        <w:t xml:space="preserve"> </w:t>
      </w:r>
      <w:r w:rsidRPr="001038D2">
        <w:rPr>
          <w:rFonts w:ascii="GHEA Mariam" w:eastAsia="Times New Roman" w:hAnsi="GHEA Mariam" w:cs="Arial"/>
          <w:color w:val="000000"/>
          <w:spacing w:val="-2"/>
          <w:sz w:val="24"/>
          <w:szCs w:val="24"/>
          <w:lang w:val="hy-AM"/>
        </w:rPr>
        <w:t>տրանսպորտին</w:t>
      </w:r>
      <w:r w:rsidRPr="001038D2">
        <w:rPr>
          <w:rFonts w:ascii="GHEA Mariam" w:eastAsia="Times New Roman" w:hAnsi="GHEA Mariam" w:cs="Sylfaen"/>
          <w:color w:val="000000"/>
          <w:spacing w:val="-2"/>
          <w:sz w:val="24"/>
          <w:szCs w:val="24"/>
          <w:lang w:val="hy-AM"/>
        </w:rPr>
        <w:t xml:space="preserve"> (</w:t>
      </w:r>
      <w:r w:rsidRPr="001038D2">
        <w:rPr>
          <w:rFonts w:ascii="GHEA Mariam" w:eastAsia="Times New Roman" w:hAnsi="GHEA Mariam" w:cs="Arial"/>
          <w:color w:val="000000"/>
          <w:spacing w:val="-2"/>
          <w:sz w:val="24"/>
          <w:szCs w:val="24"/>
          <w:lang w:val="hy-AM"/>
        </w:rPr>
        <w:t>առկայության</w:t>
      </w:r>
      <w:r w:rsidRPr="001038D2">
        <w:rPr>
          <w:rFonts w:ascii="GHEA Mariam" w:eastAsia="Times New Roman" w:hAnsi="GHEA Mariam" w:cs="Sylfaen"/>
          <w:color w:val="000000"/>
          <w:spacing w:val="-2"/>
          <w:sz w:val="24"/>
          <w:szCs w:val="24"/>
          <w:lang w:val="hy-AM"/>
        </w:rPr>
        <w:t xml:space="preserve"> </w:t>
      </w:r>
      <w:r w:rsidRPr="001038D2">
        <w:rPr>
          <w:rFonts w:ascii="GHEA Mariam" w:eastAsia="Times New Roman" w:hAnsi="GHEA Mariam" w:cs="Arial"/>
          <w:color w:val="000000"/>
          <w:spacing w:val="-2"/>
          <w:sz w:val="24"/>
          <w:szCs w:val="24"/>
          <w:lang w:val="hy-AM"/>
        </w:rPr>
        <w:t>դեպքում</w:t>
      </w:r>
      <w:r w:rsidRPr="001038D2">
        <w:rPr>
          <w:rFonts w:ascii="GHEA Mariam" w:eastAsia="Times New Roman" w:hAnsi="GHEA Mariam" w:cs="Sylfaen"/>
          <w:color w:val="000000"/>
          <w:spacing w:val="-2"/>
          <w:sz w:val="24"/>
          <w:szCs w:val="24"/>
          <w:lang w:val="hy-AM"/>
        </w:rPr>
        <w:t xml:space="preserve">) </w:t>
      </w:r>
      <w:r w:rsidRPr="001038D2">
        <w:rPr>
          <w:rFonts w:ascii="GHEA Mariam" w:eastAsia="Times New Roman" w:hAnsi="GHEA Mariam" w:cs="Arial"/>
          <w:color w:val="000000"/>
          <w:spacing w:val="-2"/>
          <w:sz w:val="24"/>
          <w:szCs w:val="24"/>
          <w:lang w:val="hy-AM"/>
        </w:rPr>
        <w:t>ներկայացվող</w:t>
      </w:r>
      <w:r w:rsidRPr="001038D2">
        <w:rPr>
          <w:rFonts w:ascii="GHEA Mariam" w:eastAsia="Times New Roman" w:hAnsi="GHEA Mariam" w:cs="Sylfaen"/>
          <w:color w:val="000000"/>
          <w:spacing w:val="-2"/>
          <w:sz w:val="24"/>
          <w:szCs w:val="24"/>
          <w:lang w:val="hy-AM"/>
        </w:rPr>
        <w:t xml:space="preserve"> </w:t>
      </w:r>
      <w:r w:rsidRPr="001038D2">
        <w:rPr>
          <w:rFonts w:ascii="GHEA Mariam" w:eastAsia="Times New Roman" w:hAnsi="GHEA Mariam" w:cs="Arial"/>
          <w:color w:val="000000"/>
          <w:spacing w:val="-2"/>
          <w:sz w:val="24"/>
          <w:szCs w:val="24"/>
          <w:lang w:val="hy-AM"/>
        </w:rPr>
        <w:t>չափանիշները</w:t>
      </w:r>
      <w:r w:rsidRPr="001038D2">
        <w:rPr>
          <w:rFonts w:ascii="GHEA Mariam" w:eastAsia="Times New Roman" w:hAnsi="GHEA Mariam" w:cs="Sylfaen"/>
          <w:color w:val="000000"/>
          <w:spacing w:val="-2"/>
          <w:sz w:val="24"/>
          <w:szCs w:val="24"/>
          <w:lang w:val="hy-AM"/>
        </w:rPr>
        <w:t xml:space="preserve"> (</w:t>
      </w:r>
      <w:r w:rsidRPr="001038D2">
        <w:rPr>
          <w:rFonts w:ascii="GHEA Mariam" w:eastAsia="Times New Roman" w:hAnsi="GHEA Mariam" w:cs="Arial"/>
          <w:color w:val="000000"/>
          <w:spacing w:val="-2"/>
          <w:sz w:val="24"/>
          <w:szCs w:val="24"/>
          <w:lang w:val="hy-AM"/>
        </w:rPr>
        <w:t>ստանդարտ</w:t>
      </w:r>
      <w:r w:rsidRPr="001038D2">
        <w:rPr>
          <w:rFonts w:ascii="GHEA Mariam" w:eastAsia="Times New Roman" w:hAnsi="GHEA Mariam" w:cs="Arial"/>
          <w:color w:val="000000"/>
          <w:spacing w:val="-2"/>
          <w:sz w:val="24"/>
          <w:szCs w:val="24"/>
          <w:lang w:val="hy-AM"/>
        </w:rPr>
        <w:softHyphen/>
        <w:t>ները</w:t>
      </w:r>
      <w:r w:rsidRPr="001038D2">
        <w:rPr>
          <w:rFonts w:ascii="GHEA Mariam" w:eastAsia="Times New Roman" w:hAnsi="GHEA Mariam" w:cs="Sylfaen"/>
          <w:color w:val="000000"/>
          <w:spacing w:val="-2"/>
          <w:sz w:val="24"/>
          <w:szCs w:val="24"/>
          <w:lang w:val="hy-AM"/>
        </w:rPr>
        <w:t>),</w:t>
      </w:r>
      <w:r w:rsidRPr="00163692">
        <w:rPr>
          <w:rFonts w:ascii="GHEA Mariam" w:eastAsia="Times New Roman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օրենսդրությամբ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սահմանված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կարգով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ապահովեն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խելամիտ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հարմարեցումներ</w:t>
      </w:r>
      <w:r w:rsidR="001038D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27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ապաստարանը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պետք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ապահովի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աշխատակազմի՝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հավասարության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և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խտրականության բացառման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վերաբերյալ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կրթությունը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և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իրազեկվածության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բարձրացումը</w:t>
      </w:r>
      <w:r w:rsidR="001038D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27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sz w:val="24"/>
          <w:szCs w:val="24"/>
          <w:lang w:val="hy-AM"/>
        </w:rPr>
        <w:t>շահառուները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պետք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է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տեղեկացված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լինեն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ապաստարանի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և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իրենց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վունքների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իրացման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հնարավորության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ներառյալ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ապաստարանի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քաղաքա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63692">
        <w:rPr>
          <w:rFonts w:ascii="GHEA Mariam" w:hAnsi="GHEA Mariam" w:cs="Arial"/>
          <w:sz w:val="24"/>
          <w:szCs w:val="24"/>
          <w:lang w:val="hy-AM"/>
        </w:rPr>
        <w:t>կանության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sz w:val="24"/>
          <w:szCs w:val="24"/>
          <w:lang w:val="hy-AM"/>
        </w:rPr>
        <w:t>ընդունված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կանոնների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և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հասանելի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մասին</w:t>
      </w:r>
      <w:r w:rsidR="00B011CB">
        <w:rPr>
          <w:rFonts w:ascii="GHEA Mariam" w:hAnsi="GHEA Mariam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27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sz w:val="24"/>
          <w:szCs w:val="24"/>
          <w:lang w:val="hy-AM"/>
        </w:rPr>
        <w:t>շահառուները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պետք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է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ազատ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լինեն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իրենց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որոշումներ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կայացնելու՝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առանց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հարկադրանքի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և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պետք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է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ստանան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իրենց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ընտրությունն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իրացնելու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աջակցություն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` </w:t>
      </w:r>
      <w:r w:rsidRPr="00163692">
        <w:rPr>
          <w:rFonts w:ascii="GHEA Mariam" w:hAnsi="GHEA Mariam" w:cs="Arial"/>
          <w:sz w:val="24"/>
          <w:szCs w:val="24"/>
          <w:lang w:val="hy-AM"/>
        </w:rPr>
        <w:t>առանց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այլ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անձանց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խախտման</w:t>
      </w:r>
      <w:r w:rsidR="00B011CB">
        <w:rPr>
          <w:rFonts w:ascii="GHEA Mariam" w:hAnsi="GHEA Mariam"/>
          <w:sz w:val="24"/>
          <w:szCs w:val="24"/>
          <w:lang w:val="hy-AM"/>
        </w:rPr>
        <w:t>.</w:t>
      </w:r>
    </w:p>
    <w:p w:rsidR="00163692" w:rsidRPr="00B011CB" w:rsidRDefault="00163692" w:rsidP="00163692">
      <w:pPr>
        <w:pStyle w:val="ListParagraph"/>
        <w:numPr>
          <w:ilvl w:val="0"/>
          <w:numId w:val="27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color w:val="000000"/>
          <w:spacing w:val="-2"/>
          <w:sz w:val="24"/>
          <w:szCs w:val="24"/>
          <w:lang w:val="hy-AM"/>
        </w:rPr>
      </w:pP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շահառուների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իրավունքների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իրացումը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այդ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թվում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կրթություն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աշխատանքի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այլն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պետք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երաշխավորվի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այդ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թվում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պետք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ապահովվի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B011CB">
        <w:rPr>
          <w:rFonts w:ascii="GHEA Mariam" w:hAnsi="GHEA Mariam" w:cs="Arial"/>
          <w:spacing w:val="-2"/>
          <w:sz w:val="24"/>
          <w:szCs w:val="24"/>
          <w:lang w:val="hy-AM"/>
        </w:rPr>
        <w:t>երեխա</w:t>
      </w:r>
      <w:r w:rsidRPr="00B011CB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ների</w:t>
      </w:r>
      <w:r w:rsidRPr="00B011C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011CB">
        <w:rPr>
          <w:rFonts w:ascii="GHEA Mariam" w:hAnsi="GHEA Mariam" w:cs="Arial"/>
          <w:spacing w:val="-2"/>
          <w:sz w:val="24"/>
          <w:szCs w:val="24"/>
          <w:lang w:val="hy-AM"/>
        </w:rPr>
        <w:t>կրթության</w:t>
      </w:r>
      <w:r w:rsidRPr="00B011C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011CB">
        <w:rPr>
          <w:rFonts w:ascii="GHEA Mariam" w:hAnsi="GHEA Mariam" w:cs="Arial"/>
          <w:spacing w:val="-2"/>
          <w:sz w:val="24"/>
          <w:szCs w:val="24"/>
          <w:lang w:val="hy-AM"/>
        </w:rPr>
        <w:t>շարունակականությունը</w:t>
      </w:r>
      <w:r w:rsidRPr="00B011CB">
        <w:rPr>
          <w:rFonts w:ascii="GHEA Mariam" w:hAnsi="GHEA Mariam"/>
          <w:spacing w:val="-2"/>
          <w:sz w:val="24"/>
          <w:szCs w:val="24"/>
          <w:lang w:val="hy-AM"/>
        </w:rPr>
        <w:t xml:space="preserve">` </w:t>
      </w:r>
      <w:r w:rsidRPr="00B011CB">
        <w:rPr>
          <w:rFonts w:ascii="GHEA Mariam" w:hAnsi="GHEA Mariam" w:cs="Arial"/>
          <w:spacing w:val="-2"/>
          <w:sz w:val="24"/>
          <w:szCs w:val="24"/>
          <w:lang w:val="hy-AM"/>
        </w:rPr>
        <w:t>հեռավար</w:t>
      </w:r>
      <w:r w:rsidRPr="00B011C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011CB">
        <w:rPr>
          <w:rFonts w:ascii="GHEA Mariam" w:hAnsi="GHEA Mariam" w:cs="Arial"/>
          <w:spacing w:val="-2"/>
          <w:sz w:val="24"/>
          <w:szCs w:val="24"/>
          <w:lang w:val="hy-AM"/>
        </w:rPr>
        <w:t>կամ</w:t>
      </w:r>
      <w:r w:rsidRPr="00B011C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011CB">
        <w:rPr>
          <w:rFonts w:ascii="GHEA Mariam" w:hAnsi="GHEA Mariam" w:cs="Arial"/>
          <w:spacing w:val="-2"/>
          <w:sz w:val="24"/>
          <w:szCs w:val="24"/>
          <w:lang w:val="hy-AM"/>
        </w:rPr>
        <w:t>առկա</w:t>
      </w:r>
      <w:r w:rsidRPr="00B011CB">
        <w:rPr>
          <w:rFonts w:ascii="GHEA Mariam" w:hAnsi="GHEA Mariam"/>
          <w:spacing w:val="-2"/>
          <w:sz w:val="24"/>
          <w:szCs w:val="24"/>
          <w:lang w:val="hy-AM"/>
        </w:rPr>
        <w:t xml:space="preserve">` </w:t>
      </w:r>
      <w:r w:rsidRPr="00B011CB">
        <w:rPr>
          <w:rFonts w:ascii="GHEA Mariam" w:hAnsi="GHEA Mariam" w:cs="Arial"/>
          <w:spacing w:val="-2"/>
          <w:sz w:val="24"/>
          <w:szCs w:val="24"/>
          <w:lang w:val="hy-AM"/>
        </w:rPr>
        <w:t>ըստ</w:t>
      </w:r>
      <w:r w:rsidRPr="00B011C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011CB">
        <w:rPr>
          <w:rFonts w:ascii="GHEA Mariam" w:hAnsi="GHEA Mariam" w:cs="Arial"/>
          <w:spacing w:val="-2"/>
          <w:sz w:val="24"/>
          <w:szCs w:val="24"/>
          <w:lang w:val="hy-AM"/>
        </w:rPr>
        <w:t>հնարա</w:t>
      </w:r>
      <w:r w:rsidR="00B011CB">
        <w:rPr>
          <w:rFonts w:ascii="GHEA Mariam" w:hAnsi="GHEA Mariam" w:cs="Arial"/>
          <w:spacing w:val="-2"/>
          <w:sz w:val="24"/>
          <w:szCs w:val="24"/>
          <w:lang w:val="hy-AM"/>
        </w:rPr>
        <w:t xml:space="preserve">-               </w:t>
      </w:r>
      <w:r w:rsidRPr="00B011CB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վո</w:t>
      </w:r>
      <w:r w:rsidRPr="00B011CB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րության</w:t>
      </w:r>
      <w:r w:rsidR="00B011CB" w:rsidRPr="00B011CB">
        <w:rPr>
          <w:rFonts w:ascii="GHEA Mariam" w:hAnsi="GHEA Mariam"/>
          <w:spacing w:val="-2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27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շահառուների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պետք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հասանելի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լինի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ներքին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գաղտնի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գործընթաց՝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անձնակազմի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sz w:val="24"/>
          <w:szCs w:val="24"/>
          <w:lang w:val="hy-AM"/>
        </w:rPr>
        <w:t>ապաստարանի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կամ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բողոքներ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ներկայացնելու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համար</w:t>
      </w:r>
      <w:r w:rsidRPr="00163692">
        <w:rPr>
          <w:rFonts w:ascii="GHEA Mariam" w:hAnsi="GHEA Mariam"/>
          <w:sz w:val="24"/>
          <w:szCs w:val="24"/>
          <w:lang w:val="hy-AM"/>
        </w:rPr>
        <w:t>:</w:t>
      </w:r>
    </w:p>
    <w:p w:rsidR="00163692" w:rsidRPr="00163692" w:rsidRDefault="00163692" w:rsidP="00163692">
      <w:pPr>
        <w:pStyle w:val="ListParagraph"/>
        <w:numPr>
          <w:ilvl w:val="0"/>
          <w:numId w:val="14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E3835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Ապաստարանը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շահառուներին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ըստ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կարիքի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տրամադրում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է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օգնության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հետևյալ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z w:val="24"/>
          <w:szCs w:val="24"/>
          <w:lang w:val="hy-AM"/>
        </w:rPr>
        <w:t>ձևերը</w:t>
      </w:r>
      <w:r w:rsidRPr="00163692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:rsidR="00163692" w:rsidRPr="00163692" w:rsidRDefault="00163692" w:rsidP="00163692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en-US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հոգեբանական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օգնություն</w:t>
      </w:r>
      <w:r w:rsidR="00B011CB">
        <w:rPr>
          <w:rFonts w:ascii="GHEA Mariam" w:eastAsia="Times New Roman" w:hAnsi="GHEA Mariam" w:cs="Sylfaen"/>
          <w:color w:val="000000"/>
          <w:sz w:val="24"/>
          <w:szCs w:val="24"/>
          <w:lang w:val="en-US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en-US"/>
        </w:rPr>
      </w:pPr>
      <w:r w:rsidRPr="0016369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en-US"/>
        </w:rPr>
        <w:t>իրավաբանական</w:t>
      </w:r>
      <w:r w:rsidRPr="00163692">
        <w:rPr>
          <w:rFonts w:ascii="GHEA Mariam" w:eastAsia="Times New Roman" w:hAnsi="GHEA Mariam" w:cs="Sylfae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en-US"/>
        </w:rPr>
        <w:t>օգնություն</w:t>
      </w:r>
      <w:r w:rsidRPr="00163692">
        <w:rPr>
          <w:rFonts w:ascii="GHEA Mariam" w:eastAsia="Times New Roman" w:hAnsi="GHEA Mariam" w:cs="Sylfaen"/>
          <w:color w:val="000000"/>
          <w:spacing w:val="-8"/>
          <w:sz w:val="24"/>
          <w:szCs w:val="24"/>
          <w:lang w:val="en-US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en-US"/>
        </w:rPr>
        <w:t>որը</w:t>
      </w:r>
      <w:r w:rsidRPr="00163692">
        <w:rPr>
          <w:rFonts w:ascii="GHEA Mariam" w:eastAsia="Times New Roman" w:hAnsi="GHEA Mariam" w:cs="Sylfae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ներառում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է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en-US"/>
        </w:rPr>
        <w:t xml:space="preserve">`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խորհրդատվություն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>`</w:t>
      </w:r>
      <w:r w:rsidRPr="00163692">
        <w:rPr>
          <w:rFonts w:ascii="GHEA Mariam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</w:rPr>
        <w:t>հայցա</w:t>
      </w:r>
      <w:r w:rsidRPr="006E3835">
        <w:rPr>
          <w:rFonts w:ascii="GHEA Mariam" w:hAnsi="GHEA Mariam" w:cs="Arial"/>
          <w:color w:val="000000"/>
          <w:sz w:val="24"/>
          <w:szCs w:val="24"/>
          <w:lang w:val="en-US"/>
        </w:rPr>
        <w:softHyphen/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դիմումների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,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դիմումների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,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բողոքների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և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այլ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իրավաբանական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բնույթի</w:t>
      </w:r>
      <w:r w:rsidRPr="00163692">
        <w:rPr>
          <w:rFonts w:ascii="GHEA Mariam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</w:rPr>
        <w:t>դատավարական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փաստաթղթերի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կազմում՝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ներառյալ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իրավաբանական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տեղեկատվության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</w:rPr>
        <w:t>տրա</w:t>
      </w:r>
      <w:r w:rsidRPr="006E3835">
        <w:rPr>
          <w:rFonts w:ascii="GHEA Mariam" w:hAnsi="GHEA Mariam" w:cs="Arial"/>
          <w:color w:val="000000"/>
          <w:sz w:val="24"/>
          <w:szCs w:val="24"/>
          <w:lang w:val="en-US"/>
        </w:rPr>
        <w:softHyphen/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մադրում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,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ներկայացուցչություն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կամ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պաշտպանություն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`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քրեական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>,</w:t>
      </w:r>
      <w:r w:rsidRPr="00163692">
        <w:rPr>
          <w:rFonts w:ascii="GHEA Mariam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</w:rPr>
        <w:t>քաղաքացիական</w:t>
      </w:r>
      <w:r w:rsidRPr="00163692">
        <w:rPr>
          <w:rFonts w:ascii="GHEA Mariam" w:hAnsi="GHEA Mariam" w:cs="Times New Roman"/>
          <w:color w:val="000000"/>
          <w:sz w:val="24"/>
          <w:szCs w:val="24"/>
          <w:lang w:val="en-US"/>
        </w:rPr>
        <w:t xml:space="preserve">,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վարչական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և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սահմանադրական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</w:rPr>
        <w:t>գործերով</w:t>
      </w:r>
      <w:r w:rsidRPr="00163692">
        <w:rPr>
          <w:rFonts w:ascii="GHEA Mariam" w:hAnsi="GHEA Mariam" w:cs="Times New Roman"/>
          <w:color w:val="000000"/>
          <w:spacing w:val="-8"/>
          <w:sz w:val="24"/>
          <w:szCs w:val="24"/>
          <w:lang w:val="en-US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en-US"/>
        </w:rPr>
        <w:t>այլ</w:t>
      </w:r>
      <w:r w:rsidRPr="0016369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en-US"/>
        </w:rPr>
        <w:t>աջակցություն՝</w:t>
      </w:r>
      <w:r w:rsidRPr="0016369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en-US"/>
        </w:rPr>
        <w:t>անձի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իրավունքների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և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օրինական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շահերի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պաշտպանության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փաստաթղթերի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վերականգնման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կամ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դրանց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բացակայության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դեպքում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դրանց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ձեռքբերման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համար</w:t>
      </w:r>
      <w:r w:rsidR="00B011CB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en-US"/>
        </w:rPr>
      </w:pPr>
      <w:r w:rsidRPr="00163692">
        <w:rPr>
          <w:rFonts w:ascii="GHEA Mariam" w:hAnsi="GHEA Mariam" w:cs="Arial"/>
          <w:color w:val="000000"/>
          <w:sz w:val="24"/>
          <w:szCs w:val="24"/>
        </w:rPr>
        <w:t>սոցիալական</w:t>
      </w:r>
      <w:r w:rsidRPr="00163692">
        <w:rPr>
          <w:rFonts w:ascii="Calibri" w:hAnsi="Calibri" w:cs="Calibri"/>
          <w:color w:val="000000"/>
          <w:sz w:val="24"/>
          <w:szCs w:val="24"/>
          <w:lang w:val="en-US"/>
        </w:rPr>
        <w:t> </w:t>
      </w:r>
      <w:r w:rsidRPr="00163692">
        <w:rPr>
          <w:rFonts w:ascii="GHEA Mariam" w:hAnsi="GHEA Mariam" w:cs="Arial"/>
          <w:color w:val="000000"/>
          <w:sz w:val="24"/>
          <w:szCs w:val="24"/>
        </w:rPr>
        <w:t>աջակցություն</w:t>
      </w:r>
      <w:r w:rsidRPr="00163692">
        <w:rPr>
          <w:rFonts w:ascii="GHEA Mariam" w:hAnsi="GHEA Mariam" w:cs="Sylfaen"/>
          <w:color w:val="000000"/>
          <w:sz w:val="24"/>
          <w:szCs w:val="24"/>
          <w:lang w:val="en-US"/>
        </w:rPr>
        <w:t xml:space="preserve">` </w:t>
      </w:r>
      <w:r w:rsidRPr="00163692">
        <w:rPr>
          <w:rFonts w:ascii="GHEA Mariam" w:hAnsi="GHEA Mariam" w:cs="Arial"/>
          <w:color w:val="000000"/>
          <w:sz w:val="24"/>
          <w:szCs w:val="24"/>
        </w:rPr>
        <w:t>անհրաժեշտության</w:t>
      </w:r>
      <w:r w:rsidRPr="00163692">
        <w:rPr>
          <w:rFonts w:ascii="GHEA Mariam" w:hAnsi="GHEA Mariam" w:cs="Sylfae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</w:rPr>
        <w:t>դեպքում</w:t>
      </w:r>
      <w:r w:rsidRPr="00163692">
        <w:rPr>
          <w:rFonts w:ascii="GHEA Mariam" w:hAnsi="GHEA Mariam" w:cs="Sylfae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</w:rPr>
        <w:t>ներգրավելով</w:t>
      </w:r>
      <w:r w:rsidRPr="00163692">
        <w:rPr>
          <w:rFonts w:ascii="GHEA Mariam" w:hAnsi="GHEA Mariam" w:cs="Sylfae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</w:rPr>
        <w:t>համապատասխան</w:t>
      </w:r>
      <w:r w:rsidRPr="00163692">
        <w:rPr>
          <w:rFonts w:ascii="GHEA Mariam" w:hAnsi="GHEA Mariam" w:cs="Sylfaen"/>
          <w:color w:val="000000"/>
          <w:sz w:val="24"/>
          <w:szCs w:val="24"/>
          <w:lang w:val="en-US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</w:rPr>
        <w:t>մասնագետների</w:t>
      </w:r>
      <w:r w:rsidR="00B011CB">
        <w:rPr>
          <w:rFonts w:ascii="GHEA Mariam" w:hAnsi="GHEA Mariam" w:cs="Sylfaen"/>
          <w:color w:val="000000"/>
          <w:sz w:val="24"/>
          <w:szCs w:val="24"/>
          <w:lang w:val="en-US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en-US"/>
        </w:rPr>
      </w:pP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անհրաժեշտության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դեպքում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և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շահառուների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համաձայնությամբ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նրանց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</w:rPr>
        <w:t>կողմից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</w:rPr>
        <w:t>առողջապահական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</w:rPr>
        <w:t>հաստատություններ</w:t>
      </w:r>
      <w:r w:rsidRPr="00163692">
        <w:rPr>
          <w:rFonts w:ascii="GHEA Mariam" w:eastAsia="Arial Unicode" w:hAnsi="GHEA Mariam" w:cs="Arial Unicode"/>
          <w:color w:val="000000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</w:rPr>
        <w:t>դիմելու</w:t>
      </w:r>
      <w:r w:rsidRPr="00163692">
        <w:rPr>
          <w:rFonts w:ascii="GHEA Mariam" w:eastAsia="Arial Unicode" w:hAnsi="GHEA Mariam" w:cs="Sylfaen"/>
          <w:color w:val="000000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pacing w:val="-8"/>
          <w:sz w:val="24"/>
          <w:szCs w:val="24"/>
          <w:shd w:val="clear" w:color="auto" w:fill="FFFFFF"/>
        </w:rPr>
        <w:t>աջակցություն</w:t>
      </w:r>
      <w:r w:rsidRPr="00163692">
        <w:rPr>
          <w:rFonts w:ascii="GHEA Mariam" w:eastAsia="Arial Unicode" w:hAnsi="GHEA Mariam" w:cs="Sylfaen"/>
          <w:color w:val="000000"/>
          <w:spacing w:val="-8"/>
          <w:sz w:val="24"/>
          <w:szCs w:val="24"/>
          <w:shd w:val="clear" w:color="auto" w:fill="FFFFFF"/>
          <w:lang w:val="en-US"/>
        </w:rPr>
        <w:t>`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բժշկական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օգնություն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և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սպասարկում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ստանալու</w:t>
      </w:r>
      <w:r w:rsidRPr="00163692">
        <w:rPr>
          <w:rFonts w:ascii="GHEA Mariam" w:eastAsia="Arial Unicode" w:hAnsi="GHEA Mariam" w:cs="Arial Unicode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3692">
        <w:rPr>
          <w:rFonts w:ascii="GHEA Mariam" w:eastAsia="Arial Unicode" w:hAnsi="GHEA Mariam" w:cs="Arial"/>
          <w:color w:val="000000"/>
          <w:sz w:val="24"/>
          <w:szCs w:val="24"/>
          <w:shd w:val="clear" w:color="auto" w:fill="FFFFFF"/>
        </w:rPr>
        <w:t>համար</w:t>
      </w:r>
      <w:r w:rsidRPr="00163692">
        <w:rPr>
          <w:rFonts w:ascii="GHEA Mariam" w:eastAsia="Times New Roman" w:hAnsi="GHEA Mariam" w:cs="Sylfaen"/>
          <w:color w:val="000000"/>
          <w:sz w:val="24"/>
          <w:szCs w:val="24"/>
          <w:lang w:val="en-US"/>
        </w:rPr>
        <w:t>:</w:t>
      </w:r>
    </w:p>
    <w:p w:rsidR="00163692" w:rsidRPr="00163692" w:rsidRDefault="00163692" w:rsidP="00163692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GHEA Grapalat" w:hAnsi="GHEA Grapalat" w:cs="Sylfaen"/>
          <w:color w:val="000000"/>
          <w:sz w:val="10"/>
        </w:rPr>
      </w:pPr>
    </w:p>
    <w:p w:rsidR="00163692" w:rsidRPr="00163692" w:rsidRDefault="00163692" w:rsidP="00163692">
      <w:pPr>
        <w:pStyle w:val="mechtex"/>
        <w:rPr>
          <w:rFonts w:ascii="GHEA Mariam" w:hAnsi="GHEA Mariam"/>
          <w:sz w:val="24"/>
          <w:lang w:val="hy-AM"/>
        </w:rPr>
      </w:pPr>
    </w:p>
    <w:p w:rsidR="00163692" w:rsidRPr="00163692" w:rsidRDefault="00163692" w:rsidP="00163692">
      <w:pPr>
        <w:pStyle w:val="mechtex"/>
        <w:rPr>
          <w:rFonts w:ascii="GHEA Mariam" w:hAnsi="GHEA Mariam" w:cs="Sylfaen"/>
          <w:bCs/>
          <w:color w:val="000000"/>
          <w:sz w:val="24"/>
          <w:lang w:val="hy-AM"/>
        </w:rPr>
      </w:pPr>
      <w:r w:rsidRPr="00163692">
        <w:rPr>
          <w:rFonts w:ascii="GHEA Mariam" w:hAnsi="GHEA Mariam" w:cs="Sylfaen"/>
          <w:bCs/>
          <w:color w:val="000000"/>
          <w:sz w:val="24"/>
          <w:lang w:val="hy-AM"/>
        </w:rPr>
        <w:t xml:space="preserve">3. </w:t>
      </w:r>
      <w:r w:rsidRPr="00163692">
        <w:rPr>
          <w:rFonts w:ascii="GHEA Mariam" w:hAnsi="GHEA Mariam" w:cs="Arial"/>
          <w:bCs/>
          <w:color w:val="000000"/>
          <w:sz w:val="24"/>
          <w:lang w:val="hy-AM"/>
        </w:rPr>
        <w:t>ԱՊԱՍՏԱՐԱՆԻ</w:t>
      </w:r>
      <w:r w:rsidRPr="00163692">
        <w:rPr>
          <w:rFonts w:ascii="GHEA Mariam" w:hAnsi="GHEA Mariam" w:cs="Sylfaen"/>
          <w:bCs/>
          <w:color w:val="000000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bCs/>
          <w:color w:val="000000"/>
          <w:sz w:val="24"/>
          <w:lang w:val="hy-AM"/>
        </w:rPr>
        <w:t>ԱՆՁՆԱԿԱԶՄԻՆ</w:t>
      </w:r>
      <w:r w:rsidRPr="00163692">
        <w:rPr>
          <w:rFonts w:ascii="GHEA Mariam" w:hAnsi="GHEA Mariam" w:cs="Sylfaen"/>
          <w:bCs/>
          <w:color w:val="000000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bCs/>
          <w:color w:val="000000"/>
          <w:sz w:val="24"/>
          <w:lang w:val="hy-AM"/>
        </w:rPr>
        <w:t>ՆԵՐԿԱՅԱՑՎՈՂ</w:t>
      </w:r>
      <w:r w:rsidRPr="00163692">
        <w:rPr>
          <w:rFonts w:ascii="GHEA Mariam" w:hAnsi="GHEA Mariam" w:cs="Sylfaen"/>
          <w:bCs/>
          <w:color w:val="000000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bCs/>
          <w:color w:val="000000"/>
          <w:sz w:val="24"/>
          <w:lang w:val="hy-AM"/>
        </w:rPr>
        <w:t>ՊԱՀԱՆՋՆԵՐԸ</w:t>
      </w:r>
    </w:p>
    <w:p w:rsidR="00163692" w:rsidRPr="00163692" w:rsidRDefault="00163692" w:rsidP="00163692">
      <w:pPr>
        <w:pStyle w:val="mechtex"/>
        <w:rPr>
          <w:rFonts w:ascii="GHEA Mariam" w:hAnsi="GHEA Mariam"/>
          <w:color w:val="000000"/>
          <w:sz w:val="34"/>
          <w:lang w:val="hy-AM"/>
        </w:rPr>
      </w:pPr>
    </w:p>
    <w:p w:rsidR="00163692" w:rsidRPr="00163692" w:rsidRDefault="00163692" w:rsidP="00163692">
      <w:pPr>
        <w:pStyle w:val="ListParagraph"/>
        <w:numPr>
          <w:ilvl w:val="0"/>
          <w:numId w:val="14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Ապաստարանի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անձնակազմը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պետք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բավարարի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հետևյալ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ընդհանուր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պահանջներին</w:t>
      </w:r>
      <w:r w:rsidR="00B011CB"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163692" w:rsidRPr="00163692" w:rsidRDefault="00B011CB" w:rsidP="00163692">
      <w:pPr>
        <w:pStyle w:val="ListParagraph"/>
        <w:numPr>
          <w:ilvl w:val="0"/>
          <w:numId w:val="39"/>
        </w:numPr>
        <w:shd w:val="clear" w:color="auto" w:fill="FFFFFF"/>
        <w:tabs>
          <w:tab w:val="left" w:pos="851"/>
          <w:tab w:val="left" w:pos="990"/>
          <w:tab w:val="left" w:pos="1080"/>
          <w:tab w:val="left" w:pos="2694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lang w:val="hy-AM"/>
        </w:rPr>
        <w:t>ա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պաստարան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ի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անձնակազմը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պետք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ունենա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բավարար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պատ</w:t>
      </w:r>
      <w:r w:rsidR="00163692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րաստվա</w:t>
      </w:r>
      <w:r w:rsidR="00163692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ծություն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ընտանեկան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կենցաղային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բռնության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ենթարկված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անձանց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`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այդ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թվում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երեխաների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հետ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աշխատելու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համար</w:t>
      </w:r>
      <w:r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:rsidR="00163692" w:rsidRPr="00163692" w:rsidRDefault="00B011CB" w:rsidP="00163692">
      <w:pPr>
        <w:pStyle w:val="ListParagraph"/>
        <w:numPr>
          <w:ilvl w:val="0"/>
          <w:numId w:val="39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lang w:val="hy-AM"/>
        </w:rPr>
        <w:t>ապաստարանն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իր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շուրջօրյա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աշխատանքի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կազմակերպման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համար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պետք</w:t>
      </w:r>
      <w:r w:rsidR="00163692"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="00163692"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ունենա</w:t>
      </w:r>
      <w:r w:rsidR="00163692"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առնվազն</w:t>
      </w:r>
      <w:r w:rsidR="00163692"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չորս</w:t>
      </w:r>
      <w:r w:rsidR="00163692"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շուրջօրյա</w:t>
      </w:r>
      <w:r w:rsidR="00163692"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աշխատողներ</w:t>
      </w:r>
      <w:r w:rsidR="00163692"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` </w:t>
      </w:r>
      <w:r w:rsidR="00163692"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հերթափոխությամբ,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ինչպես </w:t>
      </w:r>
      <w:r w:rsidR="00163692"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նաև 15-րդ կետով նախատեսված աշխատողներ</w:t>
      </w:r>
      <w:r w:rsidR="00163692"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: </w:t>
      </w:r>
      <w:r w:rsidR="00163692"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Օրվա</w:t>
      </w:r>
      <w:r w:rsidR="00163692"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հերթապահ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 xml:space="preserve">աշխատակիցը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կարիքի դեպքում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պետք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նաև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աջակցի</w:t>
      </w:r>
      <w:r w:rsidR="00163692"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երեխաների զբաղվածության կազմա</w:t>
      </w:r>
      <w:r w:rsidR="00163692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="00163692"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կերպմանը</w:t>
      </w:r>
      <w:r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39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անձնակազմը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պետք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տարեկան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առնվազն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20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ժամ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վերապատրաստում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անցնի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: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Վերապատրաստման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դասընթացները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թիվս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այլնի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ընդգրկում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են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առաջին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բժշկական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օգնության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ինքնապաշտպանության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հատուկ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կարիքներ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ունեցող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անձանց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խնամքի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շահառուների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կարիքների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գնահատման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թեմաները</w:t>
      </w:r>
      <w:r w:rsidRPr="001636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: </w:t>
      </w:r>
    </w:p>
    <w:p w:rsidR="00163692" w:rsidRPr="00163692" w:rsidRDefault="00163692" w:rsidP="00163692">
      <w:pPr>
        <w:pStyle w:val="ListParagraph"/>
        <w:numPr>
          <w:ilvl w:val="0"/>
          <w:numId w:val="14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color w:val="000000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Ապաստարանի անձնակազմը ներառում է հետևյալ աշխատողներին՝</w:t>
      </w:r>
    </w:p>
    <w:p w:rsidR="00163692" w:rsidRPr="00163692" w:rsidRDefault="00163692" w:rsidP="00163692">
      <w:pPr>
        <w:pStyle w:val="ListParagraph"/>
        <w:numPr>
          <w:ilvl w:val="0"/>
          <w:numId w:val="47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163692">
        <w:rPr>
          <w:rFonts w:ascii="GHEA Mariam" w:hAnsi="GHEA Mariam" w:cs="Sylfaen"/>
          <w:bCs/>
          <w:spacing w:val="-8"/>
          <w:sz w:val="24"/>
          <w:szCs w:val="24"/>
          <w:lang w:val="hy-AM"/>
        </w:rPr>
        <w:t>հոգեբան՝ «հոգեբանություն» մասնագիտությամբ բարձրագույն</w:t>
      </w:r>
      <w:r w:rsidRPr="00163692">
        <w:rPr>
          <w:rFonts w:ascii="GHEA Mariam" w:hAnsi="GHEA Mariam" w:cs="Sylfaen"/>
          <w:bCs/>
          <w:sz w:val="24"/>
          <w:szCs w:val="24"/>
          <w:lang w:val="hy-AM"/>
        </w:rPr>
        <w:t xml:space="preserve"> կրթություն ունեցող անձ.</w:t>
      </w:r>
    </w:p>
    <w:p w:rsidR="00163692" w:rsidRPr="00163692" w:rsidRDefault="00163692" w:rsidP="00163692">
      <w:pPr>
        <w:pStyle w:val="ListParagraph"/>
        <w:numPr>
          <w:ilvl w:val="0"/>
          <w:numId w:val="47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bCs/>
          <w:sz w:val="24"/>
          <w:szCs w:val="24"/>
        </w:rPr>
      </w:pPr>
      <w:r w:rsidRPr="00163692">
        <w:rPr>
          <w:rFonts w:ascii="GHEA Mariam" w:hAnsi="GHEA Mariam" w:cs="Sylfaen"/>
          <w:bCs/>
          <w:sz w:val="24"/>
          <w:szCs w:val="24"/>
        </w:rPr>
        <w:t xml:space="preserve">սոցիալական աշխատող՝ </w:t>
      </w:r>
    </w:p>
    <w:p w:rsidR="00163692" w:rsidRPr="00163692" w:rsidRDefault="00163692" w:rsidP="00163692">
      <w:pPr>
        <w:pStyle w:val="ListParagraph"/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bCs/>
          <w:sz w:val="24"/>
          <w:szCs w:val="24"/>
        </w:rPr>
      </w:pPr>
      <w:r w:rsidRPr="00163692">
        <w:rPr>
          <w:rFonts w:ascii="GHEA Mariam" w:hAnsi="GHEA Mariam" w:cs="Sylfaen"/>
          <w:bCs/>
          <w:sz w:val="24"/>
          <w:szCs w:val="24"/>
        </w:rPr>
        <w:t>ա. սոցիալական աշխատանքի բարձրագույն կրթություն ունեցող և օրենսդրությամբ սահմանված կարգով հավաստագրված անձ</w:t>
      </w:r>
      <w:r w:rsidR="00B011CB">
        <w:rPr>
          <w:rFonts w:ascii="GHEA Mariam" w:hAnsi="GHEA Mariam" w:cs="Sylfaen"/>
          <w:bCs/>
          <w:sz w:val="24"/>
          <w:szCs w:val="24"/>
        </w:rPr>
        <w:t>,</w:t>
      </w:r>
    </w:p>
    <w:p w:rsidR="00163692" w:rsidRPr="00B011CB" w:rsidRDefault="00163692" w:rsidP="00163692">
      <w:pPr>
        <w:pStyle w:val="ListParagraph"/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163692">
        <w:rPr>
          <w:rFonts w:ascii="GHEA Mariam" w:hAnsi="GHEA Mariam" w:cs="Sylfaen"/>
          <w:bCs/>
          <w:sz w:val="24"/>
          <w:szCs w:val="24"/>
        </w:rPr>
        <w:t>բ. այլ մասնագիտությամբ բարձրագույն կրթություն ունեցող, «Սոցիալական աշխատանք» մասնագիտության հատուկ ուսուցման դասընթացներ ավարտած, համապատասխան վկայական ստացած և օրենսդրությամբ սահմանված կարգով հավաստագրված անձ կամ</w:t>
      </w:r>
      <w:r w:rsidR="00B011CB">
        <w:rPr>
          <w:rFonts w:ascii="GHEA Mariam" w:hAnsi="GHEA Mariam" w:cs="Sylfaen"/>
          <w:bCs/>
          <w:sz w:val="24"/>
          <w:szCs w:val="24"/>
          <w:lang w:val="hy-AM"/>
        </w:rPr>
        <w:t>,</w:t>
      </w:r>
    </w:p>
    <w:p w:rsidR="00163692" w:rsidRPr="00163692" w:rsidRDefault="00163692" w:rsidP="00163692">
      <w:pPr>
        <w:pStyle w:val="ListParagraph"/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bCs/>
          <w:sz w:val="24"/>
          <w:szCs w:val="24"/>
        </w:rPr>
      </w:pPr>
      <w:r w:rsidRPr="00163692">
        <w:rPr>
          <w:rFonts w:ascii="GHEA Mariam" w:hAnsi="GHEA Mariam" w:cs="Sylfaen"/>
          <w:bCs/>
          <w:spacing w:val="-8"/>
          <w:sz w:val="24"/>
          <w:szCs w:val="24"/>
        </w:rPr>
        <w:t xml:space="preserve">գ. </w:t>
      </w:r>
      <w:r w:rsidRPr="00163692">
        <w:rPr>
          <w:rFonts w:ascii="GHEA Mariam" w:hAnsi="GHEA Mariam" w:cs="Sylfaen"/>
          <w:bCs/>
          <w:spacing w:val="-8"/>
          <w:sz w:val="24"/>
          <w:szCs w:val="24"/>
          <w:lang w:val="en-US"/>
        </w:rPr>
        <w:t>հոգեբանություն</w:t>
      </w:r>
      <w:r w:rsidRPr="00163692">
        <w:rPr>
          <w:rFonts w:ascii="GHEA Mariam" w:hAnsi="GHEA Mariam" w:cs="Sylfaen"/>
          <w:bCs/>
          <w:spacing w:val="-8"/>
          <w:sz w:val="24"/>
          <w:szCs w:val="24"/>
        </w:rPr>
        <w:t xml:space="preserve">, </w:t>
      </w:r>
      <w:r w:rsidRPr="00163692">
        <w:rPr>
          <w:rFonts w:ascii="GHEA Mariam" w:hAnsi="GHEA Mariam" w:cs="Sylfaen"/>
          <w:bCs/>
          <w:spacing w:val="-8"/>
          <w:sz w:val="24"/>
          <w:szCs w:val="24"/>
          <w:lang w:val="en-US"/>
        </w:rPr>
        <w:t>սոցիալական</w:t>
      </w:r>
      <w:r w:rsidRPr="00163692">
        <w:rPr>
          <w:rFonts w:ascii="GHEA Mariam" w:hAnsi="GHEA Mariam" w:cs="Sylfaen"/>
          <w:bCs/>
          <w:spacing w:val="-8"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pacing w:val="-8"/>
          <w:sz w:val="24"/>
          <w:szCs w:val="24"/>
          <w:lang w:val="en-US"/>
        </w:rPr>
        <w:t>մանկավարժություն</w:t>
      </w:r>
      <w:r w:rsidRPr="00163692">
        <w:rPr>
          <w:rFonts w:ascii="GHEA Mariam" w:hAnsi="GHEA Mariam" w:cs="Sylfaen"/>
          <w:bCs/>
          <w:spacing w:val="-8"/>
          <w:sz w:val="24"/>
          <w:szCs w:val="24"/>
        </w:rPr>
        <w:t xml:space="preserve">, </w:t>
      </w:r>
      <w:r w:rsidRPr="00163692">
        <w:rPr>
          <w:rFonts w:ascii="GHEA Mariam" w:hAnsi="GHEA Mariam" w:cs="Sylfaen"/>
          <w:bCs/>
          <w:spacing w:val="-8"/>
          <w:sz w:val="24"/>
          <w:szCs w:val="24"/>
          <w:lang w:val="en-US"/>
        </w:rPr>
        <w:t>հատուկ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մանկավար</w:t>
      </w:r>
      <w:r w:rsidRPr="006E3835">
        <w:rPr>
          <w:rFonts w:ascii="GHEA Mariam" w:hAnsi="GHEA Mariam" w:cs="Sylfaen"/>
          <w:bCs/>
          <w:sz w:val="24"/>
          <w:szCs w:val="24"/>
        </w:rPr>
        <w:softHyphen/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ժու</w:t>
      </w:r>
      <w:r w:rsidRPr="006E3835">
        <w:rPr>
          <w:rFonts w:ascii="GHEA Mariam" w:hAnsi="GHEA Mariam" w:cs="Sylfaen"/>
          <w:bCs/>
          <w:sz w:val="24"/>
          <w:szCs w:val="24"/>
        </w:rPr>
        <w:softHyphen/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թյուն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,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սոցիոլոգիա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,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մարդկային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ռեսուրսների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կառավարման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բարձրագույն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կրթու</w:t>
      </w:r>
      <w:r w:rsidRPr="006E3835">
        <w:rPr>
          <w:rFonts w:ascii="GHEA Mariam" w:hAnsi="GHEA Mariam" w:cs="Sylfaen"/>
          <w:bCs/>
          <w:sz w:val="24"/>
          <w:szCs w:val="24"/>
        </w:rPr>
        <w:softHyphen/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թյուն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ունեցող</w:t>
      </w:r>
      <w:r w:rsidRPr="00163692">
        <w:rPr>
          <w:rFonts w:ascii="GHEA Mariam" w:hAnsi="GHEA Mariam" w:cs="Sylfaen"/>
          <w:bCs/>
          <w:sz w:val="24"/>
          <w:szCs w:val="24"/>
        </w:rPr>
        <w:t>, «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Սոցիալական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աշխատանք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»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մասնագիտության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հատուկ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ուսուց</w:t>
      </w:r>
      <w:r w:rsidRPr="006E3835">
        <w:rPr>
          <w:rFonts w:ascii="GHEA Mariam" w:hAnsi="GHEA Mariam" w:cs="Sylfaen"/>
          <w:bCs/>
          <w:sz w:val="24"/>
          <w:szCs w:val="24"/>
        </w:rPr>
        <w:softHyphen/>
      </w:r>
      <w:r w:rsidRPr="00163692">
        <w:rPr>
          <w:rFonts w:ascii="GHEA Mariam" w:hAnsi="GHEA Mariam" w:cs="Sylfaen"/>
          <w:bCs/>
          <w:spacing w:val="-8"/>
          <w:sz w:val="24"/>
          <w:szCs w:val="24"/>
          <w:lang w:val="en-US"/>
        </w:rPr>
        <w:t>ման</w:t>
      </w:r>
      <w:r w:rsidRPr="00163692">
        <w:rPr>
          <w:rFonts w:ascii="GHEA Mariam" w:hAnsi="GHEA Mariam" w:cs="Sylfaen"/>
          <w:bCs/>
          <w:spacing w:val="-8"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pacing w:val="-8"/>
          <w:sz w:val="24"/>
          <w:szCs w:val="24"/>
          <w:lang w:val="en-US"/>
        </w:rPr>
        <w:t>դասընթացն</w:t>
      </w:r>
      <w:r w:rsidRPr="00163692">
        <w:rPr>
          <w:rFonts w:ascii="GHEA Mariam" w:hAnsi="GHEA Mariam" w:cs="Sylfaen"/>
          <w:bCs/>
          <w:spacing w:val="-8"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pacing w:val="-8"/>
          <w:sz w:val="24"/>
          <w:szCs w:val="24"/>
          <w:lang w:val="en-US"/>
        </w:rPr>
        <w:t>ավարտած</w:t>
      </w:r>
      <w:r w:rsidRPr="00163692">
        <w:rPr>
          <w:rFonts w:ascii="GHEA Mariam" w:hAnsi="GHEA Mariam" w:cs="Sylfaen"/>
          <w:bCs/>
          <w:spacing w:val="-8"/>
          <w:sz w:val="24"/>
          <w:szCs w:val="24"/>
        </w:rPr>
        <w:t xml:space="preserve">, </w:t>
      </w:r>
      <w:r w:rsidRPr="00163692">
        <w:rPr>
          <w:rFonts w:ascii="GHEA Mariam" w:hAnsi="GHEA Mariam" w:cs="Sylfaen"/>
          <w:bCs/>
          <w:spacing w:val="-8"/>
          <w:sz w:val="24"/>
          <w:szCs w:val="24"/>
          <w:lang w:val="en-US"/>
        </w:rPr>
        <w:t>համապատասխան</w:t>
      </w:r>
      <w:r w:rsidRPr="00163692">
        <w:rPr>
          <w:rFonts w:ascii="GHEA Mariam" w:hAnsi="GHEA Mariam" w:cs="Sylfaen"/>
          <w:bCs/>
          <w:spacing w:val="-8"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pacing w:val="-8"/>
          <w:sz w:val="24"/>
          <w:szCs w:val="24"/>
          <w:lang w:val="en-US"/>
        </w:rPr>
        <w:t>վկայական</w:t>
      </w:r>
      <w:r w:rsidRPr="00163692">
        <w:rPr>
          <w:rFonts w:ascii="GHEA Mariam" w:hAnsi="GHEA Mariam" w:cs="Sylfaen"/>
          <w:bCs/>
          <w:spacing w:val="-8"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pacing w:val="-8"/>
          <w:sz w:val="24"/>
          <w:szCs w:val="24"/>
          <w:lang w:val="en-US"/>
        </w:rPr>
        <w:t>ստացած</w:t>
      </w:r>
      <w:r w:rsidRPr="00163692">
        <w:rPr>
          <w:rFonts w:ascii="GHEA Mariam" w:hAnsi="GHEA Mariam" w:cs="Sylfaen"/>
          <w:bCs/>
          <w:spacing w:val="-8"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pacing w:val="-8"/>
          <w:sz w:val="24"/>
          <w:szCs w:val="24"/>
          <w:lang w:val="en-US"/>
        </w:rPr>
        <w:t>և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օրենսդրու</w:t>
      </w:r>
      <w:r w:rsidRPr="006E3835">
        <w:rPr>
          <w:rFonts w:ascii="GHEA Mariam" w:hAnsi="GHEA Mariam" w:cs="Sylfaen"/>
          <w:bCs/>
          <w:sz w:val="24"/>
          <w:szCs w:val="24"/>
        </w:rPr>
        <w:softHyphen/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թյամբ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սահմանված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կարգով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հավաստագրված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անձ</w:t>
      </w:r>
      <w:r w:rsidRPr="00163692">
        <w:rPr>
          <w:rFonts w:ascii="GHEA Mariam" w:hAnsi="GHEA Mariam" w:cs="Sylfaen"/>
          <w:bCs/>
          <w:sz w:val="24"/>
          <w:szCs w:val="24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47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bCs/>
          <w:sz w:val="24"/>
          <w:szCs w:val="24"/>
        </w:rPr>
      </w:pPr>
      <w:r w:rsidRPr="00163692">
        <w:rPr>
          <w:rFonts w:ascii="GHEA Mariam" w:hAnsi="GHEA Mariam" w:cs="Sylfaen"/>
          <w:bCs/>
          <w:spacing w:val="-8"/>
          <w:sz w:val="24"/>
          <w:szCs w:val="24"/>
        </w:rPr>
        <w:t>իրավաբան՝ «</w:t>
      </w:r>
      <w:r w:rsidRPr="00163692">
        <w:rPr>
          <w:rFonts w:ascii="GHEA Mariam" w:hAnsi="GHEA Mariam" w:cs="Sylfaen"/>
          <w:bCs/>
          <w:spacing w:val="-8"/>
          <w:sz w:val="24"/>
          <w:szCs w:val="24"/>
          <w:lang w:val="en-US"/>
        </w:rPr>
        <w:t>իրավագիտություն</w:t>
      </w:r>
      <w:r w:rsidRPr="00163692">
        <w:rPr>
          <w:rFonts w:ascii="GHEA Mariam" w:hAnsi="GHEA Mariam" w:cs="Sylfaen"/>
          <w:bCs/>
          <w:spacing w:val="-8"/>
          <w:sz w:val="24"/>
          <w:szCs w:val="24"/>
        </w:rPr>
        <w:t xml:space="preserve">» </w:t>
      </w:r>
      <w:r w:rsidRPr="00163692">
        <w:rPr>
          <w:rFonts w:ascii="GHEA Mariam" w:hAnsi="GHEA Mariam" w:cs="Sylfaen"/>
          <w:bCs/>
          <w:spacing w:val="-8"/>
          <w:sz w:val="24"/>
          <w:szCs w:val="24"/>
          <w:lang w:val="en-US"/>
        </w:rPr>
        <w:t>մասնագիտությամբ</w:t>
      </w:r>
      <w:r w:rsidRPr="00163692">
        <w:rPr>
          <w:rFonts w:ascii="GHEA Mariam" w:hAnsi="GHEA Mariam" w:cs="Sylfaen"/>
          <w:bCs/>
          <w:spacing w:val="-8"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pacing w:val="-8"/>
          <w:sz w:val="24"/>
          <w:szCs w:val="24"/>
          <w:lang w:val="en-US"/>
        </w:rPr>
        <w:t>բարձրագույն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կրթու</w:t>
      </w:r>
      <w:r w:rsidRPr="006E3835">
        <w:rPr>
          <w:rFonts w:ascii="GHEA Mariam" w:hAnsi="GHEA Mariam" w:cs="Sylfaen"/>
          <w:bCs/>
          <w:sz w:val="24"/>
          <w:szCs w:val="24"/>
        </w:rPr>
        <w:softHyphen/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թյուն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ունեցող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անձ։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Անձնակազմը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կարող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է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չներառել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իրավաբանի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,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եթե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ապաս</w:t>
      </w:r>
      <w:r w:rsidRPr="006E3835">
        <w:rPr>
          <w:rFonts w:ascii="GHEA Mariam" w:hAnsi="GHEA Mariam" w:cs="Sylfaen"/>
          <w:bCs/>
          <w:sz w:val="24"/>
          <w:szCs w:val="24"/>
        </w:rPr>
        <w:softHyphen/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տարանը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ծառայությունների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մատուցման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պայմանագիր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է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կնքել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իրավաբանական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ծառայություններ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մատուցող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անհատ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ձեռնարկատիրոջ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կամ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իրավաբանական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անձի</w:t>
      </w:r>
      <w:r w:rsidRPr="00163692">
        <w:rPr>
          <w:rFonts w:ascii="GHEA Mariam" w:hAnsi="GHEA Mariam" w:cs="Sylfaen"/>
          <w:bCs/>
          <w:sz w:val="24"/>
          <w:szCs w:val="24"/>
        </w:rPr>
        <w:t xml:space="preserve"> </w:t>
      </w:r>
      <w:r w:rsidRPr="00163692">
        <w:rPr>
          <w:rFonts w:ascii="GHEA Mariam" w:hAnsi="GHEA Mariam" w:cs="Sylfaen"/>
          <w:bCs/>
          <w:sz w:val="24"/>
          <w:szCs w:val="24"/>
          <w:lang w:val="en-US"/>
        </w:rPr>
        <w:t>հետ։</w:t>
      </w:r>
    </w:p>
    <w:p w:rsidR="00163692" w:rsidRPr="00163692" w:rsidRDefault="00163692" w:rsidP="00163692">
      <w:pPr>
        <w:pStyle w:val="ListParagraph"/>
        <w:numPr>
          <w:ilvl w:val="0"/>
          <w:numId w:val="14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Ապաստարանի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աշխատակից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չի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կարող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լինել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այն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անձը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>`</w:t>
      </w:r>
    </w:p>
    <w:p w:rsidR="00163692" w:rsidRPr="00163692" w:rsidRDefault="00163692" w:rsidP="00163692">
      <w:pPr>
        <w:pStyle w:val="ListParagraph"/>
        <w:numPr>
          <w:ilvl w:val="0"/>
          <w:numId w:val="40"/>
        </w:numPr>
        <w:tabs>
          <w:tab w:val="left" w:pos="0"/>
          <w:tab w:val="left" w:pos="709"/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ով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դատապարտվել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հանցագործության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կատարման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համար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նրա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դատվածությունը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օրենքով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կարգով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մարված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վերացված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չէ</w:t>
      </w:r>
      <w:r w:rsidR="00B011CB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40"/>
        </w:numPr>
        <w:tabs>
          <w:tab w:val="left" w:pos="0"/>
          <w:tab w:val="left" w:pos="709"/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ով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դատապարտվել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քրեական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օրենսգրքի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22-27-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րդ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, 29-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րդ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, 34-35-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րդ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գլուխներով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և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203-206-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րդ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, 208-209-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րդ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և</w:t>
      </w:r>
      <w:r w:rsidRPr="0016369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485-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16369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հոդվածներով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նախատեսված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հանցագործությունների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համար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`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անկախ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դատվա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ծությունը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մարված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վերացված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լինելու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հանգամանքից</w:t>
      </w:r>
      <w:r w:rsidR="00B011CB"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40"/>
        </w:numPr>
        <w:tabs>
          <w:tab w:val="left" w:pos="0"/>
          <w:tab w:val="left" w:pos="851"/>
          <w:tab w:val="left" w:pos="990"/>
          <w:tab w:val="left" w:pos="1080"/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ում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առկա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օրինական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մտած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նախազգուշացման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,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անհետաձգելի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միջամտության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պաշտպանական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որոշում</w:t>
      </w:r>
      <w:r w:rsidR="00B011CB"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:rsidR="00163692" w:rsidRPr="00163692" w:rsidRDefault="00163692" w:rsidP="00163692">
      <w:pPr>
        <w:pStyle w:val="ListParagraph"/>
        <w:numPr>
          <w:ilvl w:val="0"/>
          <w:numId w:val="40"/>
        </w:numPr>
        <w:tabs>
          <w:tab w:val="left" w:pos="0"/>
          <w:tab w:val="left" w:pos="851"/>
          <w:tab w:val="left" w:pos="990"/>
          <w:tab w:val="left" w:pos="1080"/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ով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դատարանի՝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օրինական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ուժի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մեջ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մտած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վճռով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ճանաչված</w:t>
      </w:r>
      <w:r w:rsidRPr="001636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անգոր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ծունակ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սահմանափակ</w:t>
      </w:r>
      <w:r w:rsidRPr="00163692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color w:val="000000"/>
          <w:sz w:val="24"/>
          <w:szCs w:val="24"/>
          <w:lang w:val="hy-AM"/>
        </w:rPr>
        <w:t>գործունակ:</w:t>
      </w:r>
    </w:p>
    <w:p w:rsidR="00163692" w:rsidRPr="00163692" w:rsidRDefault="00163692" w:rsidP="00163692">
      <w:pPr>
        <w:pStyle w:val="ListParagraph"/>
        <w:numPr>
          <w:ilvl w:val="0"/>
          <w:numId w:val="14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Ապաստարանը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պետք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է</w:t>
      </w:r>
      <w:r w:rsidRPr="00163692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անձնակազմի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առանձին</w:t>
      </w:r>
      <w:r w:rsidRPr="001636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pacing w:val="-8"/>
          <w:sz w:val="24"/>
          <w:szCs w:val="24"/>
          <w:lang w:val="hy-AM"/>
        </w:rPr>
        <w:t>սենյակ</w:t>
      </w:r>
      <w:r w:rsidRPr="00163692">
        <w:rPr>
          <w:rFonts w:ascii="GHEA Mariam" w:hAnsi="GHEA Mariam"/>
          <w:sz w:val="24"/>
          <w:szCs w:val="24"/>
          <w:lang w:val="hy-AM"/>
        </w:rPr>
        <w:t xml:space="preserve"> </w:t>
      </w:r>
      <w:r w:rsidRPr="00163692">
        <w:rPr>
          <w:rFonts w:ascii="GHEA Mariam" w:hAnsi="GHEA Mariam" w:cs="Arial"/>
          <w:sz w:val="24"/>
          <w:szCs w:val="24"/>
          <w:lang w:val="hy-AM"/>
        </w:rPr>
        <w:t>հատկացնի</w:t>
      </w:r>
      <w:r w:rsidRPr="00163692">
        <w:rPr>
          <w:rFonts w:ascii="GHEA Mariam" w:hAnsi="GHEA Mariam"/>
          <w:sz w:val="24"/>
          <w:szCs w:val="24"/>
          <w:lang w:val="hy-AM"/>
        </w:rPr>
        <w:t>:</w:t>
      </w:r>
    </w:p>
    <w:p w:rsidR="00163692" w:rsidRPr="00B56083" w:rsidRDefault="00163692" w:rsidP="00163692">
      <w:pPr>
        <w:pStyle w:val="mechtex"/>
        <w:rPr>
          <w:rFonts w:ascii="GHEA Mariam" w:hAnsi="GHEA Mariam"/>
          <w:sz w:val="28"/>
          <w:lang w:val="hy-AM"/>
        </w:rPr>
      </w:pPr>
    </w:p>
    <w:p w:rsidR="00163692" w:rsidRDefault="00163692" w:rsidP="00163692">
      <w:pPr>
        <w:pStyle w:val="mechtex"/>
        <w:rPr>
          <w:rFonts w:ascii="GHEA Mariam" w:hAnsi="GHEA Mariam" w:cs="Arial"/>
          <w:bCs/>
          <w:color w:val="000000"/>
          <w:sz w:val="24"/>
          <w:lang w:val="hy-AM"/>
        </w:rPr>
      </w:pPr>
      <w:r w:rsidRPr="00163692">
        <w:rPr>
          <w:rFonts w:ascii="GHEA Mariam" w:hAnsi="GHEA Mariam" w:cs="Sylfaen"/>
          <w:bCs/>
          <w:color w:val="000000"/>
          <w:sz w:val="24"/>
          <w:lang w:val="hy-AM"/>
        </w:rPr>
        <w:t xml:space="preserve">4. </w:t>
      </w:r>
      <w:r w:rsidRPr="00163692">
        <w:rPr>
          <w:rFonts w:ascii="GHEA Mariam" w:hAnsi="GHEA Mariam" w:cs="Arial"/>
          <w:bCs/>
          <w:color w:val="000000"/>
          <w:sz w:val="24"/>
          <w:lang w:val="hy-AM"/>
        </w:rPr>
        <w:t>ԱՊԱՍՏԱՐԱՆԻ</w:t>
      </w:r>
      <w:r w:rsidRPr="00163692">
        <w:rPr>
          <w:rFonts w:ascii="GHEA Mariam" w:hAnsi="GHEA Mariam" w:cs="Sylfaen"/>
          <w:bCs/>
          <w:color w:val="000000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bCs/>
          <w:color w:val="000000"/>
          <w:sz w:val="24"/>
          <w:lang w:val="hy-AM"/>
        </w:rPr>
        <w:t>ԿՈՂՄԻՑ</w:t>
      </w:r>
      <w:r w:rsidRPr="00163692">
        <w:rPr>
          <w:rFonts w:ascii="GHEA Mariam" w:hAnsi="GHEA Mariam" w:cs="Sylfaen"/>
          <w:bCs/>
          <w:color w:val="000000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bCs/>
          <w:color w:val="000000"/>
          <w:sz w:val="24"/>
          <w:lang w:val="hy-AM"/>
        </w:rPr>
        <w:t>ԾԱՌԱՅՈՒԹՅՈՒՆՆԵՐԻ</w:t>
      </w:r>
    </w:p>
    <w:p w:rsidR="00163692" w:rsidRPr="00163692" w:rsidRDefault="00163692" w:rsidP="00163692">
      <w:pPr>
        <w:pStyle w:val="mechtex"/>
        <w:rPr>
          <w:rFonts w:ascii="GHEA Mariam" w:hAnsi="GHEA Mariam"/>
          <w:color w:val="000000"/>
          <w:sz w:val="24"/>
          <w:lang w:val="hy-AM"/>
        </w:rPr>
      </w:pPr>
      <w:r w:rsidRPr="00163692">
        <w:rPr>
          <w:rFonts w:ascii="GHEA Mariam" w:hAnsi="GHEA Mariam" w:cs="Sylfaen"/>
          <w:bCs/>
          <w:color w:val="000000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bCs/>
          <w:color w:val="000000"/>
          <w:sz w:val="24"/>
          <w:lang w:val="hy-AM"/>
        </w:rPr>
        <w:t>ՄԱՏՈՒՑՄԱՆ</w:t>
      </w:r>
      <w:r w:rsidRPr="00163692">
        <w:rPr>
          <w:rFonts w:ascii="GHEA Mariam" w:hAnsi="GHEA Mariam" w:cs="Sylfaen"/>
          <w:bCs/>
          <w:color w:val="000000"/>
          <w:sz w:val="24"/>
          <w:lang w:val="hy-AM"/>
        </w:rPr>
        <w:t xml:space="preserve"> </w:t>
      </w:r>
      <w:r w:rsidRPr="00163692">
        <w:rPr>
          <w:rFonts w:ascii="GHEA Mariam" w:hAnsi="GHEA Mariam" w:cs="Arial"/>
          <w:bCs/>
          <w:color w:val="000000"/>
          <w:sz w:val="24"/>
          <w:lang w:val="hy-AM"/>
        </w:rPr>
        <w:t>ԿԱՐԳԸ</w:t>
      </w:r>
    </w:p>
    <w:p w:rsidR="00163692" w:rsidRPr="00163692" w:rsidRDefault="00163692" w:rsidP="00163692">
      <w:pPr>
        <w:pStyle w:val="mechtex"/>
        <w:rPr>
          <w:rFonts w:ascii="GHEA Mariam" w:hAnsi="GHEA Mariam"/>
          <w:sz w:val="38"/>
          <w:lang w:val="hy-AM"/>
        </w:rPr>
      </w:pPr>
    </w:p>
    <w:p w:rsidR="00163692" w:rsidRPr="00B56083" w:rsidRDefault="00163692" w:rsidP="00B56083">
      <w:pPr>
        <w:pStyle w:val="ListParagraph"/>
        <w:numPr>
          <w:ilvl w:val="0"/>
          <w:numId w:val="14"/>
        </w:numPr>
        <w:tabs>
          <w:tab w:val="left" w:pos="851"/>
          <w:tab w:val="left" w:pos="993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Ապաստարանի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աշխատակիցը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պետք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շահառուին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ընդունելու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պահից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մեկից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երեք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օրվա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ընթացքում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իրականացնի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վերջինիս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կարիքների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վտանգի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գրավոր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գնահատումը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: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Տվյալ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աշխատակիցը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հանդիսանում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այդ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գործի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վարման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պատասխանատուն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:rsidR="00163692" w:rsidRPr="00B56083" w:rsidRDefault="00163692" w:rsidP="00B56083">
      <w:pPr>
        <w:pStyle w:val="ListParagraph"/>
        <w:numPr>
          <w:ilvl w:val="0"/>
          <w:numId w:val="14"/>
        </w:numPr>
        <w:tabs>
          <w:tab w:val="left" w:pos="851"/>
          <w:tab w:val="left" w:pos="993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Շահառուի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գնահատումը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պետք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ներառի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տեղեկություններ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` </w:t>
      </w:r>
    </w:p>
    <w:p w:rsidR="00163692" w:rsidRPr="00B56083" w:rsidRDefault="00163692" w:rsidP="00B56083">
      <w:pPr>
        <w:pStyle w:val="ListParagraph"/>
        <w:numPr>
          <w:ilvl w:val="0"/>
          <w:numId w:val="45"/>
        </w:numPr>
        <w:tabs>
          <w:tab w:val="left" w:pos="851"/>
          <w:tab w:val="left" w:pos="993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շահառուի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նրա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առողջական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վիճակի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կարիքների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վերաբերյալ</w:t>
      </w:r>
      <w:r w:rsidR="00091CD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163692" w:rsidRPr="00B56083" w:rsidRDefault="00163692" w:rsidP="00B56083">
      <w:pPr>
        <w:pStyle w:val="ListParagraph"/>
        <w:numPr>
          <w:ilvl w:val="0"/>
          <w:numId w:val="45"/>
        </w:numPr>
        <w:tabs>
          <w:tab w:val="left" w:pos="851"/>
          <w:tab w:val="left" w:pos="993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շահառուի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երեխաների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վերաբերյալ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</w:p>
    <w:p w:rsidR="00163692" w:rsidRPr="00B56083" w:rsidRDefault="00163692" w:rsidP="00B56083">
      <w:pPr>
        <w:pStyle w:val="ListParagraph"/>
        <w:numPr>
          <w:ilvl w:val="0"/>
          <w:numId w:val="45"/>
        </w:numPr>
        <w:tabs>
          <w:tab w:val="left" w:pos="851"/>
          <w:tab w:val="left" w:pos="993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շահառուի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կողմից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վստահելի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անձանց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նրանց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հետ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կապ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հաստատելու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միջոցների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վերաբերյալ</w:t>
      </w:r>
      <w:r w:rsidR="00091CD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163692" w:rsidRPr="00B56083" w:rsidRDefault="00163692" w:rsidP="00B56083">
      <w:pPr>
        <w:pStyle w:val="ListParagraph"/>
        <w:numPr>
          <w:ilvl w:val="0"/>
          <w:numId w:val="45"/>
        </w:numPr>
        <w:tabs>
          <w:tab w:val="left" w:pos="851"/>
          <w:tab w:val="left" w:pos="993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բռնության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նկարագրի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վտանգի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գնահատման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վերաբերյալ</w:t>
      </w:r>
      <w:r w:rsidR="00091CD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163692" w:rsidRPr="00B56083" w:rsidRDefault="00163692" w:rsidP="00B56083">
      <w:pPr>
        <w:pStyle w:val="ListParagraph"/>
        <w:numPr>
          <w:ilvl w:val="0"/>
          <w:numId w:val="45"/>
        </w:numPr>
        <w:tabs>
          <w:tab w:val="left" w:pos="851"/>
          <w:tab w:val="left" w:pos="993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բնակարանային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հարցերի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(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առկայության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պայմանների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)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վերաբերյալ</w:t>
      </w:r>
      <w:r w:rsidR="006D22D7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163692" w:rsidRPr="00B56083" w:rsidRDefault="00163692" w:rsidP="00B56083">
      <w:pPr>
        <w:pStyle w:val="ListParagraph"/>
        <w:numPr>
          <w:ilvl w:val="0"/>
          <w:numId w:val="45"/>
        </w:numPr>
        <w:tabs>
          <w:tab w:val="left" w:pos="851"/>
          <w:tab w:val="left" w:pos="993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շահառուին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տրամադրվող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օգնության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ձևերի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վերաբերյալ</w:t>
      </w:r>
      <w:r w:rsidR="006D22D7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163692" w:rsidRPr="00B56083" w:rsidRDefault="00163692" w:rsidP="00B56083">
      <w:pPr>
        <w:pStyle w:val="ListParagraph"/>
        <w:numPr>
          <w:ilvl w:val="0"/>
          <w:numId w:val="45"/>
        </w:numPr>
        <w:tabs>
          <w:tab w:val="left" w:pos="851"/>
          <w:tab w:val="left" w:pos="993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B56083">
        <w:rPr>
          <w:rFonts w:ascii="GHEA Mariam" w:hAnsi="GHEA Mariam" w:cs="Arian AMU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շահառուի</w:t>
      </w:r>
      <w:r w:rsidRPr="00B56083">
        <w:rPr>
          <w:rFonts w:ascii="GHEA Mariam" w:hAnsi="GHEA Mariam" w:cs="Arian AMU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կրթության</w:t>
      </w:r>
      <w:r w:rsidRPr="00B56083">
        <w:rPr>
          <w:rFonts w:ascii="GHEA Mariam" w:hAnsi="GHEA Mariam" w:cs="Arian AMU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B56083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զբաղվածության</w:t>
      </w:r>
      <w:r w:rsidRPr="00B56083">
        <w:rPr>
          <w:rFonts w:ascii="GHEA Mariam" w:hAnsi="GHEA Mariam" w:cs="Arian AMU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B56083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հնարավոր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վերապատրաս</w:t>
      </w:r>
      <w:r w:rsid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տում</w:t>
      </w:r>
      <w:r w:rsid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ների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վերաբերյալ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:rsidR="00163692" w:rsidRPr="00B56083" w:rsidRDefault="00163692" w:rsidP="00B56083">
      <w:pPr>
        <w:pStyle w:val="ListParagraph"/>
        <w:numPr>
          <w:ilvl w:val="0"/>
          <w:numId w:val="14"/>
        </w:numPr>
        <w:tabs>
          <w:tab w:val="left" w:pos="851"/>
          <w:tab w:val="left" w:pos="993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Ապաստարանը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շահառուին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ընդունելու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պահից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պետք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իրականացնի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>`</w:t>
      </w:r>
    </w:p>
    <w:p w:rsidR="00163692" w:rsidRPr="00B56083" w:rsidRDefault="00163692" w:rsidP="00B56083">
      <w:pPr>
        <w:pStyle w:val="ListParagraph"/>
        <w:numPr>
          <w:ilvl w:val="0"/>
          <w:numId w:val="41"/>
        </w:numPr>
        <w:tabs>
          <w:tab w:val="left" w:pos="851"/>
          <w:tab w:val="left" w:pos="993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հրատապ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անհրաժեշտության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իրերի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օգնության</w:t>
      </w:r>
      <w:r w:rsidRPr="00B56083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608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տրամադրում</w:t>
      </w:r>
      <w:r w:rsidR="006D22D7">
        <w:rPr>
          <w:rFonts w:ascii="GHEA Mariam" w:hAnsi="GHEA Mariam" w:cs="Arian AMU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163692" w:rsidRPr="00B56083" w:rsidRDefault="00163692" w:rsidP="00B56083">
      <w:pPr>
        <w:pStyle w:val="ListParagraph"/>
        <w:numPr>
          <w:ilvl w:val="0"/>
          <w:numId w:val="41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տրամադրի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բավարար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տեղեկատվություն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ապաստարանի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, </w:t>
      </w:r>
      <w:r w:rsidRPr="00B56083">
        <w:rPr>
          <w:rFonts w:ascii="GHEA Mariam" w:hAnsi="GHEA Mariam" w:cs="Arial"/>
          <w:sz w:val="24"/>
          <w:szCs w:val="24"/>
          <w:lang w:val="hy-AM"/>
        </w:rPr>
        <w:t>իրենց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իրա</w:t>
      </w:r>
      <w:r w:rsidR="00B56083">
        <w:rPr>
          <w:rFonts w:ascii="GHEA Mariam" w:hAnsi="GHEA Mariam" w:cs="Arial"/>
          <w:sz w:val="24"/>
          <w:szCs w:val="24"/>
          <w:lang w:val="hy-AM"/>
        </w:rPr>
        <w:softHyphen/>
      </w:r>
      <w:r w:rsidRPr="00B56083">
        <w:rPr>
          <w:rFonts w:ascii="GHEA Mariam" w:hAnsi="GHEA Mariam" w:cs="Arial"/>
          <w:sz w:val="24"/>
          <w:szCs w:val="24"/>
          <w:lang w:val="hy-AM"/>
        </w:rPr>
        <w:t>վունք</w:t>
      </w:r>
      <w:r w:rsidR="00B56083">
        <w:rPr>
          <w:rFonts w:ascii="GHEA Mariam" w:hAnsi="GHEA Mariam" w:cs="Arial"/>
          <w:sz w:val="24"/>
          <w:szCs w:val="24"/>
          <w:lang w:val="hy-AM"/>
        </w:rPr>
        <w:softHyphen/>
      </w:r>
      <w:r w:rsidRPr="00B56083">
        <w:rPr>
          <w:rFonts w:ascii="GHEA Mariam" w:hAnsi="GHEA Mariam" w:cs="Arial"/>
          <w:sz w:val="24"/>
          <w:szCs w:val="24"/>
          <w:lang w:val="hy-AM"/>
        </w:rPr>
        <w:t>ների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և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պարտականությունների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մասին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, </w:t>
      </w:r>
      <w:r w:rsidRPr="00B56083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ապաստարանի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քաղաքա</w:t>
      </w:r>
      <w:r w:rsidR="00B56083">
        <w:rPr>
          <w:rFonts w:ascii="GHEA Mariam" w:hAnsi="GHEA Mariam" w:cs="Arial"/>
          <w:sz w:val="24"/>
          <w:szCs w:val="24"/>
          <w:lang w:val="hy-AM"/>
        </w:rPr>
        <w:softHyphen/>
      </w:r>
      <w:r w:rsidRPr="00B56083">
        <w:rPr>
          <w:rFonts w:ascii="GHEA Mariam" w:hAnsi="GHEA Mariam" w:cs="Arial"/>
          <w:sz w:val="24"/>
          <w:szCs w:val="24"/>
          <w:lang w:val="hy-AM"/>
        </w:rPr>
        <w:t>կանության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, </w:t>
      </w:r>
      <w:r w:rsidRPr="00B56083">
        <w:rPr>
          <w:rFonts w:ascii="GHEA Mariam" w:hAnsi="GHEA Mariam" w:cs="Arial"/>
          <w:sz w:val="24"/>
          <w:szCs w:val="24"/>
          <w:lang w:val="hy-AM"/>
        </w:rPr>
        <w:t>ընդունված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կանոնների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և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հասանելի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մասին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` </w:t>
      </w:r>
      <w:r w:rsidRPr="00B56083">
        <w:rPr>
          <w:rFonts w:ascii="GHEA Mariam" w:hAnsi="GHEA Mariam" w:cs="Arial"/>
          <w:sz w:val="24"/>
          <w:szCs w:val="24"/>
          <w:lang w:val="hy-AM"/>
        </w:rPr>
        <w:t>տրամադրելով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="00BB60C8">
        <w:rPr>
          <w:rFonts w:ascii="GHEA Mariam" w:hAnsi="GHEA Mariam"/>
          <w:sz w:val="24"/>
          <w:szCs w:val="24"/>
          <w:lang w:val="hy-AM"/>
        </w:rPr>
        <w:t>.</w:t>
      </w:r>
    </w:p>
    <w:p w:rsidR="00163692" w:rsidRPr="00B56083" w:rsidRDefault="00163692" w:rsidP="00B56083">
      <w:pPr>
        <w:pStyle w:val="ListParagraph"/>
        <w:numPr>
          <w:ilvl w:val="0"/>
          <w:numId w:val="41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շահառուի</w:t>
      </w:r>
      <w:r w:rsidRPr="00B5608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հետ</w:t>
      </w:r>
      <w:r w:rsidRPr="00B5608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գաղտնիության</w:t>
      </w:r>
      <w:r w:rsidRPr="00B5608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համաձայնագրի</w:t>
      </w:r>
      <w:r w:rsidRPr="00B5608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կնքում</w:t>
      </w:r>
      <w:r w:rsidRPr="00B5608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առ</w:t>
      </w:r>
      <w:r w:rsidRPr="00B5608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այն</w:t>
      </w:r>
      <w:r w:rsidRPr="00B5608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, </w:t>
      </w: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որ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վերջինս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պարտավորվում</w:t>
      </w:r>
      <w:r w:rsidRPr="00B5608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է</w:t>
      </w:r>
      <w:r w:rsidRPr="00B5608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գաղտնի</w:t>
      </w:r>
      <w:r w:rsidRPr="00B5608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պահել</w:t>
      </w:r>
      <w:r w:rsidRPr="00B5608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և</w:t>
      </w:r>
      <w:r w:rsidRPr="00B5608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որևէ</w:t>
      </w:r>
      <w:r w:rsidRPr="00B5608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մեկին</w:t>
      </w:r>
      <w:r w:rsidRPr="00B5608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չբացահայտել</w:t>
      </w:r>
      <w:r w:rsidRPr="00B5608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ապաստարանի</w:t>
      </w:r>
      <w:r w:rsidRPr="00B5608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,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դրա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աշխատակիցների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և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շահառուների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հետ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կապված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ցանկացած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տեղեկատվություն</w:t>
      </w:r>
      <w:r w:rsidR="00BB60C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163692" w:rsidRPr="00B56083" w:rsidRDefault="00163692" w:rsidP="00B56083">
      <w:pPr>
        <w:pStyle w:val="ListParagraph"/>
        <w:numPr>
          <w:ilvl w:val="0"/>
          <w:numId w:val="41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ըստ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կարիքի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տրամադրի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սույն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հավելվածի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13-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րդ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կետով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նախատեսված</w:t>
      </w:r>
      <w:r w:rsidRPr="00B5608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>օգնություն</w:t>
      </w:r>
      <w:r w:rsidR="00BB60C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163692" w:rsidRPr="00B56083" w:rsidRDefault="00163692" w:rsidP="00B56083">
      <w:pPr>
        <w:pStyle w:val="ListParagraph"/>
        <w:numPr>
          <w:ilvl w:val="0"/>
          <w:numId w:val="41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56083">
        <w:rPr>
          <w:rFonts w:ascii="GHEA Mariam" w:eastAsia="Times New Roman" w:hAnsi="GHEA Mariam" w:cs="Arial"/>
          <w:sz w:val="24"/>
          <w:szCs w:val="24"/>
          <w:lang w:val="hy-AM"/>
        </w:rPr>
        <w:t xml:space="preserve">շահառուի </w:t>
      </w:r>
      <w:r w:rsidRPr="00B56083">
        <w:rPr>
          <w:rFonts w:ascii="GHEA Mariam" w:hAnsi="GHEA Mariam" w:cs="Arial"/>
          <w:sz w:val="24"/>
          <w:szCs w:val="24"/>
          <w:lang w:val="hy-AM"/>
        </w:rPr>
        <w:t>կարճաժամկետ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և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երկարաժամկետ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սոցիալ-հոգեբանական վերականգնման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ծրագրի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մշակում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և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ներկայացում</w:t>
      </w:r>
      <w:r w:rsidRPr="00B56083">
        <w:rPr>
          <w:rFonts w:ascii="GHEA Mariam" w:hAnsi="GHEA Mariam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sz w:val="24"/>
          <w:szCs w:val="24"/>
          <w:lang w:val="hy-AM"/>
        </w:rPr>
        <w:t>վերջինիս</w:t>
      </w:r>
      <w:r w:rsidR="00BB60C8">
        <w:rPr>
          <w:rFonts w:ascii="GHEA Mariam" w:hAnsi="GHEA Mariam"/>
          <w:sz w:val="24"/>
          <w:szCs w:val="24"/>
          <w:lang w:val="hy-AM"/>
        </w:rPr>
        <w:t>.</w:t>
      </w:r>
    </w:p>
    <w:p w:rsidR="00163692" w:rsidRPr="00B56083" w:rsidRDefault="00163692" w:rsidP="00B56083">
      <w:pPr>
        <w:pStyle w:val="ListParagraph"/>
        <w:numPr>
          <w:ilvl w:val="0"/>
          <w:numId w:val="41"/>
        </w:numPr>
        <w:tabs>
          <w:tab w:val="left" w:pos="851"/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 w:rsidRPr="00B56083">
        <w:rPr>
          <w:rFonts w:ascii="GHEA Mariam" w:eastAsia="Times New Roman" w:hAnsi="GHEA Mariam" w:cs="Arial"/>
          <w:spacing w:val="-2"/>
          <w:sz w:val="24"/>
          <w:szCs w:val="24"/>
          <w:lang w:val="hy-AM"/>
        </w:rPr>
        <w:t>շահառուների</w:t>
      </w:r>
      <w:r w:rsidRPr="00B5608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2"/>
          <w:sz w:val="24"/>
          <w:szCs w:val="24"/>
          <w:lang w:val="hy-AM"/>
        </w:rPr>
        <w:t>անվտանգության</w:t>
      </w:r>
      <w:r w:rsidRPr="00B5608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2"/>
          <w:sz w:val="24"/>
          <w:szCs w:val="24"/>
          <w:lang w:val="hy-AM"/>
        </w:rPr>
        <w:t>երաշխավորմանն</w:t>
      </w:r>
      <w:r w:rsidRPr="00B5608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2"/>
          <w:sz w:val="24"/>
          <w:szCs w:val="24"/>
          <w:lang w:val="hy-AM"/>
        </w:rPr>
        <w:t>ուղղված</w:t>
      </w:r>
      <w:r w:rsidRPr="00B5608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2"/>
          <w:sz w:val="24"/>
          <w:szCs w:val="24"/>
          <w:lang w:val="hy-AM"/>
        </w:rPr>
        <w:t>այլ</w:t>
      </w:r>
      <w:r w:rsidRPr="00B5608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Pr="00B56083">
        <w:rPr>
          <w:rFonts w:ascii="GHEA Mariam" w:eastAsia="Times New Roman" w:hAnsi="GHEA Mariam" w:cs="Arial"/>
          <w:spacing w:val="-2"/>
          <w:sz w:val="24"/>
          <w:szCs w:val="24"/>
          <w:lang w:val="hy-AM"/>
        </w:rPr>
        <w:t>գործո</w:t>
      </w:r>
      <w:r w:rsidR="00B56083">
        <w:rPr>
          <w:rFonts w:ascii="GHEA Mariam" w:eastAsia="Times New Roman" w:hAnsi="GHEA Mariam" w:cs="Arial"/>
          <w:spacing w:val="-2"/>
          <w:sz w:val="24"/>
          <w:szCs w:val="24"/>
          <w:lang w:val="hy-AM"/>
        </w:rPr>
        <w:softHyphen/>
      </w:r>
      <w:r w:rsidRPr="00B56083">
        <w:rPr>
          <w:rFonts w:ascii="GHEA Mariam" w:eastAsia="Times New Roman" w:hAnsi="GHEA Mariam" w:cs="Arial"/>
          <w:spacing w:val="-2"/>
          <w:sz w:val="24"/>
          <w:szCs w:val="24"/>
          <w:lang w:val="hy-AM"/>
        </w:rPr>
        <w:t>ղություններ</w:t>
      </w:r>
      <w:r w:rsidRPr="00B5608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:</w:t>
      </w:r>
    </w:p>
    <w:p w:rsidR="00163692" w:rsidRPr="00BB60C8" w:rsidRDefault="00163692" w:rsidP="00B56083">
      <w:pPr>
        <w:pStyle w:val="ListParagraph"/>
        <w:numPr>
          <w:ilvl w:val="0"/>
          <w:numId w:val="14"/>
        </w:numPr>
        <w:tabs>
          <w:tab w:val="left" w:pos="426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B5608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Ապաստարանը</w:t>
      </w:r>
      <w:r w:rsidRPr="00B5608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պետք</w:t>
      </w:r>
      <w:r w:rsidRPr="00B5608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Pr="00B5608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ունենա</w:t>
      </w:r>
      <w:r w:rsidRPr="00B5608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 </w:t>
      </w:r>
      <w:r w:rsidR="00BB60C8" w:rsidRPr="00BB60C8">
        <w:rPr>
          <w:rFonts w:ascii="GHEA Mariam" w:eastAsia="Arial Unicode MS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BB60C8" w:rsidRPr="00BB60C8">
        <w:rPr>
          <w:rFonts w:ascii="GHEA Mariam" w:eastAsia="Arial Unicode MS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BB60C8" w:rsidRPr="00BB60C8">
        <w:rPr>
          <w:rFonts w:ascii="GHEA Mariam" w:eastAsia="Arial Unicode MS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BB60C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BB60C8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աշխա</w:t>
      </w:r>
      <w:r w:rsidR="00BB60C8" w:rsidRPr="00BB60C8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softHyphen/>
      </w:r>
      <w:r w:rsidRPr="00BB60C8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տանքային օրենսգրքի պահանջ</w:t>
      </w:r>
      <w:r w:rsidR="00B56083" w:rsidRPr="00BB60C8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softHyphen/>
      </w:r>
      <w:r w:rsidRPr="00BB60C8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 xml:space="preserve">ներին համապատասխան ներքին </w:t>
      </w:r>
      <w:r w:rsidRPr="00BB60C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 xml:space="preserve"> կարգապահական</w:t>
      </w:r>
      <w:r w:rsidRPr="00BB60C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BB60C8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կանոններ։</w:t>
      </w:r>
      <w:r w:rsidRPr="00BB60C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</w:p>
    <w:p w:rsidR="00163692" w:rsidRPr="00B56083" w:rsidRDefault="00163692" w:rsidP="00B56083">
      <w:pPr>
        <w:pStyle w:val="ListParagraph"/>
        <w:numPr>
          <w:ilvl w:val="0"/>
          <w:numId w:val="14"/>
        </w:numPr>
        <w:tabs>
          <w:tab w:val="left" w:pos="426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B5608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Ապաստարանը</w:t>
      </w:r>
      <w:r w:rsidRPr="00B5608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պետք</w:t>
      </w:r>
      <w:r w:rsidRPr="00B5608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Pr="00B5608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ունենա</w:t>
      </w:r>
      <w:r w:rsidRPr="00B5608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անձնակազմի</w:t>
      </w:r>
      <w:r w:rsidRPr="00B5608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, </w:t>
      </w:r>
      <w:r w:rsidRPr="00B5608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ապաստարանի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պայման</w:t>
      </w:r>
      <w:r w:rsidR="00B56083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ների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ծառայությունների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վերաբերյալ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անանուն դիմումներ  ներ</w:t>
      </w:r>
      <w:r w:rsidR="00B56083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կայացնելու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և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դրանց համապատասխան ընթացք տալու  կարգավորումներ: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</w:p>
    <w:p w:rsidR="00163692" w:rsidRPr="00B56083" w:rsidRDefault="00163692" w:rsidP="00B56083">
      <w:pPr>
        <w:pStyle w:val="ListParagraph"/>
        <w:numPr>
          <w:ilvl w:val="0"/>
          <w:numId w:val="14"/>
        </w:numPr>
        <w:tabs>
          <w:tab w:val="left" w:pos="426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Ապաստարանը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պետք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հաստատի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իր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գործունեության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կիրառի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հետևյալ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փաստաթղթերը</w:t>
      </w:r>
      <w:r w:rsidR="00BB60C8">
        <w:rPr>
          <w:rFonts w:ascii="GHEA Mariam" w:hAnsi="GHEA Mariam" w:cs="Sylfaen"/>
          <w:color w:val="000000"/>
          <w:sz w:val="24"/>
          <w:szCs w:val="24"/>
          <w:lang w:val="hy-AM"/>
        </w:rPr>
        <w:t>՝</w:t>
      </w:r>
    </w:p>
    <w:p w:rsidR="00163692" w:rsidRPr="00B56083" w:rsidRDefault="00163692" w:rsidP="00B56083">
      <w:pPr>
        <w:pStyle w:val="ListParagraph"/>
        <w:numPr>
          <w:ilvl w:val="0"/>
          <w:numId w:val="44"/>
        </w:numPr>
        <w:tabs>
          <w:tab w:val="left" w:pos="426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B56083">
        <w:rPr>
          <w:rFonts w:ascii="GHEA Mariam" w:hAnsi="GHEA Mariam" w:cs="Arial"/>
          <w:color w:val="000000"/>
          <w:sz w:val="24"/>
          <w:szCs w:val="24"/>
          <w:lang w:val="en-US"/>
        </w:rPr>
        <w:t>գաղտնիության</w:t>
      </w:r>
      <w:r w:rsidRPr="00B56083">
        <w:rPr>
          <w:rFonts w:ascii="GHEA Mariam" w:hAnsi="GHEA Mariam" w:cs="Sylfaen"/>
          <w:color w:val="000000"/>
          <w:sz w:val="24"/>
          <w:szCs w:val="24"/>
          <w:lang w:val="en-US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en-US"/>
        </w:rPr>
        <w:t>պահպանման</w:t>
      </w:r>
      <w:r w:rsidRPr="00B56083">
        <w:rPr>
          <w:rFonts w:ascii="GHEA Mariam" w:hAnsi="GHEA Mariam" w:cs="Sylfaen"/>
          <w:color w:val="000000"/>
          <w:sz w:val="24"/>
          <w:szCs w:val="24"/>
          <w:lang w:val="en-US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en-US"/>
        </w:rPr>
        <w:t>համաձայնագրեր</w:t>
      </w:r>
      <w:r w:rsidR="00BB60C8">
        <w:rPr>
          <w:rFonts w:ascii="GHEA Mariam" w:hAnsi="GHEA Mariam" w:cs="Sylfaen"/>
          <w:color w:val="000000"/>
          <w:sz w:val="24"/>
          <w:szCs w:val="24"/>
          <w:lang w:val="en-US"/>
        </w:rPr>
        <w:t>.</w:t>
      </w:r>
    </w:p>
    <w:p w:rsidR="00163692" w:rsidRPr="00B56083" w:rsidRDefault="00163692" w:rsidP="00B56083">
      <w:pPr>
        <w:pStyle w:val="ListParagraph"/>
        <w:numPr>
          <w:ilvl w:val="0"/>
          <w:numId w:val="44"/>
        </w:numPr>
        <w:tabs>
          <w:tab w:val="left" w:pos="426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անձնական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տվյալների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ստացման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մշակման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համաձայնություն</w:t>
      </w:r>
      <w:r w:rsidR="00BB60C8"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:rsidR="00163692" w:rsidRPr="00B56083" w:rsidRDefault="00163692" w:rsidP="00B56083">
      <w:pPr>
        <w:pStyle w:val="ListParagraph"/>
        <w:numPr>
          <w:ilvl w:val="0"/>
          <w:numId w:val="44"/>
        </w:numPr>
        <w:tabs>
          <w:tab w:val="left" w:pos="426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ապաստարանում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բնակության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համաձայնագիր</w:t>
      </w:r>
      <w:r w:rsidR="00BB60C8"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:rsidR="00163692" w:rsidRPr="00B56083" w:rsidRDefault="00163692" w:rsidP="00B56083">
      <w:pPr>
        <w:pStyle w:val="ListParagraph"/>
        <w:numPr>
          <w:ilvl w:val="0"/>
          <w:numId w:val="44"/>
        </w:numPr>
        <w:tabs>
          <w:tab w:val="left" w:pos="426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շահառուին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տրամադրվող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օգնությունը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ստանալու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համաձայնագիր</w:t>
      </w:r>
      <w:r w:rsidR="00BB60C8"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:rsidR="00163692" w:rsidRPr="00B56083" w:rsidRDefault="00163692" w:rsidP="00B56083">
      <w:pPr>
        <w:pStyle w:val="ListParagraph"/>
        <w:numPr>
          <w:ilvl w:val="0"/>
          <w:numId w:val="44"/>
        </w:numPr>
        <w:tabs>
          <w:tab w:val="left" w:pos="426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շահառուի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վստահելի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անձանց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հետ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կապի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հաստատման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համար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համա</w:t>
      </w:r>
      <w:r w:rsidR="00B56083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ձայնագիր</w:t>
      </w:r>
      <w:r w:rsidR="00BB60C8"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:rsidR="00163692" w:rsidRPr="00B56083" w:rsidRDefault="00163692" w:rsidP="00B56083">
      <w:pPr>
        <w:pStyle w:val="ListParagraph"/>
        <w:numPr>
          <w:ilvl w:val="0"/>
          <w:numId w:val="44"/>
        </w:numPr>
        <w:tabs>
          <w:tab w:val="left" w:pos="426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դեղորայքից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օգտվելու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համաձայնագիր</w:t>
      </w:r>
      <w:r w:rsidR="00BB60C8"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:rsidR="00163692" w:rsidRPr="00B56083" w:rsidRDefault="00163692" w:rsidP="00B56083">
      <w:pPr>
        <w:pStyle w:val="ListParagraph"/>
        <w:numPr>
          <w:ilvl w:val="0"/>
          <w:numId w:val="44"/>
        </w:numPr>
        <w:tabs>
          <w:tab w:val="left" w:pos="426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B5608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lastRenderedPageBreak/>
        <w:t>շահառուի</w:t>
      </w:r>
      <w:r w:rsidRPr="00B5608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կողմից</w:t>
      </w:r>
      <w:r w:rsidRPr="00B5608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լրացվելու</w:t>
      </w:r>
      <w:r w:rsidRPr="00B5608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համար</w:t>
      </w:r>
      <w:r w:rsidRPr="00B5608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` </w:t>
      </w:r>
      <w:r w:rsidRPr="00B5608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ապաստարանից</w:t>
      </w:r>
      <w:r w:rsidRPr="00B5608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հեռանալու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նշումների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վերաբերյալ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56083">
        <w:rPr>
          <w:rFonts w:ascii="GHEA Mariam" w:hAnsi="GHEA Mariam" w:cs="Arial"/>
          <w:color w:val="000000"/>
          <w:sz w:val="24"/>
          <w:szCs w:val="24"/>
          <w:lang w:val="hy-AM"/>
        </w:rPr>
        <w:t>փաստաթուղթ</w:t>
      </w:r>
      <w:r w:rsidRPr="00B56083">
        <w:rPr>
          <w:rFonts w:ascii="GHEA Mariam" w:hAnsi="GHEA Mariam" w:cs="Sylfaen"/>
          <w:color w:val="000000"/>
          <w:sz w:val="24"/>
          <w:szCs w:val="24"/>
          <w:lang w:val="hy-AM"/>
        </w:rPr>
        <w:t>:</w:t>
      </w:r>
      <w:r w:rsidR="003C6DBA">
        <w:rPr>
          <w:rFonts w:ascii="GHEA Mariam" w:hAnsi="GHEA Mariam" w:cs="Sylfaen"/>
          <w:color w:val="000000"/>
          <w:sz w:val="24"/>
          <w:szCs w:val="24"/>
          <w:lang w:val="hy-AM"/>
        </w:rPr>
        <w:t>»:</w:t>
      </w:r>
    </w:p>
    <w:p w:rsidR="00163692" w:rsidRPr="006E3835" w:rsidRDefault="0016369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63692" w:rsidRPr="006E3835" w:rsidRDefault="0016369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63692" w:rsidRPr="006E3835" w:rsidRDefault="00163692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E383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E383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E383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63692" w:rsidRPr="006E3835" w:rsidRDefault="00163692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E3835">
        <w:rPr>
          <w:rFonts w:ascii="GHEA Mariam" w:hAnsi="GHEA Mariam"/>
          <w:sz w:val="24"/>
          <w:szCs w:val="24"/>
          <w:lang w:val="hy-AM"/>
        </w:rPr>
        <w:t xml:space="preserve">  </w:t>
      </w:r>
      <w:r w:rsidRPr="006E383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6E3835" w:rsidRDefault="00163692" w:rsidP="002E262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6E3835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6E3835">
        <w:rPr>
          <w:rFonts w:ascii="GHEA Mariam" w:hAnsi="GHEA Mariam" w:cs="Arial Armenian"/>
          <w:sz w:val="24"/>
          <w:szCs w:val="24"/>
          <w:lang w:val="hy-AM"/>
        </w:rPr>
        <w:tab/>
      </w:r>
      <w:r w:rsidRPr="006E3835">
        <w:rPr>
          <w:rFonts w:ascii="GHEA Mariam" w:hAnsi="GHEA Mariam" w:cs="Arial Armenian"/>
          <w:sz w:val="24"/>
          <w:szCs w:val="24"/>
          <w:lang w:val="hy-AM"/>
        </w:rPr>
        <w:tab/>
      </w:r>
      <w:r w:rsidRPr="006E3835">
        <w:rPr>
          <w:rFonts w:ascii="GHEA Mariam" w:hAnsi="GHEA Mariam" w:cs="Arial Armenian"/>
          <w:sz w:val="24"/>
          <w:szCs w:val="24"/>
          <w:lang w:val="hy-AM"/>
        </w:rPr>
        <w:tab/>
      </w:r>
      <w:r w:rsidRPr="006E383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Ա</w:t>
      </w:r>
      <w:r w:rsidRPr="006E3835">
        <w:rPr>
          <w:rFonts w:ascii="GHEA Mariam" w:hAnsi="GHEA Mariam" w:cs="Sylfaen"/>
          <w:sz w:val="24"/>
          <w:szCs w:val="24"/>
          <w:lang w:val="hy-AM"/>
        </w:rPr>
        <w:t>.</w:t>
      </w:r>
      <w:r w:rsidRPr="006E383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6E383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6E3835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A46" w:rsidRDefault="007A4A46">
      <w:r>
        <w:separator/>
      </w:r>
    </w:p>
  </w:endnote>
  <w:endnote w:type="continuationSeparator" w:id="0">
    <w:p w:rsidR="007A4A46" w:rsidRDefault="007A4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1D75">
      <w:rPr>
        <w:noProof/>
        <w:sz w:val="18"/>
      </w:rPr>
      <w:t>voroshumMK-051 (2)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A46" w:rsidRDefault="007A4A46">
      <w:r>
        <w:separator/>
      </w:r>
    </w:p>
  </w:footnote>
  <w:footnote w:type="continuationSeparator" w:id="0">
    <w:p w:rsidR="007A4A46" w:rsidRDefault="007A4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6DBA">
      <w:rPr>
        <w:rStyle w:val="PageNumber"/>
        <w:noProof/>
      </w:rPr>
      <w:t>10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4349"/>
    <w:multiLevelType w:val="hybridMultilevel"/>
    <w:tmpl w:val="439637A0"/>
    <w:lvl w:ilvl="0" w:tplc="8CEEE7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1B31A0"/>
    <w:multiLevelType w:val="hybridMultilevel"/>
    <w:tmpl w:val="0F7C6A0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41F46E9"/>
    <w:multiLevelType w:val="hybridMultilevel"/>
    <w:tmpl w:val="26584F8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930C36"/>
    <w:multiLevelType w:val="hybridMultilevel"/>
    <w:tmpl w:val="D012F3A8"/>
    <w:lvl w:ilvl="0" w:tplc="3CE6BF42">
      <w:start w:val="1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 w15:restartNumberingAfterBreak="0">
    <w:nsid w:val="0942698C"/>
    <w:multiLevelType w:val="hybridMultilevel"/>
    <w:tmpl w:val="7C228B7C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9B40815E">
      <w:numFmt w:val="bullet"/>
      <w:lvlText w:val="•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B417139"/>
    <w:multiLevelType w:val="multilevel"/>
    <w:tmpl w:val="C79675E6"/>
    <w:lvl w:ilvl="0">
      <w:start w:val="1"/>
      <w:numFmt w:val="decimal"/>
      <w:lvlText w:val="%1)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05A0B44"/>
    <w:multiLevelType w:val="hybridMultilevel"/>
    <w:tmpl w:val="33443D6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47819"/>
    <w:multiLevelType w:val="hybridMultilevel"/>
    <w:tmpl w:val="4AC86BEC"/>
    <w:lvl w:ilvl="0" w:tplc="98569E6E">
      <w:start w:val="1"/>
      <w:numFmt w:val="decimal"/>
      <w:lvlText w:val="%1)"/>
      <w:lvlJc w:val="left"/>
      <w:pPr>
        <w:ind w:left="128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B3F67F2"/>
    <w:multiLevelType w:val="hybridMultilevel"/>
    <w:tmpl w:val="9C782D1E"/>
    <w:lvl w:ilvl="0" w:tplc="C12E81B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C3F4F95"/>
    <w:multiLevelType w:val="hybridMultilevel"/>
    <w:tmpl w:val="89EA7D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B22A2"/>
    <w:multiLevelType w:val="hybridMultilevel"/>
    <w:tmpl w:val="B00E7AAC"/>
    <w:lvl w:ilvl="0" w:tplc="04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E7818AF"/>
    <w:multiLevelType w:val="hybridMultilevel"/>
    <w:tmpl w:val="86F6F522"/>
    <w:lvl w:ilvl="0" w:tplc="6C2C462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EF60703"/>
    <w:multiLevelType w:val="hybridMultilevel"/>
    <w:tmpl w:val="B7B41878"/>
    <w:lvl w:ilvl="0" w:tplc="22C8BABA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73424E6">
      <w:start w:val="8"/>
      <w:numFmt w:val="bullet"/>
      <w:lvlText w:val="-"/>
      <w:lvlJc w:val="left"/>
      <w:pPr>
        <w:ind w:left="2880" w:hanging="360"/>
      </w:pPr>
      <w:rPr>
        <w:rFonts w:ascii="GHEA Grapalat" w:eastAsiaTheme="minorHAnsi" w:hAnsi="GHEA Grapalat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FE83E22"/>
    <w:multiLevelType w:val="hybridMultilevel"/>
    <w:tmpl w:val="BE124F6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FFB16FE"/>
    <w:multiLevelType w:val="hybridMultilevel"/>
    <w:tmpl w:val="CF56C71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292E0D8A">
      <w:start w:val="1"/>
      <w:numFmt w:val="decimal"/>
      <w:lvlText w:val="%2)"/>
      <w:lvlJc w:val="left"/>
      <w:pPr>
        <w:ind w:left="2007" w:hanging="360"/>
      </w:pPr>
      <w:rPr>
        <w:b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07B44B2"/>
    <w:multiLevelType w:val="hybridMultilevel"/>
    <w:tmpl w:val="688AF8D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80049C1"/>
    <w:multiLevelType w:val="hybridMultilevel"/>
    <w:tmpl w:val="D2B0317C"/>
    <w:lvl w:ilvl="0" w:tplc="EEE0A282">
      <w:start w:val="1"/>
      <w:numFmt w:val="decimal"/>
      <w:lvlText w:val="%1)"/>
      <w:lvlJc w:val="left"/>
      <w:pPr>
        <w:ind w:left="108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7F05D8"/>
    <w:multiLevelType w:val="hybridMultilevel"/>
    <w:tmpl w:val="D9786EB0"/>
    <w:lvl w:ilvl="0" w:tplc="22C8BABA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2E971C07"/>
    <w:multiLevelType w:val="hybridMultilevel"/>
    <w:tmpl w:val="ADD8E990"/>
    <w:lvl w:ilvl="0" w:tplc="DABC1EA2">
      <w:start w:val="1"/>
      <w:numFmt w:val="decimal"/>
      <w:lvlText w:val="%1)"/>
      <w:lvlJc w:val="left"/>
      <w:pPr>
        <w:ind w:left="720" w:hanging="360"/>
      </w:pPr>
      <w:rPr>
        <w:lang w:val="hy-AM"/>
      </w:rPr>
    </w:lvl>
    <w:lvl w:ilvl="1" w:tplc="F2962BAA">
      <w:start w:val="1"/>
      <w:numFmt w:val="decimal"/>
      <w:lvlText w:val="%2)"/>
      <w:lvlJc w:val="left"/>
      <w:pPr>
        <w:ind w:left="1440" w:hanging="360"/>
      </w:pPr>
      <w:rPr>
        <w:rFonts w:ascii="GHEA Grapalat" w:eastAsia="Times New Roman" w:hAnsi="GHEA Grapalat" w:cs="Sylfae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522036"/>
    <w:multiLevelType w:val="multilevel"/>
    <w:tmpl w:val="FAE83A98"/>
    <w:lvl w:ilvl="0">
      <w:start w:val="6"/>
      <w:numFmt w:val="bullet"/>
      <w:lvlText w:val=""/>
      <w:lvlJc w:val="left"/>
      <w:pPr>
        <w:ind w:left="720" w:hanging="360"/>
      </w:pPr>
      <w:rPr>
        <w:rFonts w:ascii="Arial" w:eastAsia="Arial" w:hAnsi="Arial" w:cs="Arial"/>
        <w:color w:val="4B5C6A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33B67BE2"/>
    <w:multiLevelType w:val="hybridMultilevel"/>
    <w:tmpl w:val="A1CE0950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3F57155"/>
    <w:multiLevelType w:val="hybridMultilevel"/>
    <w:tmpl w:val="1576CCD6"/>
    <w:lvl w:ilvl="0" w:tplc="A0FC78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591925"/>
    <w:multiLevelType w:val="hybridMultilevel"/>
    <w:tmpl w:val="C8143548"/>
    <w:lvl w:ilvl="0" w:tplc="DC9C06E4">
      <w:start w:val="1"/>
      <w:numFmt w:val="decimal"/>
      <w:lvlText w:val="%1)"/>
      <w:lvlJc w:val="left"/>
      <w:pPr>
        <w:ind w:left="1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7" w:hanging="360"/>
      </w:pPr>
    </w:lvl>
    <w:lvl w:ilvl="2" w:tplc="0409001B" w:tentative="1">
      <w:start w:val="1"/>
      <w:numFmt w:val="lowerRoman"/>
      <w:lvlText w:val="%3."/>
      <w:lvlJc w:val="right"/>
      <w:pPr>
        <w:ind w:left="2447" w:hanging="180"/>
      </w:pPr>
    </w:lvl>
    <w:lvl w:ilvl="3" w:tplc="0409000F" w:tentative="1">
      <w:start w:val="1"/>
      <w:numFmt w:val="decimal"/>
      <w:lvlText w:val="%4."/>
      <w:lvlJc w:val="left"/>
      <w:pPr>
        <w:ind w:left="3167" w:hanging="360"/>
      </w:pPr>
    </w:lvl>
    <w:lvl w:ilvl="4" w:tplc="04090019" w:tentative="1">
      <w:start w:val="1"/>
      <w:numFmt w:val="lowerLetter"/>
      <w:lvlText w:val="%5."/>
      <w:lvlJc w:val="left"/>
      <w:pPr>
        <w:ind w:left="3887" w:hanging="360"/>
      </w:pPr>
    </w:lvl>
    <w:lvl w:ilvl="5" w:tplc="0409001B" w:tentative="1">
      <w:start w:val="1"/>
      <w:numFmt w:val="lowerRoman"/>
      <w:lvlText w:val="%6."/>
      <w:lvlJc w:val="right"/>
      <w:pPr>
        <w:ind w:left="4607" w:hanging="180"/>
      </w:pPr>
    </w:lvl>
    <w:lvl w:ilvl="6" w:tplc="0409000F" w:tentative="1">
      <w:start w:val="1"/>
      <w:numFmt w:val="decimal"/>
      <w:lvlText w:val="%7."/>
      <w:lvlJc w:val="left"/>
      <w:pPr>
        <w:ind w:left="5327" w:hanging="360"/>
      </w:pPr>
    </w:lvl>
    <w:lvl w:ilvl="7" w:tplc="04090019" w:tentative="1">
      <w:start w:val="1"/>
      <w:numFmt w:val="lowerLetter"/>
      <w:lvlText w:val="%8."/>
      <w:lvlJc w:val="left"/>
      <w:pPr>
        <w:ind w:left="6047" w:hanging="360"/>
      </w:pPr>
    </w:lvl>
    <w:lvl w:ilvl="8" w:tplc="0409001B" w:tentative="1">
      <w:start w:val="1"/>
      <w:numFmt w:val="lowerRoman"/>
      <w:lvlText w:val="%9."/>
      <w:lvlJc w:val="right"/>
      <w:pPr>
        <w:ind w:left="6767" w:hanging="180"/>
      </w:pPr>
    </w:lvl>
  </w:abstractNum>
  <w:abstractNum w:abstractNumId="23" w15:restartNumberingAfterBreak="0">
    <w:nsid w:val="383E58B3"/>
    <w:multiLevelType w:val="hybridMultilevel"/>
    <w:tmpl w:val="4728577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4A3E6D"/>
    <w:multiLevelType w:val="hybridMultilevel"/>
    <w:tmpl w:val="9332572A"/>
    <w:lvl w:ilvl="0" w:tplc="043000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AC9774A"/>
    <w:multiLevelType w:val="hybridMultilevel"/>
    <w:tmpl w:val="E9C836B0"/>
    <w:lvl w:ilvl="0" w:tplc="3340A67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336D16"/>
    <w:multiLevelType w:val="hybridMultilevel"/>
    <w:tmpl w:val="F99EBAFE"/>
    <w:lvl w:ilvl="0" w:tplc="3D56662A">
      <w:start w:val="1"/>
      <w:numFmt w:val="decimal"/>
      <w:lvlText w:val="%1)"/>
      <w:lvlJc w:val="left"/>
      <w:pPr>
        <w:ind w:left="786" w:hanging="360"/>
      </w:pPr>
      <w:rPr>
        <w:rFonts w:cstheme="minorBid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45C71DF7"/>
    <w:multiLevelType w:val="hybridMultilevel"/>
    <w:tmpl w:val="9B5EDC7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48163396"/>
    <w:multiLevelType w:val="hybridMultilevel"/>
    <w:tmpl w:val="06BA5706"/>
    <w:lvl w:ilvl="0" w:tplc="177C7724">
      <w:start w:val="1"/>
      <w:numFmt w:val="decimal"/>
      <w:lvlText w:val="%1."/>
      <w:lvlJc w:val="left"/>
      <w:pPr>
        <w:ind w:left="61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8714D6D"/>
    <w:multiLevelType w:val="hybridMultilevel"/>
    <w:tmpl w:val="E8EC2DF6"/>
    <w:lvl w:ilvl="0" w:tplc="22AA40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B1F2AD6"/>
    <w:multiLevelType w:val="hybridMultilevel"/>
    <w:tmpl w:val="7EFE6824"/>
    <w:lvl w:ilvl="0" w:tplc="AAF8586C">
      <w:start w:val="1"/>
      <w:numFmt w:val="decimal"/>
      <w:lvlText w:val="%1)"/>
      <w:lvlJc w:val="left"/>
      <w:pPr>
        <w:ind w:left="927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BE54827"/>
    <w:multiLevelType w:val="hybridMultilevel"/>
    <w:tmpl w:val="8036230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4DD353DF"/>
    <w:multiLevelType w:val="hybridMultilevel"/>
    <w:tmpl w:val="E1A8860C"/>
    <w:lvl w:ilvl="0" w:tplc="265C06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14753C0"/>
    <w:multiLevelType w:val="hybridMultilevel"/>
    <w:tmpl w:val="80BE893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33D13FC"/>
    <w:multiLevelType w:val="hybridMultilevel"/>
    <w:tmpl w:val="A4BC6F3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376121C"/>
    <w:multiLevelType w:val="hybridMultilevel"/>
    <w:tmpl w:val="D012F3A8"/>
    <w:lvl w:ilvl="0" w:tplc="3CE6BF42">
      <w:start w:val="1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6" w15:restartNumberingAfterBreak="0">
    <w:nsid w:val="54FC039C"/>
    <w:multiLevelType w:val="hybridMultilevel"/>
    <w:tmpl w:val="D8D4DA9A"/>
    <w:lvl w:ilvl="0" w:tplc="7C5AE9B2">
      <w:start w:val="1"/>
      <w:numFmt w:val="decimal"/>
      <w:lvlText w:val="%1)"/>
      <w:lvlJc w:val="left"/>
      <w:pPr>
        <w:ind w:left="142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6CF79C8"/>
    <w:multiLevelType w:val="multilevel"/>
    <w:tmpl w:val="C79675E6"/>
    <w:lvl w:ilvl="0">
      <w:start w:val="1"/>
      <w:numFmt w:val="decimal"/>
      <w:lvlText w:val="%1)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B7271B8"/>
    <w:multiLevelType w:val="hybridMultilevel"/>
    <w:tmpl w:val="72BAC462"/>
    <w:lvl w:ilvl="0" w:tplc="766446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5EE77D63"/>
    <w:multiLevelType w:val="hybridMultilevel"/>
    <w:tmpl w:val="AA226BD0"/>
    <w:lvl w:ilvl="0" w:tplc="ABBE34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0847987"/>
    <w:multiLevelType w:val="hybridMultilevel"/>
    <w:tmpl w:val="1054BD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D56DAA"/>
    <w:multiLevelType w:val="hybridMultilevel"/>
    <w:tmpl w:val="A4D61F4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7AF6CF3"/>
    <w:multiLevelType w:val="hybridMultilevel"/>
    <w:tmpl w:val="7B88A92A"/>
    <w:lvl w:ilvl="0" w:tplc="1DDAA8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8D339FC"/>
    <w:multiLevelType w:val="hybridMultilevel"/>
    <w:tmpl w:val="932ED1D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998333B"/>
    <w:multiLevelType w:val="hybridMultilevel"/>
    <w:tmpl w:val="15B29D66"/>
    <w:lvl w:ilvl="0" w:tplc="EE26CBB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A16278B"/>
    <w:multiLevelType w:val="hybridMultilevel"/>
    <w:tmpl w:val="81669D12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6FAD0F31"/>
    <w:multiLevelType w:val="hybridMultilevel"/>
    <w:tmpl w:val="68E8E762"/>
    <w:lvl w:ilvl="0" w:tplc="B73894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57D12D6"/>
    <w:multiLevelType w:val="hybridMultilevel"/>
    <w:tmpl w:val="49EC387C"/>
    <w:lvl w:ilvl="0" w:tplc="CCA45C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 w15:restartNumberingAfterBreak="0">
    <w:nsid w:val="7734478E"/>
    <w:multiLevelType w:val="hybridMultilevel"/>
    <w:tmpl w:val="254AEF72"/>
    <w:lvl w:ilvl="0" w:tplc="CCA45C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4"/>
  </w:num>
  <w:num w:numId="2">
    <w:abstractNumId w:val="42"/>
  </w:num>
  <w:num w:numId="3">
    <w:abstractNumId w:val="23"/>
  </w:num>
  <w:num w:numId="4">
    <w:abstractNumId w:val="6"/>
  </w:num>
  <w:num w:numId="5">
    <w:abstractNumId w:val="32"/>
  </w:num>
  <w:num w:numId="6">
    <w:abstractNumId w:val="36"/>
  </w:num>
  <w:num w:numId="7">
    <w:abstractNumId w:val="13"/>
  </w:num>
  <w:num w:numId="8">
    <w:abstractNumId w:val="5"/>
  </w:num>
  <w:num w:numId="9">
    <w:abstractNumId w:val="15"/>
  </w:num>
  <w:num w:numId="10">
    <w:abstractNumId w:val="21"/>
  </w:num>
  <w:num w:numId="11">
    <w:abstractNumId w:val="46"/>
  </w:num>
  <w:num w:numId="12">
    <w:abstractNumId w:val="16"/>
  </w:num>
  <w:num w:numId="13">
    <w:abstractNumId w:val="37"/>
  </w:num>
  <w:num w:numId="14">
    <w:abstractNumId w:val="27"/>
  </w:num>
  <w:num w:numId="15">
    <w:abstractNumId w:val="38"/>
  </w:num>
  <w:num w:numId="16">
    <w:abstractNumId w:val="39"/>
  </w:num>
  <w:num w:numId="17">
    <w:abstractNumId w:val="11"/>
  </w:num>
  <w:num w:numId="18">
    <w:abstractNumId w:val="12"/>
  </w:num>
  <w:num w:numId="19">
    <w:abstractNumId w:val="14"/>
  </w:num>
  <w:num w:numId="20">
    <w:abstractNumId w:val="33"/>
  </w:num>
  <w:num w:numId="21">
    <w:abstractNumId w:val="41"/>
  </w:num>
  <w:num w:numId="22">
    <w:abstractNumId w:val="10"/>
  </w:num>
  <w:num w:numId="23">
    <w:abstractNumId w:val="3"/>
  </w:num>
  <w:num w:numId="24">
    <w:abstractNumId w:val="35"/>
  </w:num>
  <w:num w:numId="25">
    <w:abstractNumId w:val="1"/>
  </w:num>
  <w:num w:numId="26">
    <w:abstractNumId w:val="43"/>
  </w:num>
  <w:num w:numId="27">
    <w:abstractNumId w:val="45"/>
  </w:num>
  <w:num w:numId="28">
    <w:abstractNumId w:val="9"/>
  </w:num>
  <w:num w:numId="29">
    <w:abstractNumId w:val="19"/>
  </w:num>
  <w:num w:numId="30">
    <w:abstractNumId w:val="30"/>
  </w:num>
  <w:num w:numId="31">
    <w:abstractNumId w:val="0"/>
  </w:num>
  <w:num w:numId="32">
    <w:abstractNumId w:val="4"/>
  </w:num>
  <w:num w:numId="33">
    <w:abstractNumId w:val="2"/>
  </w:num>
  <w:num w:numId="34">
    <w:abstractNumId w:val="7"/>
  </w:num>
  <w:num w:numId="35">
    <w:abstractNumId w:val="18"/>
  </w:num>
  <w:num w:numId="36">
    <w:abstractNumId w:val="20"/>
  </w:num>
  <w:num w:numId="37">
    <w:abstractNumId w:val="17"/>
  </w:num>
  <w:num w:numId="38">
    <w:abstractNumId w:val="34"/>
  </w:num>
  <w:num w:numId="39">
    <w:abstractNumId w:val="31"/>
  </w:num>
  <w:num w:numId="40">
    <w:abstractNumId w:val="22"/>
  </w:num>
  <w:num w:numId="41">
    <w:abstractNumId w:val="47"/>
  </w:num>
  <w:num w:numId="42">
    <w:abstractNumId w:val="40"/>
  </w:num>
  <w:num w:numId="43">
    <w:abstractNumId w:val="44"/>
  </w:num>
  <w:num w:numId="44">
    <w:abstractNumId w:val="26"/>
  </w:num>
  <w:num w:numId="45">
    <w:abstractNumId w:val="48"/>
  </w:num>
  <w:num w:numId="46">
    <w:abstractNumId w:val="29"/>
  </w:num>
  <w:num w:numId="47">
    <w:abstractNumId w:val="8"/>
  </w:num>
  <w:num w:numId="48">
    <w:abstractNumId w:val="28"/>
  </w:num>
  <w:num w:numId="4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62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CD3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8D2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692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62F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6DBA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3A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D75"/>
    <w:rsid w:val="006D22D7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835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9EA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A46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1CB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083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0C8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575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03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89F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DCCFBE"/>
  <w15:chartTrackingRefBased/>
  <w15:docId w15:val="{FD87DECF-E8F5-4642-A7DE-EB41F79BD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HTML Preformatted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16369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rsid w:val="00163692"/>
    <w:pPr>
      <w:keepNext/>
      <w:keepLines/>
      <w:spacing w:before="360" w:after="80" w:line="276" w:lineRule="auto"/>
      <w:outlineLvl w:val="1"/>
    </w:pPr>
    <w:rPr>
      <w:rFonts w:ascii="Calibri" w:eastAsia="Calibri" w:hAnsi="Calibri" w:cs="Calibri"/>
      <w:b/>
      <w:sz w:val="36"/>
      <w:szCs w:val="36"/>
      <w:lang w:val="hy-AM" w:eastAsia="en-US"/>
    </w:rPr>
  </w:style>
  <w:style w:type="paragraph" w:styleId="Heading3">
    <w:name w:val="heading 3"/>
    <w:basedOn w:val="Normal"/>
    <w:next w:val="Normal"/>
    <w:link w:val="Heading3Char"/>
    <w:rsid w:val="00163692"/>
    <w:pPr>
      <w:keepNext/>
      <w:keepLines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hy-AM" w:eastAsia="en-US"/>
    </w:rPr>
  </w:style>
  <w:style w:type="paragraph" w:styleId="Heading4">
    <w:name w:val="heading 4"/>
    <w:basedOn w:val="Normal"/>
    <w:next w:val="Normal"/>
    <w:link w:val="Heading4Char"/>
    <w:rsid w:val="00163692"/>
    <w:pPr>
      <w:keepNext/>
      <w:keepLines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hy-AM" w:eastAsia="en-US"/>
    </w:rPr>
  </w:style>
  <w:style w:type="paragraph" w:styleId="Heading5">
    <w:name w:val="heading 5"/>
    <w:basedOn w:val="Normal"/>
    <w:next w:val="Normal"/>
    <w:link w:val="Heading5Char"/>
    <w:rsid w:val="00163692"/>
    <w:pPr>
      <w:keepNext/>
      <w:keepLines/>
      <w:spacing w:before="220" w:after="40" w:line="276" w:lineRule="auto"/>
      <w:outlineLvl w:val="4"/>
    </w:pPr>
    <w:rPr>
      <w:rFonts w:ascii="Calibri" w:eastAsia="Calibri" w:hAnsi="Calibri" w:cs="Calibri"/>
      <w:b/>
      <w:sz w:val="22"/>
      <w:szCs w:val="22"/>
      <w:lang w:val="hy-AM" w:eastAsia="en-US"/>
    </w:rPr>
  </w:style>
  <w:style w:type="paragraph" w:styleId="Heading6">
    <w:name w:val="heading 6"/>
    <w:basedOn w:val="Normal"/>
    <w:next w:val="Normal"/>
    <w:link w:val="Heading6Char"/>
    <w:rsid w:val="00163692"/>
    <w:pPr>
      <w:keepNext/>
      <w:keepLines/>
      <w:spacing w:before="200" w:after="40" w:line="276" w:lineRule="auto"/>
      <w:outlineLvl w:val="5"/>
    </w:pPr>
    <w:rPr>
      <w:rFonts w:ascii="Calibri" w:eastAsia="Calibri" w:hAnsi="Calibri" w:cs="Calibri"/>
      <w:b/>
      <w:lang w:val="hy-AM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uiPriority w:val="99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uiPriority w:val="99"/>
    <w:rsid w:val="00BA57AA"/>
    <w:rPr>
      <w:w w:val="90"/>
    </w:rPr>
  </w:style>
  <w:style w:type="paragraph" w:customStyle="1" w:styleId="Style3">
    <w:name w:val="Style3"/>
    <w:basedOn w:val="mechtex"/>
    <w:uiPriority w:val="99"/>
    <w:rsid w:val="00E41E45"/>
    <w:rPr>
      <w:w w:val="90"/>
    </w:rPr>
  </w:style>
  <w:style w:type="paragraph" w:customStyle="1" w:styleId="Style6">
    <w:name w:val="Style6"/>
    <w:basedOn w:val="mechtex"/>
    <w:uiPriority w:val="99"/>
    <w:rsid w:val="00FD3565"/>
  </w:style>
  <w:style w:type="character" w:customStyle="1" w:styleId="mechtexChar">
    <w:name w:val="mechtex Char"/>
    <w:link w:val="mechtex"/>
    <w:rsid w:val="002E262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E262F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2E262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2E262F"/>
    <w:rPr>
      <w:sz w:val="24"/>
      <w:szCs w:val="24"/>
    </w:rPr>
  </w:style>
  <w:style w:type="character" w:customStyle="1" w:styleId="FooterChar">
    <w:name w:val="Footer Char"/>
    <w:link w:val="Footer"/>
    <w:uiPriority w:val="99"/>
    <w:locked/>
    <w:rsid w:val="002E262F"/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link w:val="Heading1"/>
    <w:rsid w:val="00163692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163692"/>
    <w:rPr>
      <w:rFonts w:ascii="Calibri" w:eastAsia="Calibri" w:hAnsi="Calibri" w:cs="Calibri"/>
      <w:b/>
      <w:sz w:val="36"/>
      <w:szCs w:val="36"/>
      <w:lang w:val="hy-AM"/>
    </w:rPr>
  </w:style>
  <w:style w:type="character" w:customStyle="1" w:styleId="Heading3Char">
    <w:name w:val="Heading 3 Char"/>
    <w:basedOn w:val="DefaultParagraphFont"/>
    <w:link w:val="Heading3"/>
    <w:rsid w:val="00163692"/>
    <w:rPr>
      <w:rFonts w:ascii="Calibri" w:eastAsia="Calibri" w:hAnsi="Calibri" w:cs="Calibri"/>
      <w:b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rsid w:val="00163692"/>
    <w:rPr>
      <w:rFonts w:ascii="Calibri" w:eastAsia="Calibri" w:hAnsi="Calibri" w:cs="Calibri"/>
      <w:b/>
      <w:sz w:val="24"/>
      <w:szCs w:val="24"/>
      <w:lang w:val="hy-AM"/>
    </w:rPr>
  </w:style>
  <w:style w:type="character" w:customStyle="1" w:styleId="Heading5Char">
    <w:name w:val="Heading 5 Char"/>
    <w:basedOn w:val="DefaultParagraphFont"/>
    <w:link w:val="Heading5"/>
    <w:rsid w:val="00163692"/>
    <w:rPr>
      <w:rFonts w:ascii="Calibri" w:eastAsia="Calibri" w:hAnsi="Calibri" w:cs="Calibri"/>
      <w:b/>
      <w:sz w:val="22"/>
      <w:szCs w:val="22"/>
      <w:lang w:val="hy-AM"/>
    </w:rPr>
  </w:style>
  <w:style w:type="character" w:customStyle="1" w:styleId="Heading6Char">
    <w:name w:val="Heading 6 Char"/>
    <w:basedOn w:val="DefaultParagraphFont"/>
    <w:link w:val="Heading6"/>
    <w:rsid w:val="00163692"/>
    <w:rPr>
      <w:rFonts w:ascii="Calibri" w:eastAsia="Calibri" w:hAnsi="Calibri" w:cs="Calibri"/>
      <w:b/>
      <w:lang w:val="hy-AM"/>
    </w:rPr>
  </w:style>
  <w:style w:type="character" w:styleId="Strong">
    <w:name w:val="Strong"/>
    <w:basedOn w:val="DefaultParagraphFont"/>
    <w:uiPriority w:val="22"/>
    <w:qFormat/>
    <w:rsid w:val="00163692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1636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63692"/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163692"/>
    <w:rPr>
      <w:rFonts w:ascii="Arial Armenian" w:hAnsi="Arial Armenian"/>
      <w:lang w:eastAsia="ru-RU"/>
    </w:rPr>
  </w:style>
  <w:style w:type="character" w:styleId="Hyperlink">
    <w:name w:val="Hyperlink"/>
    <w:uiPriority w:val="99"/>
    <w:rsid w:val="00163692"/>
    <w:rPr>
      <w:color w:val="0000FF"/>
      <w:u w:val="single"/>
    </w:rPr>
  </w:style>
  <w:style w:type="paragraph" w:customStyle="1" w:styleId="Armenian">
    <w:name w:val="Armenian"/>
    <w:basedOn w:val="Normal"/>
    <w:rsid w:val="00163692"/>
    <w:rPr>
      <w:rFonts w:ascii="Agg_Times1" w:hAnsi="Agg_Times1"/>
      <w:sz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163692"/>
    <w:rPr>
      <w:rFonts w:ascii="Tahoma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163692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163692"/>
    <w:rPr>
      <w:rFonts w:ascii="Calibri" w:eastAsia="Calibri" w:hAnsi="Calibri"/>
      <w:sz w:val="22"/>
      <w:szCs w:val="22"/>
      <w:lang w:val="ru-RU"/>
    </w:rPr>
  </w:style>
  <w:style w:type="character" w:customStyle="1" w:styleId="NoSpacingChar">
    <w:name w:val="No Spacing Char"/>
    <w:link w:val="NoSpacing"/>
    <w:uiPriority w:val="1"/>
    <w:locked/>
    <w:rsid w:val="00163692"/>
    <w:rPr>
      <w:rFonts w:ascii="Calibri" w:eastAsia="Calibri" w:hAnsi="Calibri"/>
      <w:sz w:val="22"/>
      <w:szCs w:val="22"/>
      <w:lang w:val="ru-RU"/>
    </w:rPr>
  </w:style>
  <w:style w:type="character" w:styleId="Emphasis">
    <w:name w:val="Emphasis"/>
    <w:uiPriority w:val="20"/>
    <w:qFormat/>
    <w:rsid w:val="00163692"/>
    <w:rPr>
      <w:i/>
      <w:iCs/>
    </w:rPr>
  </w:style>
  <w:style w:type="character" w:styleId="CommentReference">
    <w:name w:val="annotation reference"/>
    <w:uiPriority w:val="99"/>
    <w:rsid w:val="001636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63692"/>
    <w:rPr>
      <w:rFonts w:ascii="Times New Roman" w:hAnsi="Times New Roman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3692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1636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163692"/>
    <w:rPr>
      <w:b/>
      <w:bCs/>
      <w:lang w:val="ru-RU" w:eastAsia="ru-RU"/>
    </w:rPr>
  </w:style>
  <w:style w:type="character" w:customStyle="1" w:styleId="apple-converted-space">
    <w:name w:val="apple-converted-space"/>
    <w:rsid w:val="00163692"/>
  </w:style>
  <w:style w:type="table" w:styleId="TableGrid">
    <w:name w:val="Table Grid"/>
    <w:basedOn w:val="TableNormal"/>
    <w:uiPriority w:val="59"/>
    <w:rsid w:val="0016369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unhideWhenUsed/>
    <w:rsid w:val="00163692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163692"/>
    <w:pPr>
      <w:spacing w:before="100" w:beforeAutospacing="1" w:after="100" w:afterAutospacing="1"/>
    </w:pPr>
    <w:rPr>
      <w:rFonts w:ascii="Arial" w:hAnsi="Arial" w:cs="Arial"/>
      <w:sz w:val="28"/>
      <w:szCs w:val="28"/>
      <w:lang w:eastAsia="en-US"/>
    </w:rPr>
  </w:style>
  <w:style w:type="paragraph" w:customStyle="1" w:styleId="font6">
    <w:name w:val="font6"/>
    <w:basedOn w:val="Normal"/>
    <w:uiPriority w:val="99"/>
    <w:rsid w:val="00163692"/>
    <w:pPr>
      <w:spacing w:before="100" w:beforeAutospacing="1" w:after="100" w:afterAutospacing="1"/>
    </w:pPr>
    <w:rPr>
      <w:rFonts w:ascii="Sylfaen" w:hAnsi="Sylfaen"/>
      <w:sz w:val="28"/>
      <w:szCs w:val="28"/>
      <w:lang w:eastAsia="en-US"/>
    </w:rPr>
  </w:style>
  <w:style w:type="paragraph" w:customStyle="1" w:styleId="font7">
    <w:name w:val="font7"/>
    <w:basedOn w:val="Normal"/>
    <w:uiPriority w:val="99"/>
    <w:rsid w:val="00163692"/>
    <w:pPr>
      <w:spacing w:before="100" w:beforeAutospacing="1" w:after="100" w:afterAutospacing="1"/>
    </w:pPr>
    <w:rPr>
      <w:rFonts w:ascii="Calibri" w:hAnsi="Calibri" w:cs="Calibri"/>
      <w:sz w:val="28"/>
      <w:szCs w:val="28"/>
      <w:lang w:eastAsia="en-US"/>
    </w:rPr>
  </w:style>
  <w:style w:type="paragraph" w:customStyle="1" w:styleId="xl64">
    <w:name w:val="xl64"/>
    <w:basedOn w:val="Normal"/>
    <w:uiPriority w:val="99"/>
    <w:rsid w:val="001636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Sylfaen" w:hAnsi="Sylfaen"/>
      <w:sz w:val="24"/>
      <w:szCs w:val="24"/>
      <w:lang w:eastAsia="en-US"/>
    </w:rPr>
  </w:style>
  <w:style w:type="paragraph" w:customStyle="1" w:styleId="xl65">
    <w:name w:val="xl65"/>
    <w:basedOn w:val="Normal"/>
    <w:uiPriority w:val="99"/>
    <w:rsid w:val="001636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Sylfaen" w:hAnsi="Sylfaen"/>
      <w:sz w:val="28"/>
      <w:szCs w:val="28"/>
      <w:lang w:eastAsia="en-US"/>
    </w:rPr>
  </w:style>
  <w:style w:type="paragraph" w:customStyle="1" w:styleId="xl66">
    <w:name w:val="xl66"/>
    <w:basedOn w:val="Normal"/>
    <w:uiPriority w:val="99"/>
    <w:rsid w:val="001636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8"/>
      <w:szCs w:val="28"/>
      <w:lang w:eastAsia="en-US"/>
    </w:rPr>
  </w:style>
  <w:style w:type="paragraph" w:customStyle="1" w:styleId="xl67">
    <w:name w:val="xl67"/>
    <w:basedOn w:val="Normal"/>
    <w:uiPriority w:val="99"/>
    <w:rsid w:val="001636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8"/>
      <w:szCs w:val="28"/>
      <w:lang w:eastAsia="en-US"/>
    </w:rPr>
  </w:style>
  <w:style w:type="paragraph" w:customStyle="1" w:styleId="xl68">
    <w:name w:val="xl68"/>
    <w:basedOn w:val="Normal"/>
    <w:uiPriority w:val="99"/>
    <w:rsid w:val="00163692"/>
    <w:pPr>
      <w:spacing w:before="100" w:beforeAutospacing="1" w:after="100" w:afterAutospacing="1"/>
      <w:jc w:val="center"/>
    </w:pPr>
    <w:rPr>
      <w:rFonts w:ascii="GHEA Grapalat" w:hAnsi="GHEA Grapalat"/>
      <w:sz w:val="28"/>
      <w:szCs w:val="28"/>
      <w:lang w:eastAsia="en-US"/>
    </w:rPr>
  </w:style>
  <w:style w:type="paragraph" w:customStyle="1" w:styleId="xl69">
    <w:name w:val="xl69"/>
    <w:basedOn w:val="Normal"/>
    <w:uiPriority w:val="99"/>
    <w:rsid w:val="001636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Sylfaen" w:hAnsi="Sylfaen"/>
      <w:sz w:val="28"/>
      <w:szCs w:val="28"/>
      <w:lang w:eastAsia="en-US"/>
    </w:rPr>
  </w:style>
  <w:style w:type="paragraph" w:customStyle="1" w:styleId="xl70">
    <w:name w:val="xl70"/>
    <w:basedOn w:val="Normal"/>
    <w:uiPriority w:val="99"/>
    <w:rsid w:val="001636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sz w:val="28"/>
      <w:szCs w:val="28"/>
      <w:lang w:eastAsia="en-US"/>
    </w:rPr>
  </w:style>
  <w:style w:type="paragraph" w:customStyle="1" w:styleId="xl71">
    <w:name w:val="xl71"/>
    <w:basedOn w:val="Normal"/>
    <w:uiPriority w:val="99"/>
    <w:rsid w:val="001636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sz w:val="28"/>
      <w:szCs w:val="28"/>
      <w:lang w:eastAsia="en-US"/>
    </w:rPr>
  </w:style>
  <w:style w:type="paragraph" w:customStyle="1" w:styleId="xl72">
    <w:name w:val="xl72"/>
    <w:basedOn w:val="Normal"/>
    <w:rsid w:val="001636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8"/>
      <w:szCs w:val="28"/>
      <w:lang w:eastAsia="en-US"/>
    </w:rPr>
  </w:style>
  <w:style w:type="paragraph" w:customStyle="1" w:styleId="xl73">
    <w:name w:val="xl73"/>
    <w:basedOn w:val="Normal"/>
    <w:rsid w:val="00163692"/>
    <w:pPr>
      <w:spacing w:before="100" w:beforeAutospacing="1" w:after="100" w:afterAutospacing="1"/>
      <w:jc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74">
    <w:name w:val="xl74"/>
    <w:basedOn w:val="Normal"/>
    <w:rsid w:val="001636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75">
    <w:name w:val="xl75"/>
    <w:basedOn w:val="Normal"/>
    <w:uiPriority w:val="99"/>
    <w:rsid w:val="001636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76">
    <w:name w:val="xl76"/>
    <w:basedOn w:val="Normal"/>
    <w:uiPriority w:val="99"/>
    <w:rsid w:val="001636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77">
    <w:name w:val="xl77"/>
    <w:basedOn w:val="Normal"/>
    <w:uiPriority w:val="99"/>
    <w:rsid w:val="001636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sz w:val="28"/>
      <w:szCs w:val="28"/>
      <w:lang w:eastAsia="en-US"/>
    </w:rPr>
  </w:style>
  <w:style w:type="paragraph" w:customStyle="1" w:styleId="xl78">
    <w:name w:val="xl78"/>
    <w:basedOn w:val="Normal"/>
    <w:uiPriority w:val="99"/>
    <w:rsid w:val="001636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FF0000"/>
      <w:sz w:val="28"/>
      <w:szCs w:val="28"/>
      <w:lang w:eastAsia="en-US"/>
    </w:rPr>
  </w:style>
  <w:style w:type="paragraph" w:customStyle="1" w:styleId="xl79">
    <w:name w:val="xl79"/>
    <w:basedOn w:val="Normal"/>
    <w:uiPriority w:val="99"/>
    <w:rsid w:val="001636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8"/>
      <w:szCs w:val="28"/>
      <w:lang w:eastAsia="en-US"/>
    </w:rPr>
  </w:style>
  <w:style w:type="paragraph" w:styleId="Title">
    <w:name w:val="Title"/>
    <w:basedOn w:val="Normal"/>
    <w:next w:val="Normal"/>
    <w:link w:val="TitleChar"/>
    <w:rsid w:val="00163692"/>
    <w:pPr>
      <w:keepNext/>
      <w:keepLines/>
      <w:spacing w:before="480" w:after="120" w:line="276" w:lineRule="auto"/>
    </w:pPr>
    <w:rPr>
      <w:rFonts w:ascii="Calibri" w:eastAsia="Calibri" w:hAnsi="Calibri" w:cs="Calibri"/>
      <w:b/>
      <w:sz w:val="72"/>
      <w:szCs w:val="72"/>
      <w:lang w:val="hy-AM" w:eastAsia="en-US"/>
    </w:rPr>
  </w:style>
  <w:style w:type="character" w:customStyle="1" w:styleId="TitleChar">
    <w:name w:val="Title Char"/>
    <w:basedOn w:val="DefaultParagraphFont"/>
    <w:link w:val="Title"/>
    <w:rsid w:val="00163692"/>
    <w:rPr>
      <w:rFonts w:ascii="Calibri" w:eastAsia="Calibri" w:hAnsi="Calibri" w:cs="Calibri"/>
      <w:b/>
      <w:sz w:val="72"/>
      <w:szCs w:val="72"/>
      <w:lang w:val="hy-AM"/>
    </w:rPr>
  </w:style>
  <w:style w:type="paragraph" w:styleId="BodyText">
    <w:name w:val="Body Text"/>
    <w:link w:val="BodyTextChar"/>
    <w:rsid w:val="00163692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hAnsi="Arial Unicode MS" w:cs="Arial Unicode MS"/>
      <w:color w:val="000000"/>
      <w:sz w:val="22"/>
      <w:szCs w:val="22"/>
      <w:u w:color="000000"/>
      <w:bdr w:val="nil"/>
      <w:lang w:val="hy-AM" w:eastAsia="en-GB"/>
    </w:rPr>
  </w:style>
  <w:style w:type="character" w:customStyle="1" w:styleId="BodyTextChar">
    <w:name w:val="Body Text Char"/>
    <w:basedOn w:val="DefaultParagraphFont"/>
    <w:link w:val="BodyText"/>
    <w:rsid w:val="00163692"/>
    <w:rPr>
      <w:rFonts w:eastAsia="Arial Unicode MS" w:hAnsi="Arial Unicode MS" w:cs="Arial Unicode MS"/>
      <w:color w:val="000000"/>
      <w:sz w:val="22"/>
      <w:szCs w:val="22"/>
      <w:u w:color="000000"/>
      <w:bdr w:val="nil"/>
      <w:lang w:val="hy-AM" w:eastAsia="en-GB"/>
    </w:rPr>
  </w:style>
  <w:style w:type="paragraph" w:styleId="FootnoteText">
    <w:name w:val="footnote text"/>
    <w:basedOn w:val="Normal"/>
    <w:link w:val="FootnoteTextChar"/>
    <w:uiPriority w:val="99"/>
    <w:unhideWhenUsed/>
    <w:rsid w:val="00163692"/>
    <w:rPr>
      <w:rFonts w:ascii="Calibri" w:eastAsia="Calibri" w:hAnsi="Calibri" w:cs="Calibri"/>
      <w:lang w:val="hy-AM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3692"/>
    <w:rPr>
      <w:rFonts w:ascii="Calibri" w:eastAsia="Calibri" w:hAnsi="Calibri" w:cs="Calibri"/>
      <w:lang w:val="hy-AM"/>
    </w:rPr>
  </w:style>
  <w:style w:type="character" w:styleId="FootnoteReference">
    <w:name w:val="footnote reference"/>
    <w:basedOn w:val="DefaultParagraphFont"/>
    <w:uiPriority w:val="99"/>
    <w:unhideWhenUsed/>
    <w:rsid w:val="00163692"/>
    <w:rPr>
      <w:vertAlign w:val="superscript"/>
    </w:rPr>
  </w:style>
  <w:style w:type="paragraph" w:customStyle="1" w:styleId="Style4">
    <w:name w:val="Style4"/>
    <w:basedOn w:val="Normal"/>
    <w:uiPriority w:val="99"/>
    <w:rsid w:val="00163692"/>
    <w:pPr>
      <w:widowControl w:val="0"/>
      <w:autoSpaceDE w:val="0"/>
      <w:autoSpaceDN w:val="0"/>
      <w:adjustRightInd w:val="0"/>
      <w:spacing w:line="323" w:lineRule="exact"/>
      <w:jc w:val="center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5">
    <w:name w:val="Style5"/>
    <w:basedOn w:val="Normal"/>
    <w:uiPriority w:val="99"/>
    <w:rsid w:val="00163692"/>
    <w:pPr>
      <w:widowControl w:val="0"/>
      <w:autoSpaceDE w:val="0"/>
      <w:autoSpaceDN w:val="0"/>
      <w:adjustRightInd w:val="0"/>
      <w:jc w:val="both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7">
    <w:name w:val="Style7"/>
    <w:basedOn w:val="Normal"/>
    <w:uiPriority w:val="99"/>
    <w:rsid w:val="00163692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8">
    <w:name w:val="Style8"/>
    <w:basedOn w:val="Normal"/>
    <w:uiPriority w:val="99"/>
    <w:rsid w:val="00163692"/>
    <w:pPr>
      <w:widowControl w:val="0"/>
      <w:autoSpaceDE w:val="0"/>
      <w:autoSpaceDN w:val="0"/>
      <w:adjustRightInd w:val="0"/>
      <w:spacing w:line="318" w:lineRule="exact"/>
      <w:jc w:val="both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9">
    <w:name w:val="Style9"/>
    <w:basedOn w:val="Normal"/>
    <w:uiPriority w:val="99"/>
    <w:rsid w:val="00163692"/>
    <w:pPr>
      <w:widowControl w:val="0"/>
      <w:autoSpaceDE w:val="0"/>
      <w:autoSpaceDN w:val="0"/>
      <w:adjustRightInd w:val="0"/>
      <w:spacing w:line="328" w:lineRule="exact"/>
      <w:jc w:val="both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10">
    <w:name w:val="Style10"/>
    <w:basedOn w:val="Normal"/>
    <w:uiPriority w:val="99"/>
    <w:rsid w:val="00163692"/>
    <w:pPr>
      <w:widowControl w:val="0"/>
      <w:autoSpaceDE w:val="0"/>
      <w:autoSpaceDN w:val="0"/>
      <w:adjustRightInd w:val="0"/>
      <w:spacing w:line="328" w:lineRule="exact"/>
      <w:ind w:hanging="709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11">
    <w:name w:val="Style11"/>
    <w:basedOn w:val="Normal"/>
    <w:uiPriority w:val="99"/>
    <w:rsid w:val="00163692"/>
    <w:pPr>
      <w:widowControl w:val="0"/>
      <w:autoSpaceDE w:val="0"/>
      <w:autoSpaceDN w:val="0"/>
      <w:adjustRightInd w:val="0"/>
      <w:spacing w:line="317" w:lineRule="exact"/>
      <w:ind w:firstLine="551"/>
      <w:jc w:val="both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12">
    <w:name w:val="Style12"/>
    <w:basedOn w:val="Normal"/>
    <w:uiPriority w:val="99"/>
    <w:rsid w:val="00163692"/>
    <w:pPr>
      <w:widowControl w:val="0"/>
      <w:autoSpaceDE w:val="0"/>
      <w:autoSpaceDN w:val="0"/>
      <w:adjustRightInd w:val="0"/>
      <w:spacing w:line="248" w:lineRule="exact"/>
      <w:jc w:val="right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13">
    <w:name w:val="Style13"/>
    <w:basedOn w:val="Normal"/>
    <w:uiPriority w:val="99"/>
    <w:rsid w:val="00163692"/>
    <w:pPr>
      <w:widowControl w:val="0"/>
      <w:autoSpaceDE w:val="0"/>
      <w:autoSpaceDN w:val="0"/>
      <w:adjustRightInd w:val="0"/>
      <w:spacing w:line="331" w:lineRule="exact"/>
      <w:ind w:firstLine="922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14">
    <w:name w:val="Style14"/>
    <w:basedOn w:val="Normal"/>
    <w:uiPriority w:val="99"/>
    <w:rsid w:val="00163692"/>
    <w:pPr>
      <w:widowControl w:val="0"/>
      <w:autoSpaceDE w:val="0"/>
      <w:autoSpaceDN w:val="0"/>
      <w:adjustRightInd w:val="0"/>
      <w:spacing w:line="323" w:lineRule="exact"/>
      <w:ind w:hanging="248"/>
      <w:jc w:val="both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150">
    <w:name w:val="Style15"/>
    <w:basedOn w:val="Normal"/>
    <w:uiPriority w:val="99"/>
    <w:rsid w:val="00163692"/>
    <w:pPr>
      <w:widowControl w:val="0"/>
      <w:autoSpaceDE w:val="0"/>
      <w:autoSpaceDN w:val="0"/>
      <w:adjustRightInd w:val="0"/>
      <w:spacing w:line="326" w:lineRule="exact"/>
      <w:ind w:firstLine="418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16">
    <w:name w:val="Style16"/>
    <w:basedOn w:val="Normal"/>
    <w:uiPriority w:val="99"/>
    <w:rsid w:val="00163692"/>
    <w:pPr>
      <w:widowControl w:val="0"/>
      <w:autoSpaceDE w:val="0"/>
      <w:autoSpaceDN w:val="0"/>
      <w:adjustRightInd w:val="0"/>
      <w:spacing w:line="324" w:lineRule="exact"/>
      <w:ind w:hanging="166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17">
    <w:name w:val="Style17"/>
    <w:basedOn w:val="Normal"/>
    <w:uiPriority w:val="99"/>
    <w:rsid w:val="00163692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18">
    <w:name w:val="Style18"/>
    <w:basedOn w:val="Normal"/>
    <w:uiPriority w:val="99"/>
    <w:rsid w:val="00163692"/>
    <w:pPr>
      <w:widowControl w:val="0"/>
      <w:autoSpaceDE w:val="0"/>
      <w:autoSpaceDN w:val="0"/>
      <w:adjustRightInd w:val="0"/>
      <w:spacing w:line="320" w:lineRule="exact"/>
      <w:ind w:hanging="356"/>
      <w:jc w:val="both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19">
    <w:name w:val="Style19"/>
    <w:basedOn w:val="Normal"/>
    <w:uiPriority w:val="99"/>
    <w:rsid w:val="00163692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20">
    <w:name w:val="Style20"/>
    <w:basedOn w:val="Normal"/>
    <w:uiPriority w:val="99"/>
    <w:rsid w:val="00163692"/>
    <w:pPr>
      <w:widowControl w:val="0"/>
      <w:autoSpaceDE w:val="0"/>
      <w:autoSpaceDN w:val="0"/>
      <w:adjustRightInd w:val="0"/>
      <w:spacing w:line="324" w:lineRule="exact"/>
      <w:ind w:hanging="716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21">
    <w:name w:val="Style21"/>
    <w:basedOn w:val="Normal"/>
    <w:uiPriority w:val="99"/>
    <w:rsid w:val="00163692"/>
    <w:pPr>
      <w:widowControl w:val="0"/>
      <w:autoSpaceDE w:val="0"/>
      <w:autoSpaceDN w:val="0"/>
      <w:adjustRightInd w:val="0"/>
      <w:spacing w:line="324" w:lineRule="exact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22">
    <w:name w:val="Style22"/>
    <w:basedOn w:val="Normal"/>
    <w:uiPriority w:val="99"/>
    <w:rsid w:val="00163692"/>
    <w:pPr>
      <w:widowControl w:val="0"/>
      <w:autoSpaceDE w:val="0"/>
      <w:autoSpaceDN w:val="0"/>
      <w:adjustRightInd w:val="0"/>
      <w:spacing w:line="325" w:lineRule="exact"/>
      <w:ind w:firstLine="302"/>
      <w:jc w:val="both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23">
    <w:name w:val="Style23"/>
    <w:basedOn w:val="Normal"/>
    <w:uiPriority w:val="99"/>
    <w:rsid w:val="00163692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24">
    <w:name w:val="Style24"/>
    <w:basedOn w:val="Normal"/>
    <w:uiPriority w:val="99"/>
    <w:rsid w:val="00163692"/>
    <w:pPr>
      <w:widowControl w:val="0"/>
      <w:autoSpaceDE w:val="0"/>
      <w:autoSpaceDN w:val="0"/>
      <w:adjustRightInd w:val="0"/>
      <w:spacing w:line="325" w:lineRule="exact"/>
      <w:ind w:firstLine="619"/>
      <w:jc w:val="both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25">
    <w:name w:val="Style25"/>
    <w:basedOn w:val="Normal"/>
    <w:uiPriority w:val="99"/>
    <w:rsid w:val="00163692"/>
    <w:pPr>
      <w:widowControl w:val="0"/>
      <w:autoSpaceDE w:val="0"/>
      <w:autoSpaceDN w:val="0"/>
      <w:adjustRightInd w:val="0"/>
      <w:jc w:val="right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26">
    <w:name w:val="Style26"/>
    <w:basedOn w:val="Normal"/>
    <w:uiPriority w:val="99"/>
    <w:rsid w:val="00163692"/>
    <w:pPr>
      <w:widowControl w:val="0"/>
      <w:autoSpaceDE w:val="0"/>
      <w:autoSpaceDN w:val="0"/>
      <w:adjustRightInd w:val="0"/>
      <w:spacing w:line="324" w:lineRule="exact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27">
    <w:name w:val="Style27"/>
    <w:basedOn w:val="Normal"/>
    <w:uiPriority w:val="99"/>
    <w:rsid w:val="00163692"/>
    <w:pPr>
      <w:widowControl w:val="0"/>
      <w:autoSpaceDE w:val="0"/>
      <w:autoSpaceDN w:val="0"/>
      <w:adjustRightInd w:val="0"/>
      <w:spacing w:line="324" w:lineRule="exact"/>
      <w:ind w:firstLine="216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28">
    <w:name w:val="Style28"/>
    <w:basedOn w:val="Normal"/>
    <w:uiPriority w:val="99"/>
    <w:rsid w:val="00163692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29">
    <w:name w:val="Style29"/>
    <w:basedOn w:val="Normal"/>
    <w:uiPriority w:val="99"/>
    <w:rsid w:val="00163692"/>
    <w:pPr>
      <w:widowControl w:val="0"/>
      <w:autoSpaceDE w:val="0"/>
      <w:autoSpaceDN w:val="0"/>
      <w:adjustRightInd w:val="0"/>
      <w:spacing w:line="324" w:lineRule="exact"/>
      <w:ind w:firstLine="313"/>
    </w:pPr>
    <w:rPr>
      <w:rFonts w:ascii="Segoe UI" w:eastAsiaTheme="minorEastAsia" w:hAnsi="Segoe UI" w:cs="Segoe UI"/>
      <w:sz w:val="24"/>
      <w:szCs w:val="24"/>
      <w:lang w:val="hy-AM" w:eastAsia="en-US"/>
    </w:rPr>
  </w:style>
  <w:style w:type="paragraph" w:customStyle="1" w:styleId="Style30">
    <w:name w:val="Style30"/>
    <w:basedOn w:val="Normal"/>
    <w:uiPriority w:val="99"/>
    <w:rsid w:val="00163692"/>
    <w:pPr>
      <w:widowControl w:val="0"/>
      <w:autoSpaceDE w:val="0"/>
      <w:autoSpaceDN w:val="0"/>
      <w:adjustRightInd w:val="0"/>
      <w:spacing w:line="292" w:lineRule="exact"/>
      <w:ind w:hanging="364"/>
    </w:pPr>
    <w:rPr>
      <w:rFonts w:ascii="Segoe UI" w:eastAsiaTheme="minorEastAsia" w:hAnsi="Segoe UI" w:cs="Segoe UI"/>
      <w:sz w:val="24"/>
      <w:szCs w:val="24"/>
      <w:lang w:val="hy-AM" w:eastAsia="en-US"/>
    </w:rPr>
  </w:style>
  <w:style w:type="character" w:customStyle="1" w:styleId="FontStyle32">
    <w:name w:val="Font Style32"/>
    <w:basedOn w:val="DefaultParagraphFont"/>
    <w:uiPriority w:val="99"/>
    <w:rsid w:val="00163692"/>
    <w:rPr>
      <w:rFonts w:ascii="Segoe UI" w:hAnsi="Segoe UI" w:cs="Segoe UI"/>
      <w:i/>
      <w:iCs/>
      <w:color w:val="000000"/>
      <w:spacing w:val="-20"/>
      <w:sz w:val="82"/>
      <w:szCs w:val="82"/>
    </w:rPr>
  </w:style>
  <w:style w:type="character" w:customStyle="1" w:styleId="FontStyle33">
    <w:name w:val="Font Style33"/>
    <w:basedOn w:val="DefaultParagraphFont"/>
    <w:uiPriority w:val="99"/>
    <w:rsid w:val="00163692"/>
    <w:rPr>
      <w:rFonts w:ascii="Segoe UI" w:hAnsi="Segoe UI" w:cs="Segoe UI"/>
      <w:b/>
      <w:bCs/>
      <w:color w:val="000000"/>
      <w:spacing w:val="200"/>
      <w:sz w:val="30"/>
      <w:szCs w:val="30"/>
    </w:rPr>
  </w:style>
  <w:style w:type="character" w:customStyle="1" w:styleId="FontStyle34">
    <w:name w:val="Font Style34"/>
    <w:basedOn w:val="DefaultParagraphFont"/>
    <w:uiPriority w:val="99"/>
    <w:rsid w:val="00163692"/>
    <w:rPr>
      <w:rFonts w:ascii="Segoe UI" w:hAnsi="Segoe UI" w:cs="Segoe UI"/>
      <w:color w:val="000000"/>
      <w:spacing w:val="-10"/>
      <w:sz w:val="22"/>
      <w:szCs w:val="22"/>
    </w:rPr>
  </w:style>
  <w:style w:type="character" w:customStyle="1" w:styleId="FontStyle35">
    <w:name w:val="Font Style35"/>
    <w:basedOn w:val="DefaultParagraphFont"/>
    <w:uiPriority w:val="99"/>
    <w:rsid w:val="00163692"/>
    <w:rPr>
      <w:rFonts w:ascii="Segoe UI" w:hAnsi="Segoe UI" w:cs="Segoe UI"/>
      <w:b/>
      <w:bCs/>
      <w:color w:val="000000"/>
      <w:spacing w:val="-10"/>
      <w:sz w:val="18"/>
      <w:szCs w:val="18"/>
    </w:rPr>
  </w:style>
  <w:style w:type="character" w:customStyle="1" w:styleId="FontStyle36">
    <w:name w:val="Font Style36"/>
    <w:basedOn w:val="DefaultParagraphFont"/>
    <w:uiPriority w:val="99"/>
    <w:rsid w:val="00163692"/>
    <w:rPr>
      <w:rFonts w:ascii="Segoe UI" w:hAnsi="Segoe UI" w:cs="Segoe UI"/>
      <w:color w:val="000000"/>
      <w:spacing w:val="-40"/>
      <w:sz w:val="40"/>
      <w:szCs w:val="40"/>
    </w:rPr>
  </w:style>
  <w:style w:type="character" w:customStyle="1" w:styleId="FontStyle37">
    <w:name w:val="Font Style37"/>
    <w:basedOn w:val="DefaultParagraphFont"/>
    <w:uiPriority w:val="99"/>
    <w:rsid w:val="00163692"/>
    <w:rPr>
      <w:rFonts w:ascii="Segoe UI" w:hAnsi="Segoe UI" w:cs="Segoe UI"/>
      <w:b/>
      <w:bCs/>
      <w:color w:val="000000"/>
      <w:sz w:val="22"/>
      <w:szCs w:val="22"/>
    </w:rPr>
  </w:style>
  <w:style w:type="character" w:customStyle="1" w:styleId="FontStyle38">
    <w:name w:val="Font Style38"/>
    <w:basedOn w:val="DefaultParagraphFont"/>
    <w:uiPriority w:val="99"/>
    <w:rsid w:val="00163692"/>
    <w:rPr>
      <w:rFonts w:ascii="Segoe UI" w:hAnsi="Segoe UI" w:cs="Segoe UI"/>
      <w:b/>
      <w:bCs/>
      <w:i/>
      <w:iCs/>
      <w:color w:val="000000"/>
      <w:sz w:val="20"/>
      <w:szCs w:val="20"/>
    </w:rPr>
  </w:style>
  <w:style w:type="character" w:customStyle="1" w:styleId="FontStyle39">
    <w:name w:val="Font Style39"/>
    <w:basedOn w:val="DefaultParagraphFont"/>
    <w:uiPriority w:val="99"/>
    <w:rsid w:val="00163692"/>
    <w:rPr>
      <w:rFonts w:ascii="Segoe UI" w:hAnsi="Segoe UI" w:cs="Segoe UI"/>
      <w:i/>
      <w:iCs/>
      <w:color w:val="000000"/>
      <w:spacing w:val="-10"/>
      <w:sz w:val="22"/>
      <w:szCs w:val="22"/>
    </w:rPr>
  </w:style>
  <w:style w:type="character" w:customStyle="1" w:styleId="FontStyle40">
    <w:name w:val="Font Style40"/>
    <w:basedOn w:val="DefaultParagraphFont"/>
    <w:uiPriority w:val="99"/>
    <w:rsid w:val="00163692"/>
    <w:rPr>
      <w:rFonts w:ascii="Segoe UI" w:hAnsi="Segoe UI" w:cs="Segoe UI"/>
      <w:b/>
      <w:bCs/>
      <w:i/>
      <w:iCs/>
      <w:color w:val="000000"/>
      <w:spacing w:val="-20"/>
      <w:sz w:val="22"/>
      <w:szCs w:val="22"/>
    </w:rPr>
  </w:style>
  <w:style w:type="character" w:customStyle="1" w:styleId="FontStyle41">
    <w:name w:val="Font Style41"/>
    <w:basedOn w:val="DefaultParagraphFont"/>
    <w:uiPriority w:val="99"/>
    <w:rsid w:val="00163692"/>
    <w:rPr>
      <w:rFonts w:ascii="Tahoma" w:hAnsi="Tahoma" w:cs="Tahoma"/>
      <w:i/>
      <w:iCs/>
      <w:color w:val="000000"/>
      <w:sz w:val="26"/>
      <w:szCs w:val="26"/>
    </w:rPr>
  </w:style>
  <w:style w:type="character" w:customStyle="1" w:styleId="FontStyle42">
    <w:name w:val="Font Style42"/>
    <w:basedOn w:val="DefaultParagraphFont"/>
    <w:uiPriority w:val="99"/>
    <w:rsid w:val="00163692"/>
    <w:rPr>
      <w:rFonts w:ascii="Segoe UI" w:hAnsi="Segoe UI" w:cs="Segoe UI"/>
      <w:b/>
      <w:bCs/>
      <w:color w:val="000000"/>
      <w:sz w:val="12"/>
      <w:szCs w:val="12"/>
    </w:rPr>
  </w:style>
  <w:style w:type="character" w:customStyle="1" w:styleId="FontStyle43">
    <w:name w:val="Font Style43"/>
    <w:basedOn w:val="DefaultParagraphFont"/>
    <w:uiPriority w:val="99"/>
    <w:rsid w:val="00163692"/>
    <w:rPr>
      <w:rFonts w:ascii="Segoe UI" w:hAnsi="Segoe UI" w:cs="Segoe UI"/>
      <w:b/>
      <w:bCs/>
      <w:i/>
      <w:iCs/>
      <w:color w:val="000000"/>
      <w:sz w:val="22"/>
      <w:szCs w:val="22"/>
    </w:rPr>
  </w:style>
  <w:style w:type="character" w:customStyle="1" w:styleId="FontStyle44">
    <w:name w:val="Font Style44"/>
    <w:basedOn w:val="DefaultParagraphFont"/>
    <w:uiPriority w:val="99"/>
    <w:rsid w:val="00163692"/>
    <w:rPr>
      <w:rFonts w:ascii="Segoe UI" w:hAnsi="Segoe UI" w:cs="Segoe UI"/>
      <w:b/>
      <w:bCs/>
      <w:color w:val="000000"/>
      <w:spacing w:val="-20"/>
      <w:sz w:val="20"/>
      <w:szCs w:val="20"/>
    </w:rPr>
  </w:style>
  <w:style w:type="paragraph" w:styleId="Subtitle">
    <w:name w:val="Subtitle"/>
    <w:basedOn w:val="Normal"/>
    <w:next w:val="Normal"/>
    <w:link w:val="SubtitleChar"/>
    <w:rsid w:val="00163692"/>
    <w:pPr>
      <w:keepNext/>
      <w:keepLines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hy-AM" w:eastAsia="en-US"/>
    </w:rPr>
  </w:style>
  <w:style w:type="character" w:customStyle="1" w:styleId="SubtitleChar">
    <w:name w:val="Subtitle Char"/>
    <w:basedOn w:val="DefaultParagraphFont"/>
    <w:link w:val="Subtitle"/>
    <w:rsid w:val="00163692"/>
    <w:rPr>
      <w:rFonts w:ascii="Georgia" w:eastAsia="Georgia" w:hAnsi="Georgia" w:cs="Georgia"/>
      <w:i/>
      <w:color w:val="666666"/>
      <w:sz w:val="48"/>
      <w:szCs w:val="48"/>
      <w:lang w:val="hy-AM"/>
    </w:rPr>
  </w:style>
  <w:style w:type="paragraph" w:customStyle="1" w:styleId="msonormal0">
    <w:name w:val="msonormal"/>
    <w:basedOn w:val="Normal"/>
    <w:rsid w:val="0016369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x193iq5w">
    <w:name w:val="x193iq5w"/>
    <w:basedOn w:val="DefaultParagraphFont"/>
    <w:rsid w:val="00163692"/>
  </w:style>
  <w:style w:type="character" w:customStyle="1" w:styleId="xzpqnlu">
    <w:name w:val="xzpqnlu"/>
    <w:basedOn w:val="DefaultParagraphFont"/>
    <w:rsid w:val="00163692"/>
  </w:style>
  <w:style w:type="character" w:customStyle="1" w:styleId="apple-tab-span">
    <w:name w:val="apple-tab-span"/>
    <w:basedOn w:val="DefaultParagraphFont"/>
    <w:rsid w:val="00163692"/>
  </w:style>
  <w:style w:type="paragraph" w:styleId="HTMLPreformatted">
    <w:name w:val="HTML Preformatted"/>
    <w:basedOn w:val="Normal"/>
    <w:link w:val="HTMLPreformattedChar"/>
    <w:uiPriority w:val="99"/>
    <w:unhideWhenUsed/>
    <w:rsid w:val="001636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63692"/>
    <w:rPr>
      <w:rFonts w:ascii="Courier New" w:hAnsi="Courier New" w:cs="Courier New"/>
    </w:rPr>
  </w:style>
  <w:style w:type="character" w:customStyle="1" w:styleId="y2iqfc">
    <w:name w:val="y2iqfc"/>
    <w:basedOn w:val="DefaultParagraphFont"/>
    <w:rsid w:val="00163692"/>
  </w:style>
  <w:style w:type="paragraph" w:styleId="Revision">
    <w:name w:val="Revision"/>
    <w:hidden/>
    <w:uiPriority w:val="99"/>
    <w:semiHidden/>
    <w:rsid w:val="0016369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12</Pages>
  <Words>2287</Words>
  <Characters>13037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https:/mul2.gov.am/tasks/1105920/oneclick?token=912ef7379d5cbff56795a7ff4af9668b</cp:keywords>
  <dc:description/>
  <cp:lastModifiedBy>Anna Hakobyan</cp:lastModifiedBy>
  <cp:revision>18</cp:revision>
  <cp:lastPrinted>2025-02-19T11:21:00Z</cp:lastPrinted>
  <dcterms:created xsi:type="dcterms:W3CDTF">2025-02-19T11:24:00Z</dcterms:created>
  <dcterms:modified xsi:type="dcterms:W3CDTF">2025-02-19T12:26:00Z</dcterms:modified>
</cp:coreProperties>
</file>