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932" w:rsidRPr="00D14B8A" w:rsidRDefault="00F05932" w:rsidP="00F05932">
      <w:pPr>
        <w:spacing w:after="12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F05932" w:rsidRPr="00D14B8A" w:rsidRDefault="00F05932" w:rsidP="00F05932">
      <w:pPr>
        <w:shd w:val="clear" w:color="auto" w:fill="FFFFFF"/>
        <w:spacing w:after="120" w:line="276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14B8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hy-AM"/>
        </w:rPr>
        <w:t>«ԻՍՐԱՅԵԼԻ ՊԵՏՈՒԹՅՈՒՆՈՒՄ ՀԱՅԱՍՏԱՆԻ ՀԱՆՐԱՊԵՏՈՒԹՅԱՆ ԴԵՍՊԱՆՈՒԹՅԱՆ ՍՏԵՂԾԵԼՈՒ ՄԱՍԻՆ» ՀԱՅԱՍՏԱՆԻ ՀԱՆՐԱՊԵՏՈՒԹՅԱՆ ԿԱՌԱՎԱՐՈՒԹՅԱՆ ՈՐՈՇՄԱՆ ԸՆԴՈՒՆՄԱՆ</w:t>
      </w:r>
    </w:p>
    <w:p w:rsidR="00F2556A" w:rsidRPr="00D14B8A" w:rsidRDefault="00F2556A" w:rsidP="00F2556A">
      <w:pPr>
        <w:pStyle w:val="NormalWeb"/>
        <w:tabs>
          <w:tab w:val="left" w:pos="1770"/>
        </w:tabs>
        <w:spacing w:before="0" w:beforeAutospacing="0" w:after="120" w:afterAutospacing="0" w:line="276" w:lineRule="auto"/>
        <w:jc w:val="both"/>
        <w:rPr>
          <w:rFonts w:ascii="GHEA Grapalat" w:hAnsi="GHEA Grapalat"/>
          <w:b/>
          <w:lang w:val="hy-AM"/>
        </w:rPr>
      </w:pPr>
      <w:r w:rsidRPr="00D14B8A">
        <w:rPr>
          <w:rFonts w:ascii="GHEA Grapalat" w:hAnsi="GHEA Grapalat"/>
          <w:b/>
          <w:lang w:val="hy-AM"/>
        </w:rPr>
        <w:tab/>
        <w:t xml:space="preserve"> </w:t>
      </w:r>
    </w:p>
    <w:p w:rsidR="00F2556A" w:rsidRPr="00D14B8A" w:rsidRDefault="00F2556A" w:rsidP="00717693">
      <w:pPr>
        <w:pStyle w:val="NormalWeb"/>
        <w:spacing w:before="0" w:beforeAutospacing="0" w:after="120" w:afterAutospacing="0" w:line="276" w:lineRule="auto"/>
        <w:ind w:left="-142"/>
        <w:jc w:val="both"/>
        <w:rPr>
          <w:rFonts w:ascii="GHEA Grapalat" w:hAnsi="GHEA Grapalat"/>
          <w:b/>
          <w:lang w:val="hy-AM"/>
        </w:rPr>
      </w:pPr>
      <w:r w:rsidRPr="00D14B8A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CC4AB9" w:rsidRPr="00D14B8A" w:rsidRDefault="00CC4AB9" w:rsidP="00717693">
      <w:pPr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Իսրայելի Պետության </w:t>
      </w:r>
      <w:proofErr w:type="spellStart"/>
      <w:r w:rsidRPr="00D14B8A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D14B8A">
        <w:rPr>
          <w:rFonts w:ascii="GHEA Grapalat" w:hAnsi="GHEA Grapalat"/>
          <w:sz w:val="24"/>
          <w:szCs w:val="24"/>
          <w:lang w:val="hy-AM"/>
        </w:rPr>
        <w:t xml:space="preserve"> դիվանագիտական հարաբերությունները հաստատվել են</w:t>
      </w:r>
      <w:r w:rsidR="00993FE9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93FE9" w:rsidRPr="00D14B8A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D14B8A">
        <w:rPr>
          <w:rFonts w:ascii="GHEA Grapalat" w:hAnsi="GHEA Grapalat"/>
          <w:sz w:val="24"/>
          <w:szCs w:val="24"/>
          <w:lang w:val="hy-AM"/>
        </w:rPr>
        <w:t xml:space="preserve"> 1992թ. ապրիլին: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ab/>
      </w:r>
    </w:p>
    <w:p w:rsidR="00F2556A" w:rsidRPr="00D14B8A" w:rsidRDefault="00F2556A" w:rsidP="00717693">
      <w:pPr>
        <w:ind w:left="-142" w:firstLine="8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Վերջին տարիներին </w:t>
      </w:r>
      <w:r w:rsidR="00993FE9" w:rsidRPr="00D14B8A">
        <w:rPr>
          <w:rFonts w:ascii="GHEA Grapalat" w:hAnsi="GHEA Grapalat" w:cs="Arial"/>
          <w:sz w:val="24"/>
          <w:szCs w:val="24"/>
          <w:lang w:val="hy-AM"/>
        </w:rPr>
        <w:t>զգալիորեն աճել</w:t>
      </w: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93FE9" w:rsidRPr="00D14B8A">
        <w:rPr>
          <w:rFonts w:ascii="GHEA Grapalat" w:hAnsi="GHEA Grapalat" w:cs="Arial"/>
          <w:sz w:val="24"/>
          <w:szCs w:val="24"/>
          <w:lang w:val="hy-AM"/>
        </w:rPr>
        <w:t xml:space="preserve">են </w:t>
      </w: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հայ-իսրայելական երկկողմ </w:t>
      </w:r>
      <w:r w:rsidR="00993FE9" w:rsidRPr="00D14B8A">
        <w:rPr>
          <w:rFonts w:ascii="GHEA Grapalat" w:hAnsi="GHEA Grapalat" w:cs="Arial"/>
          <w:sz w:val="24"/>
          <w:szCs w:val="24"/>
          <w:lang w:val="hy-AM"/>
        </w:rPr>
        <w:t>համագործակցության</w:t>
      </w: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զարգացման դինամիկան</w:t>
      </w:r>
      <w:r w:rsidR="00993FE9" w:rsidRPr="00D14B8A">
        <w:rPr>
          <w:rFonts w:ascii="GHEA Grapalat" w:hAnsi="GHEA Grapalat" w:cs="Arial"/>
          <w:sz w:val="24"/>
          <w:szCs w:val="24"/>
          <w:lang w:val="hy-AM"/>
        </w:rPr>
        <w:t>, ինչպես նաև տ</w:t>
      </w:r>
      <w:r w:rsidRPr="00D14B8A">
        <w:rPr>
          <w:rFonts w:ascii="GHEA Grapalat" w:hAnsi="GHEA Grapalat" w:cs="Arial"/>
          <w:sz w:val="24"/>
          <w:szCs w:val="24"/>
          <w:lang w:val="hy-AM"/>
        </w:rPr>
        <w:t>արբեր մակարդակներում շփումնե</w:t>
      </w:r>
      <w:r w:rsidR="00993FE9" w:rsidRPr="00D14B8A">
        <w:rPr>
          <w:rFonts w:ascii="GHEA Grapalat" w:hAnsi="GHEA Grapalat" w:cs="Arial"/>
          <w:sz w:val="24"/>
          <w:szCs w:val="24"/>
          <w:lang w:val="hy-AM"/>
        </w:rPr>
        <w:t>րը</w:t>
      </w: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EF41C4" w:rsidRPr="00D14B8A" w:rsidRDefault="00EF41C4" w:rsidP="00717693">
      <w:pPr>
        <w:ind w:left="-142" w:firstLine="8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Դիվանագիտական հարաբերությունների զարգացման տեսանկյունից հարկ է նշել, որ 2000-2008թթ. ընթացքում Իսրայելում Հայաստանի Հանրապետության դեսպանն է եղել Էդվարդ Նալբանդյանը՝ նստավայրը Փարիզ, 2012-2018թթ. ընթացքում Եգիպտոսում ՀՀ դեսպան Արմեն Մելքոնյանը համատեղությամբ նշանակվել է դեսպան Իսրայելում, իսկ 2018 թվականի մարտից Իսրայելի Պետությունում ՀՀ դեսպանն է Արմեն Սմբատյանը, նստավայրը՝ </w:t>
      </w:r>
      <w:proofErr w:type="spellStart"/>
      <w:r w:rsidRPr="00D14B8A">
        <w:rPr>
          <w:rFonts w:ascii="GHEA Grapalat" w:hAnsi="GHEA Grapalat" w:cs="Arial"/>
          <w:sz w:val="24"/>
          <w:szCs w:val="24"/>
          <w:lang w:val="hy-AM"/>
        </w:rPr>
        <w:t>Երևան</w:t>
      </w:r>
      <w:proofErr w:type="spellEnd"/>
      <w:r w:rsidRPr="00D14B8A">
        <w:rPr>
          <w:rFonts w:ascii="GHEA Grapalat" w:hAnsi="GHEA Grapalat" w:cs="Arial"/>
          <w:sz w:val="24"/>
          <w:szCs w:val="24"/>
          <w:lang w:val="hy-AM"/>
        </w:rPr>
        <w:t>:</w:t>
      </w:r>
    </w:p>
    <w:p w:rsidR="00EF41C4" w:rsidRPr="00D14B8A" w:rsidRDefault="00EF41C4" w:rsidP="00717693">
      <w:pPr>
        <w:ind w:left="-142" w:firstLine="8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Իսրայելում դեսպանություն ստեղծելը, անպայմանորեն, կնպաստի հայ-իսրայելական </w:t>
      </w:r>
      <w:proofErr w:type="spellStart"/>
      <w:r w:rsidRPr="00D14B8A">
        <w:rPr>
          <w:rFonts w:ascii="GHEA Grapalat" w:hAnsi="GHEA Grapalat" w:cs="Arial"/>
          <w:sz w:val="24"/>
          <w:szCs w:val="24"/>
          <w:lang w:val="hy-AM"/>
        </w:rPr>
        <w:t>փոխգործակցության</w:t>
      </w:r>
      <w:proofErr w:type="spellEnd"/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խորացմանը, միաժամանակ ապահովելով դրանց բնականոն զարգացումը: </w:t>
      </w:r>
    </w:p>
    <w:p w:rsidR="00EF41C4" w:rsidRPr="00D14B8A" w:rsidRDefault="00EF41C4" w:rsidP="00EF41C4">
      <w:pPr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/>
          <w:sz w:val="24"/>
          <w:szCs w:val="24"/>
          <w:lang w:val="hy-AM"/>
        </w:rPr>
        <w:t xml:space="preserve">Իսրայելում ՀՀ դիվանագիտական ներկայացուցչություն հիմնելու անհրաժեշտությունը պայմանավորված է նաև այն հանգամանքով, որ </w:t>
      </w:r>
      <w:proofErr w:type="spellStart"/>
      <w:r w:rsidRPr="00D14B8A">
        <w:rPr>
          <w:rFonts w:ascii="GHEA Grapalat" w:hAnsi="GHEA Grapalat"/>
          <w:sz w:val="24"/>
          <w:szCs w:val="24"/>
          <w:lang w:val="hy-AM"/>
        </w:rPr>
        <w:t>մերձավորարևելյան</w:t>
      </w:r>
      <w:proofErr w:type="spellEnd"/>
      <w:r w:rsidRPr="00D14B8A">
        <w:rPr>
          <w:rFonts w:ascii="GHEA Grapalat" w:hAnsi="GHEA Grapalat"/>
          <w:sz w:val="24"/>
          <w:szCs w:val="24"/>
          <w:lang w:val="hy-AM"/>
        </w:rPr>
        <w:t xml:space="preserve"> տարածաշրջանում Իսրայելը հանդիսա</w:t>
      </w:r>
      <w:r w:rsidR="00D14B8A">
        <w:rPr>
          <w:rFonts w:ascii="GHEA Grapalat" w:hAnsi="GHEA Grapalat"/>
          <w:sz w:val="24"/>
          <w:szCs w:val="24"/>
          <w:lang w:val="hy-AM"/>
        </w:rPr>
        <w:t>ն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ում է </w:t>
      </w:r>
      <w:proofErr w:type="spellStart"/>
      <w:r w:rsidRPr="00D14B8A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Pr="00D14B8A">
        <w:rPr>
          <w:rFonts w:ascii="GHEA Grapalat" w:hAnsi="GHEA Grapalat"/>
          <w:sz w:val="24"/>
          <w:szCs w:val="24"/>
          <w:lang w:val="hy-AM"/>
        </w:rPr>
        <w:t xml:space="preserve"> աշխարհաքաղաքական դերակատար, որի վարած քաղաքականությունն ուղղակիորեն ազդում է այդ տարածաշրջանի </w:t>
      </w:r>
      <w:proofErr w:type="spellStart"/>
      <w:r w:rsidRPr="00D14B8A">
        <w:rPr>
          <w:rFonts w:ascii="GHEA Grapalat" w:hAnsi="GHEA Grapalat"/>
          <w:sz w:val="24"/>
          <w:szCs w:val="24"/>
          <w:lang w:val="hy-AM"/>
        </w:rPr>
        <w:t>վերաձևավորման</w:t>
      </w:r>
      <w:proofErr w:type="spellEnd"/>
      <w:r w:rsidRPr="00D14B8A">
        <w:rPr>
          <w:rFonts w:ascii="GHEA Grapalat" w:hAnsi="GHEA Grapalat"/>
          <w:sz w:val="24"/>
          <w:szCs w:val="24"/>
          <w:lang w:val="hy-AM"/>
        </w:rPr>
        <w:t xml:space="preserve"> և կայունության վրա։ </w:t>
      </w:r>
    </w:p>
    <w:p w:rsidR="00F2556A" w:rsidRPr="00D14B8A" w:rsidRDefault="00F2556A" w:rsidP="00717693">
      <w:pPr>
        <w:ind w:left="-14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2556A" w:rsidRPr="00D14B8A" w:rsidRDefault="00F2556A" w:rsidP="00717693">
      <w:pPr>
        <w:spacing w:after="120" w:line="276" w:lineRule="auto"/>
        <w:ind w:left="-142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14B8A">
        <w:rPr>
          <w:rFonts w:ascii="GHEA Grapalat" w:hAnsi="GHEA Grapalat"/>
          <w:b/>
          <w:sz w:val="24"/>
          <w:szCs w:val="24"/>
          <w:lang w:val="hy-AM"/>
        </w:rPr>
        <w:t>2. Կարգավորման</w:t>
      </w:r>
      <w:r w:rsidRPr="00D14B8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D14B8A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</w:p>
    <w:p w:rsidR="00993FE9" w:rsidRPr="00D14B8A" w:rsidRDefault="00993FE9" w:rsidP="00717693">
      <w:pPr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>Հայ-իսրայելական</w:t>
      </w:r>
      <w:r w:rsidR="00AC3D81" w:rsidRPr="00D14B8A">
        <w:rPr>
          <w:rFonts w:ascii="GHEA Grapalat" w:hAnsi="GHEA Grapalat" w:cs="Arial"/>
          <w:sz w:val="24"/>
          <w:szCs w:val="24"/>
          <w:lang w:val="hy-AM"/>
        </w:rPr>
        <w:t xml:space="preserve"> երկկողմ</w:t>
      </w:r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հարաբերությունների կայուն զարգացումն ապահովելու առումով, </w:t>
      </w:r>
      <w:proofErr w:type="spellStart"/>
      <w:r w:rsidRPr="00D14B8A">
        <w:rPr>
          <w:rFonts w:ascii="GHEA Grapalat" w:hAnsi="GHEA Grapalat" w:cs="Arial"/>
          <w:sz w:val="24"/>
          <w:szCs w:val="24"/>
          <w:lang w:val="hy-AM"/>
        </w:rPr>
        <w:t>կարևորվում</w:t>
      </w:r>
      <w:proofErr w:type="spellEnd"/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է հնարավորինս սեղմ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4B8A">
        <w:rPr>
          <w:rFonts w:ascii="GHEA Grapalat" w:hAnsi="GHEA Grapalat" w:cs="Arial"/>
          <w:sz w:val="24"/>
          <w:szCs w:val="24"/>
          <w:lang w:val="hy-AM"/>
        </w:rPr>
        <w:t>ժամկետներում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B8A">
        <w:rPr>
          <w:rFonts w:ascii="GHEA Grapalat" w:hAnsi="GHEA Grapalat"/>
          <w:sz w:val="24"/>
          <w:szCs w:val="24"/>
          <w:lang w:val="hy-AM"/>
        </w:rPr>
        <w:t>(</w:t>
      </w:r>
      <w:r w:rsidRPr="00D14B8A">
        <w:rPr>
          <w:rFonts w:ascii="GHEA Grapalat" w:hAnsi="GHEA Grapalat"/>
          <w:sz w:val="24"/>
          <w:szCs w:val="24"/>
          <w:lang w:val="hy-AM"/>
        </w:rPr>
        <w:t>2019</w:t>
      </w:r>
      <w:r w:rsidRPr="00D14B8A">
        <w:rPr>
          <w:rFonts w:ascii="GHEA Grapalat" w:hAnsi="GHEA Grapalat" w:cs="Arial"/>
          <w:sz w:val="24"/>
          <w:szCs w:val="24"/>
          <w:lang w:val="hy-AM"/>
        </w:rPr>
        <w:t>թ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14B8A">
        <w:rPr>
          <w:rFonts w:ascii="GHEA Grapalat" w:hAnsi="GHEA Grapalat" w:cs="Arial"/>
          <w:sz w:val="24"/>
          <w:szCs w:val="24"/>
          <w:lang w:val="hy-AM"/>
        </w:rPr>
        <w:t>վերջ</w:t>
      </w:r>
      <w:r w:rsidRPr="00D14B8A">
        <w:rPr>
          <w:rFonts w:ascii="GHEA Grapalat" w:hAnsi="GHEA Grapalat"/>
          <w:sz w:val="24"/>
          <w:szCs w:val="24"/>
          <w:lang w:val="hy-AM"/>
        </w:rPr>
        <w:t>, 2020</w:t>
      </w:r>
      <w:r w:rsidRPr="00D14B8A">
        <w:rPr>
          <w:rFonts w:ascii="GHEA Grapalat" w:hAnsi="GHEA Grapalat" w:cs="Arial"/>
          <w:sz w:val="24"/>
          <w:szCs w:val="24"/>
          <w:lang w:val="hy-AM"/>
        </w:rPr>
        <w:t>թ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14B8A">
        <w:rPr>
          <w:rFonts w:ascii="GHEA Grapalat" w:hAnsi="GHEA Grapalat" w:cs="Arial"/>
          <w:sz w:val="24"/>
          <w:szCs w:val="24"/>
          <w:lang w:val="hy-AM"/>
        </w:rPr>
        <w:t>սկիզբ</w:t>
      </w:r>
      <w:r w:rsidR="00D14B8A">
        <w:rPr>
          <w:rFonts w:ascii="GHEA Grapalat" w:hAnsi="GHEA Grapalat"/>
          <w:sz w:val="24"/>
          <w:szCs w:val="24"/>
          <w:lang w:val="hy-AM"/>
        </w:rPr>
        <w:t>)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4B8A">
        <w:rPr>
          <w:rFonts w:ascii="GHEA Grapalat" w:hAnsi="GHEA Grapalat" w:cs="Arial"/>
          <w:sz w:val="24"/>
          <w:szCs w:val="24"/>
          <w:lang w:val="hy-AM"/>
        </w:rPr>
        <w:t>Թել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14B8A">
        <w:rPr>
          <w:rFonts w:ascii="GHEA Grapalat" w:hAnsi="GHEA Grapalat" w:cs="Arial"/>
          <w:sz w:val="24"/>
          <w:szCs w:val="24"/>
          <w:lang w:val="hy-AM"/>
        </w:rPr>
        <w:t>Ավիվում</w:t>
      </w:r>
      <w:proofErr w:type="spellEnd"/>
      <w:r w:rsidRPr="00D14B8A">
        <w:rPr>
          <w:rFonts w:ascii="GHEA Grapalat" w:hAnsi="GHEA Grapalat" w:cs="Arial"/>
          <w:sz w:val="24"/>
          <w:szCs w:val="24"/>
          <w:lang w:val="hy-AM"/>
        </w:rPr>
        <w:t xml:space="preserve"> ՀՀ դեսպանությունը ստեղծելը</w:t>
      </w:r>
      <w:r w:rsidRPr="00D14B8A">
        <w:rPr>
          <w:rFonts w:ascii="GHEA Grapalat" w:hAnsi="GHEA Grapalat"/>
          <w:sz w:val="24"/>
          <w:szCs w:val="24"/>
          <w:lang w:val="hy-AM"/>
        </w:rPr>
        <w:t>:</w:t>
      </w:r>
      <w:r w:rsidRPr="00D14B8A">
        <w:rPr>
          <w:rFonts w:ascii="GHEA Grapalat" w:hAnsi="GHEA Grapalat"/>
          <w:sz w:val="24"/>
          <w:szCs w:val="24"/>
          <w:lang w:val="hy-AM"/>
        </w:rPr>
        <w:tab/>
      </w:r>
    </w:p>
    <w:p w:rsidR="00717693" w:rsidRPr="00D14B8A" w:rsidRDefault="00F2556A" w:rsidP="00717693">
      <w:pPr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/>
          <w:sz w:val="24"/>
          <w:szCs w:val="24"/>
          <w:lang w:val="hy-AM"/>
        </w:rPr>
        <w:lastRenderedPageBreak/>
        <w:t xml:space="preserve">Իսրայելում ՀՀ 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>դեսպանություն ստեղծելը, և այդպիսով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երկկողմ հարաբերություններին նոր զարկ տալը </w:t>
      </w:r>
      <w:r w:rsidR="00EF41C4" w:rsidRPr="00D14B8A">
        <w:rPr>
          <w:rFonts w:ascii="GHEA Grapalat" w:hAnsi="GHEA Grapalat"/>
          <w:sz w:val="24"/>
          <w:szCs w:val="24"/>
          <w:lang w:val="hy-AM"/>
        </w:rPr>
        <w:t>ուղղված է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տարածաշրջանում Հայաստանի 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>շահերն առավել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արդյունավետ պաշտպանելուն: </w:t>
      </w:r>
    </w:p>
    <w:p w:rsidR="00F05932" w:rsidRPr="00D14B8A" w:rsidRDefault="00717693" w:rsidP="00F05932">
      <w:pPr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>Դեսպանություն հիմնելը միտված է նաև պետական մակարդակով ներգրավվելու բ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ազմադարյա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հայկական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4B8A">
        <w:rPr>
          <w:rFonts w:ascii="GHEA Grapalat" w:hAnsi="GHEA Grapalat" w:cs="Arial"/>
          <w:sz w:val="24"/>
          <w:szCs w:val="24"/>
          <w:lang w:val="hy-AM"/>
        </w:rPr>
        <w:t>ներկայության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հարուստ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2556A" w:rsidRPr="00D14B8A">
        <w:rPr>
          <w:rFonts w:ascii="GHEA Grapalat" w:hAnsi="GHEA Grapalat" w:cs="Arial"/>
          <w:sz w:val="24"/>
          <w:szCs w:val="24"/>
          <w:lang w:val="hy-AM"/>
        </w:rPr>
        <w:t>պատմա</w:t>
      </w:r>
      <w:proofErr w:type="spellEnd"/>
      <w:r w:rsidR="00F2556A" w:rsidRPr="00D14B8A">
        <w:rPr>
          <w:rFonts w:ascii="GHEA Grapalat" w:hAnsi="GHEA Grapalat"/>
          <w:sz w:val="24"/>
          <w:szCs w:val="24"/>
          <w:lang w:val="hy-AM"/>
        </w:rPr>
        <w:t>-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մշակութային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4B8A">
        <w:rPr>
          <w:rFonts w:ascii="GHEA Grapalat" w:hAnsi="GHEA Grapalat" w:cs="Arial"/>
          <w:sz w:val="24"/>
          <w:szCs w:val="24"/>
          <w:lang w:val="hy-AM"/>
        </w:rPr>
        <w:t>ժառանգության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, Հայ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առաքելական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եկեղեցու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Սուրբ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>վայրերի</w:t>
      </w:r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2556A" w:rsidRPr="00D14B8A">
        <w:rPr>
          <w:rFonts w:ascii="GHEA Grapalat" w:hAnsi="GHEA Grapalat" w:cs="Arial"/>
          <w:sz w:val="24"/>
          <w:szCs w:val="24"/>
          <w:lang w:val="hy-AM"/>
        </w:rPr>
        <w:t>իրավատեր</w:t>
      </w:r>
      <w:proofErr w:type="spellEnd"/>
      <w:r w:rsidR="00F2556A" w:rsidRPr="00D14B8A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56A" w:rsidRPr="00D14B8A">
        <w:rPr>
          <w:rFonts w:ascii="GHEA Grapalat" w:hAnsi="GHEA Grapalat" w:cs="Arial"/>
          <w:sz w:val="24"/>
          <w:szCs w:val="24"/>
          <w:lang w:val="hy-AM"/>
        </w:rPr>
        <w:t xml:space="preserve">լինելու պահպանմանը: </w:t>
      </w:r>
    </w:p>
    <w:p w:rsidR="00F05932" w:rsidRPr="00D14B8A" w:rsidRDefault="00F05932" w:rsidP="00F05932">
      <w:pPr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p w:rsidR="00F05932" w:rsidRPr="00D14B8A" w:rsidRDefault="00F05932" w:rsidP="00F05932">
      <w:pPr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eastAsia="Times New Roman" w:hAnsi="GHEA Grapalat" w:cs="Arial"/>
          <w:b/>
          <w:kern w:val="16"/>
          <w:sz w:val="24"/>
          <w:szCs w:val="24"/>
          <w:lang w:val="hy-AM"/>
        </w:rPr>
        <w:t xml:space="preserve">3.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D14B8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անձինք</w:t>
      </w:r>
    </w:p>
    <w:p w:rsidR="00F05932" w:rsidRPr="00D14B8A" w:rsidRDefault="00F05932" w:rsidP="00710F1A">
      <w:pPr>
        <w:spacing w:after="0" w:line="240" w:lineRule="auto"/>
        <w:ind w:firstLine="720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  <w:bookmarkStart w:id="0" w:name="_GoBack"/>
      <w:bookmarkEnd w:id="0"/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մշակվել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արտաքին գործերի նախարարության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Pr="00D14B8A">
        <w:rPr>
          <w:rFonts w:ascii="GHEA Grapalat" w:eastAsia="Times New Roman" w:hAnsi="GHEA Grapalat" w:cs="Times New Roman"/>
          <w:sz w:val="24"/>
          <w:szCs w:val="24"/>
          <w:lang w:val="hy-AM"/>
        </w:rPr>
        <w:t>կողմից</w:t>
      </w:r>
      <w:r w:rsidRPr="00D14B8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: </w:t>
      </w:r>
    </w:p>
    <w:p w:rsidR="00F2556A" w:rsidRPr="00D14B8A" w:rsidRDefault="00F2556A" w:rsidP="00717693">
      <w:pPr>
        <w:spacing w:after="120" w:line="276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p w:rsidR="00F05932" w:rsidRPr="00D14B8A" w:rsidRDefault="00F05932" w:rsidP="00717693">
      <w:pPr>
        <w:spacing w:after="120" w:line="276" w:lineRule="auto"/>
        <w:ind w:left="-142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F2556A" w:rsidRPr="00D14B8A" w:rsidRDefault="00F05932" w:rsidP="00717693">
      <w:pPr>
        <w:spacing w:after="120" w:line="276" w:lineRule="auto"/>
        <w:ind w:left="-142"/>
        <w:jc w:val="both"/>
        <w:rPr>
          <w:rFonts w:ascii="GHEA Grapalat" w:hAnsi="GHEA Grapalat" w:cs="Arial Armenian"/>
          <w:b/>
          <w:sz w:val="24"/>
          <w:szCs w:val="24"/>
          <w:lang w:val="hy-AM"/>
        </w:rPr>
      </w:pPr>
      <w:r w:rsidRPr="00D14B8A">
        <w:rPr>
          <w:rFonts w:ascii="GHEA Grapalat" w:hAnsi="GHEA Grapalat" w:cs="Arial Armenian"/>
          <w:b/>
          <w:sz w:val="24"/>
          <w:szCs w:val="24"/>
          <w:lang w:val="hy-AM"/>
        </w:rPr>
        <w:t>4</w:t>
      </w:r>
      <w:r w:rsidR="00F2556A" w:rsidRPr="00D14B8A">
        <w:rPr>
          <w:rFonts w:ascii="GHEA Grapalat" w:hAnsi="GHEA Grapalat" w:cs="Arial Armenian"/>
          <w:b/>
          <w:sz w:val="24"/>
          <w:szCs w:val="24"/>
          <w:lang w:val="hy-AM"/>
        </w:rPr>
        <w:t>. Ակնկալվող արդյունք</w:t>
      </w:r>
    </w:p>
    <w:p w:rsidR="00F2556A" w:rsidRPr="00D14B8A" w:rsidRDefault="00F2556A" w:rsidP="00717693">
      <w:pPr>
        <w:pStyle w:val="ListParagraph"/>
        <w:ind w:left="-142" w:firstLine="862"/>
        <w:jc w:val="both"/>
        <w:rPr>
          <w:rFonts w:ascii="GHEA Grapalat" w:hAnsi="GHEA Grapalat"/>
          <w:sz w:val="24"/>
          <w:szCs w:val="24"/>
          <w:lang w:val="hy-AM"/>
        </w:rPr>
      </w:pPr>
      <w:r w:rsidRPr="00D14B8A">
        <w:rPr>
          <w:rFonts w:ascii="GHEA Grapalat" w:hAnsi="GHEA Grapalat" w:cs="Arial"/>
          <w:sz w:val="24"/>
          <w:szCs w:val="24"/>
          <w:lang w:val="hy-AM"/>
        </w:rPr>
        <w:t>Իսրայելում ՀՀ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դեսպանության 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>ստեղծելը կնպաստի երկկողմ հարաբերությունների խորացմանը,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նոր հնարավորություններ կստեղծի համագործակցության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 xml:space="preserve"> մի շարք ոլորտների</w:t>
      </w:r>
      <w:r w:rsidRPr="00D14B8A">
        <w:rPr>
          <w:rFonts w:ascii="GHEA Grapalat" w:hAnsi="GHEA Grapalat"/>
          <w:sz w:val="24"/>
          <w:szCs w:val="24"/>
          <w:lang w:val="hy-AM"/>
        </w:rPr>
        <w:t xml:space="preserve"> զարգացման համար՝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 xml:space="preserve"> մեծացնելով </w:t>
      </w:r>
      <w:proofErr w:type="spellStart"/>
      <w:r w:rsidR="00717693" w:rsidRPr="00D14B8A">
        <w:rPr>
          <w:rFonts w:ascii="GHEA Grapalat" w:hAnsi="GHEA Grapalat"/>
          <w:sz w:val="24"/>
          <w:szCs w:val="24"/>
          <w:lang w:val="hy-AM"/>
        </w:rPr>
        <w:t>մերձավորարևելյան</w:t>
      </w:r>
      <w:proofErr w:type="spellEnd"/>
      <w:r w:rsidR="00717693" w:rsidRPr="00D14B8A">
        <w:rPr>
          <w:rFonts w:ascii="GHEA Grapalat" w:hAnsi="GHEA Grapalat"/>
          <w:sz w:val="24"/>
          <w:szCs w:val="24"/>
          <w:lang w:val="hy-AM"/>
        </w:rPr>
        <w:t xml:space="preserve"> տարածաշրջանում Հայաստանի </w:t>
      </w:r>
      <w:r w:rsidR="00AC3D81" w:rsidRPr="00D14B8A">
        <w:rPr>
          <w:rFonts w:ascii="GHEA Grapalat" w:hAnsi="GHEA Grapalat"/>
          <w:sz w:val="24"/>
          <w:szCs w:val="24"/>
          <w:lang w:val="hy-AM"/>
        </w:rPr>
        <w:t xml:space="preserve">Հանրապետության </w:t>
      </w:r>
      <w:r w:rsidR="00717693" w:rsidRPr="00D14B8A">
        <w:rPr>
          <w:rFonts w:ascii="GHEA Grapalat" w:hAnsi="GHEA Grapalat"/>
          <w:sz w:val="24"/>
          <w:szCs w:val="24"/>
          <w:lang w:val="hy-AM"/>
        </w:rPr>
        <w:t>ներկայությունը:</w:t>
      </w:r>
    </w:p>
    <w:p w:rsidR="00F2556A" w:rsidRPr="00D14B8A" w:rsidRDefault="00F2556A" w:rsidP="00F2556A">
      <w:pPr>
        <w:pStyle w:val="ListParagraph"/>
        <w:rPr>
          <w:rFonts w:ascii="GHEA Grapalat" w:hAnsi="GHEA Grapalat"/>
          <w:sz w:val="24"/>
          <w:szCs w:val="24"/>
          <w:lang w:val="hy-AM"/>
        </w:rPr>
      </w:pPr>
    </w:p>
    <w:p w:rsidR="00F2556A" w:rsidRPr="00D14B8A" w:rsidRDefault="00F2556A" w:rsidP="00F2556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2556A" w:rsidRPr="00717693" w:rsidRDefault="00F2556A" w:rsidP="00F2556A">
      <w:pPr>
        <w:spacing w:after="12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2556A" w:rsidRPr="00717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F4249"/>
    <w:multiLevelType w:val="hybridMultilevel"/>
    <w:tmpl w:val="6F2EB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F30182F"/>
    <w:multiLevelType w:val="hybridMultilevel"/>
    <w:tmpl w:val="E0F81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25"/>
    <w:rsid w:val="00007619"/>
    <w:rsid w:val="00040A35"/>
    <w:rsid w:val="001E4F02"/>
    <w:rsid w:val="002061CF"/>
    <w:rsid w:val="002323AF"/>
    <w:rsid w:val="003A33EE"/>
    <w:rsid w:val="00440F9C"/>
    <w:rsid w:val="005A7645"/>
    <w:rsid w:val="0067247B"/>
    <w:rsid w:val="006F35FA"/>
    <w:rsid w:val="00710F1A"/>
    <w:rsid w:val="00717693"/>
    <w:rsid w:val="00746325"/>
    <w:rsid w:val="007C356F"/>
    <w:rsid w:val="007D0AE2"/>
    <w:rsid w:val="00807B58"/>
    <w:rsid w:val="008B7EAE"/>
    <w:rsid w:val="008C5ED4"/>
    <w:rsid w:val="00993FE9"/>
    <w:rsid w:val="00AC3D81"/>
    <w:rsid w:val="00B63456"/>
    <w:rsid w:val="00C841A3"/>
    <w:rsid w:val="00CC4AB9"/>
    <w:rsid w:val="00D14B8A"/>
    <w:rsid w:val="00EF236D"/>
    <w:rsid w:val="00EF41C4"/>
    <w:rsid w:val="00F05932"/>
    <w:rsid w:val="00F11F91"/>
    <w:rsid w:val="00F2556A"/>
    <w:rsid w:val="00F33B6A"/>
    <w:rsid w:val="00F5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7CEB4"/>
  <w15:docId w15:val="{30DFF992-247B-42EF-9D97-1C67B3DC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3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3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F23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F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25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6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246</Words>
  <Characters>2056</Characters>
  <Application>Microsoft Office Word</Application>
  <DocSecurity>0</DocSecurity>
  <Lines>50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ARAB</dc:creator>
  <cp:keywords>Mulberry 2.0</cp:keywords>
  <dc:description/>
  <cp:lastModifiedBy>Tigran H. Galstyan</cp:lastModifiedBy>
  <cp:revision>4</cp:revision>
  <cp:lastPrinted>2019-07-23T08:25:00Z</cp:lastPrinted>
  <dcterms:created xsi:type="dcterms:W3CDTF">2019-07-23T10:13:00Z</dcterms:created>
  <dcterms:modified xsi:type="dcterms:W3CDTF">2019-07-23T18:06:00Z</dcterms:modified>
</cp:coreProperties>
</file>