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00988" w:rsidRPr="00B00988" w:rsidRDefault="008F346E" w:rsidP="00B00988">
      <w:pPr>
        <w:jc w:val="center"/>
        <w:rPr>
          <w:rFonts w:ascii="GHEA Mariam" w:hAnsi="GHEA Mariam"/>
          <w:sz w:val="24"/>
          <w:szCs w:val="24"/>
          <w:lang w:val="hy-AM"/>
        </w:rPr>
      </w:pPr>
      <w:r w:rsidRPr="00B00988">
        <w:rPr>
          <w:rFonts w:ascii="GHEA Mariam" w:hAnsi="GHEA Mariam"/>
          <w:sz w:val="24"/>
          <w:szCs w:val="24"/>
          <w:lang w:val="hy-AM"/>
        </w:rPr>
        <w:t>20</w:t>
      </w:r>
      <w:r w:rsidR="00134775" w:rsidRPr="00B00988">
        <w:rPr>
          <w:rFonts w:ascii="GHEA Mariam" w:hAnsi="GHEA Mariam"/>
          <w:sz w:val="24"/>
          <w:szCs w:val="24"/>
          <w:lang w:val="hy-AM"/>
        </w:rPr>
        <w:t xml:space="preserve"> փետրվարի </w:t>
      </w:r>
      <w:r w:rsidR="00092598" w:rsidRPr="00B00988">
        <w:rPr>
          <w:rFonts w:ascii="GHEA Mariam" w:hAnsi="GHEA Mariam"/>
          <w:sz w:val="24"/>
          <w:szCs w:val="24"/>
          <w:lang w:val="hy-AM"/>
        </w:rPr>
        <w:t>202</w:t>
      </w:r>
      <w:r w:rsidR="00421708" w:rsidRPr="00B00988">
        <w:rPr>
          <w:rFonts w:ascii="GHEA Mariam" w:hAnsi="GHEA Mariam"/>
          <w:sz w:val="24"/>
          <w:szCs w:val="24"/>
          <w:lang w:val="hy-AM"/>
        </w:rPr>
        <w:t>5</w:t>
      </w:r>
      <w:r w:rsidR="00092598" w:rsidRPr="00B00988">
        <w:rPr>
          <w:rFonts w:ascii="GHEA Mariam" w:hAnsi="GHEA Mariam"/>
          <w:sz w:val="24"/>
          <w:szCs w:val="24"/>
          <w:lang w:val="hy-AM"/>
        </w:rPr>
        <w:t xml:space="preserve"> </w:t>
      </w:r>
      <w:r w:rsidR="00296E5B" w:rsidRPr="00B00988">
        <w:rPr>
          <w:rFonts w:ascii="GHEA Mariam" w:hAnsi="GHEA Mariam" w:cs="Sylfaen"/>
          <w:sz w:val="24"/>
          <w:szCs w:val="24"/>
        </w:rPr>
        <w:t>թվականի</w:t>
      </w:r>
      <w:r w:rsidR="00296E5B" w:rsidRPr="00B00988">
        <w:rPr>
          <w:rFonts w:ascii="GHEA Mariam" w:hAnsi="GHEA Mariam"/>
          <w:sz w:val="24"/>
          <w:szCs w:val="24"/>
        </w:rPr>
        <w:t xml:space="preserve"> N </w:t>
      </w:r>
      <w:r w:rsidR="00296E5B" w:rsidRPr="00B00988">
        <w:rPr>
          <w:rFonts w:ascii="GHEA Mariam" w:hAnsi="GHEA Mariam"/>
          <w:sz w:val="24"/>
          <w:szCs w:val="24"/>
          <w:lang w:val="hy-AM"/>
        </w:rPr>
        <w:t xml:space="preserve">          </w:t>
      </w:r>
      <w:r w:rsidR="00B00988" w:rsidRPr="00B00988">
        <w:rPr>
          <w:rFonts w:ascii="GHEA Mariam" w:hAnsi="GHEA Mariam"/>
          <w:sz w:val="24"/>
          <w:szCs w:val="24"/>
          <w:lang w:val="hy-AM"/>
        </w:rPr>
        <w:t>- Լ</w:t>
      </w:r>
    </w:p>
    <w:p w:rsidR="00B00988" w:rsidRPr="00B00988" w:rsidRDefault="00B00988" w:rsidP="00B00988">
      <w:pPr>
        <w:pStyle w:val="mechtex"/>
        <w:rPr>
          <w:rFonts w:ascii="GHEA Mariam" w:hAnsi="GHEA Mariam"/>
          <w:sz w:val="24"/>
          <w:szCs w:val="24"/>
          <w:lang w:val="hy-AM"/>
        </w:rPr>
      </w:pPr>
    </w:p>
    <w:p w:rsidR="00B00988" w:rsidRPr="00B00988" w:rsidRDefault="00B00988" w:rsidP="00B00988">
      <w:pPr>
        <w:pStyle w:val="mechtex"/>
        <w:spacing w:line="360" w:lineRule="auto"/>
        <w:rPr>
          <w:rFonts w:ascii="GHEA Mariam" w:hAnsi="GHEA Mariam" w:cs="Arial"/>
          <w:b/>
          <w:bCs/>
          <w:sz w:val="24"/>
          <w:szCs w:val="24"/>
          <w:lang w:val="hy-AM"/>
        </w:rPr>
      </w:pPr>
    </w:p>
    <w:p w:rsidR="00B00988" w:rsidRPr="00B00988" w:rsidRDefault="00B00988" w:rsidP="00B00988">
      <w:pPr>
        <w:pStyle w:val="mechtex"/>
        <w:rPr>
          <w:rFonts w:ascii="GHEA Mariam" w:hAnsi="GHEA Mariam" w:cs="Arial"/>
          <w:bCs/>
          <w:sz w:val="24"/>
          <w:szCs w:val="24"/>
          <w:lang w:val="hy-AM"/>
        </w:rPr>
      </w:pPr>
      <w:r w:rsidRPr="00A9100F">
        <w:rPr>
          <w:rFonts w:ascii="GHEA Mariam" w:hAnsi="GHEA Mariam" w:cs="Arial"/>
          <w:bCs/>
          <w:spacing w:val="-8"/>
          <w:sz w:val="24"/>
          <w:szCs w:val="24"/>
          <w:lang w:val="hy-AM"/>
        </w:rPr>
        <w:t>ՀԱՅԱՍՏԱՆԻ ՀԱՆՐԱՊԵՏՈՒԹՅԱՆ ԿԱՌԱՎԱՐՈՒԹՅԱՆ 2023 ԹՎԱԿԱՆԻ</w:t>
      </w:r>
      <w:r w:rsidRPr="00B00988">
        <w:rPr>
          <w:rFonts w:ascii="GHEA Mariam" w:hAnsi="GHEA Mariam" w:cs="Arial"/>
          <w:bCs/>
          <w:sz w:val="24"/>
          <w:szCs w:val="24"/>
          <w:lang w:val="hy-AM"/>
        </w:rPr>
        <w:t xml:space="preserve"> ՀՈՒՆԻՍԻ 16-ի N 970-Լ ՈՐՈՇՄԱՆ ՄԵՋ ՓՈՓՈԽՈՒԹՅՈՒՆՆԵՐ ԵՎ </w:t>
      </w:r>
    </w:p>
    <w:p w:rsidR="00B00988" w:rsidRPr="00B00988" w:rsidRDefault="00B00988" w:rsidP="00B00988">
      <w:pPr>
        <w:pStyle w:val="mechtex"/>
        <w:rPr>
          <w:rFonts w:ascii="GHEA Mariam" w:hAnsi="GHEA Mariam" w:cs="Arial"/>
          <w:bCs/>
          <w:sz w:val="24"/>
          <w:szCs w:val="24"/>
          <w:lang w:val="hy-AM"/>
        </w:rPr>
      </w:pPr>
      <w:r w:rsidRPr="00B00988">
        <w:rPr>
          <w:rFonts w:ascii="GHEA Mariam" w:hAnsi="GHEA Mariam" w:cs="Arial"/>
          <w:bCs/>
          <w:sz w:val="24"/>
          <w:szCs w:val="24"/>
          <w:lang w:val="hy-AM"/>
        </w:rPr>
        <w:t>ԼՐԱՑՈՒՄ ԿԱՏԱՐԵԼՈՒ ՄԱՍԻՆ</w:t>
      </w:r>
    </w:p>
    <w:p w:rsidR="00B00988" w:rsidRPr="00B00988" w:rsidRDefault="00B00988" w:rsidP="00B00988">
      <w:pPr>
        <w:pStyle w:val="mechtex"/>
        <w:rPr>
          <w:rFonts w:ascii="GHEA Mariam" w:hAnsi="GHEA Mariam"/>
          <w:bCs/>
          <w:sz w:val="24"/>
          <w:szCs w:val="24"/>
          <w:lang w:val="hy-AM"/>
        </w:rPr>
      </w:pPr>
      <w:r w:rsidRPr="00B00988">
        <w:rPr>
          <w:rFonts w:ascii="GHEA Mariam" w:hAnsi="GHEA Mariam" w:cs="Arial"/>
          <w:bCs/>
          <w:sz w:val="24"/>
          <w:szCs w:val="24"/>
          <w:lang w:val="hy-AM"/>
        </w:rPr>
        <w:t>-----------------------------------------------------------------------------------</w:t>
      </w:r>
      <w:r w:rsidR="00A9100F">
        <w:rPr>
          <w:rFonts w:ascii="GHEA Mariam" w:hAnsi="GHEA Mariam" w:cs="Arial"/>
          <w:bCs/>
          <w:sz w:val="24"/>
          <w:szCs w:val="24"/>
          <w:lang w:val="hy-AM"/>
        </w:rPr>
        <w:t>---------------------</w:t>
      </w:r>
      <w:bookmarkStart w:id="0" w:name="_GoBack"/>
      <w:bookmarkEnd w:id="0"/>
    </w:p>
    <w:p w:rsidR="00B00988" w:rsidRPr="00B00988" w:rsidRDefault="00B00988" w:rsidP="00B00988">
      <w:pPr>
        <w:pStyle w:val="NormalWeb"/>
        <w:shd w:val="clear" w:color="auto" w:fill="FFFFFF"/>
        <w:spacing w:before="0" w:beforeAutospacing="0" w:after="0" w:afterAutospacing="0" w:line="276" w:lineRule="auto"/>
        <w:ind w:firstLine="375"/>
        <w:jc w:val="center"/>
        <w:rPr>
          <w:rFonts w:ascii="GHEA Mariam" w:hAnsi="GHEA Mariam"/>
          <w:lang w:val="hy-AM"/>
        </w:rPr>
      </w:pPr>
    </w:p>
    <w:p w:rsidR="00B00988" w:rsidRPr="00B00988" w:rsidRDefault="00B00988" w:rsidP="00B00988">
      <w:pPr>
        <w:pStyle w:val="NormalWeb"/>
        <w:shd w:val="clear" w:color="auto" w:fill="FFFFFF"/>
        <w:spacing w:before="0" w:beforeAutospacing="0" w:after="0" w:afterAutospacing="0" w:line="276" w:lineRule="auto"/>
        <w:ind w:firstLine="375"/>
        <w:jc w:val="center"/>
        <w:rPr>
          <w:rFonts w:ascii="GHEA Mariam" w:hAnsi="GHEA Mariam"/>
          <w:lang w:val="hy-AM"/>
        </w:rPr>
      </w:pPr>
    </w:p>
    <w:p w:rsidR="00B00988" w:rsidRPr="00B00988" w:rsidRDefault="00B00988" w:rsidP="00B00988">
      <w:pPr>
        <w:pStyle w:val="NormalWeb"/>
        <w:shd w:val="clear" w:color="auto" w:fill="FFFFFF"/>
        <w:spacing w:before="0" w:beforeAutospacing="0" w:after="0" w:afterAutospacing="0" w:line="360" w:lineRule="auto"/>
        <w:ind w:firstLine="709"/>
        <w:jc w:val="both"/>
        <w:rPr>
          <w:rFonts w:ascii="GHEA Mariam" w:eastAsiaTheme="minorEastAsia" w:hAnsi="GHEA Mariam" w:cs="Sylfaen"/>
          <w:spacing w:val="-8"/>
          <w:lang w:val="hy-AM"/>
        </w:rPr>
      </w:pPr>
      <w:r w:rsidRPr="00B00988">
        <w:rPr>
          <w:rFonts w:ascii="GHEA Mariam" w:hAnsi="GHEA Mariam" w:cs="Arial"/>
          <w:lang w:val="hy-AM"/>
        </w:rPr>
        <w:t>Հիմք</w:t>
      </w:r>
      <w:r w:rsidRPr="00B00988">
        <w:rPr>
          <w:rFonts w:ascii="GHEA Mariam" w:hAnsi="GHEA Mariam"/>
          <w:lang w:val="hy-AM"/>
        </w:rPr>
        <w:t xml:space="preserve"> </w:t>
      </w:r>
      <w:r w:rsidRPr="00B00988">
        <w:rPr>
          <w:rFonts w:ascii="GHEA Mariam" w:hAnsi="GHEA Mariam" w:cs="Arial"/>
          <w:lang w:val="hy-AM"/>
        </w:rPr>
        <w:t>ընդունելով</w:t>
      </w:r>
      <w:r w:rsidRPr="00B00988">
        <w:rPr>
          <w:rFonts w:ascii="GHEA Mariam" w:hAnsi="GHEA Mariam"/>
          <w:lang w:val="hy-AM"/>
        </w:rPr>
        <w:t xml:space="preserve"> </w:t>
      </w:r>
      <w:r w:rsidRPr="00B00988">
        <w:rPr>
          <w:rFonts w:ascii="GHEA Mariam" w:hAnsi="GHEA Mariam" w:cs="Arial Armenian"/>
          <w:lang w:val="hy-AM"/>
        </w:rPr>
        <w:t>«</w:t>
      </w:r>
      <w:r w:rsidRPr="00B00988">
        <w:rPr>
          <w:rFonts w:ascii="GHEA Mariam" w:hAnsi="GHEA Mariam" w:cs="Arial"/>
          <w:lang w:val="hy-AM"/>
        </w:rPr>
        <w:t>Նորմատիվ</w:t>
      </w:r>
      <w:r w:rsidRPr="00B00988">
        <w:rPr>
          <w:rFonts w:ascii="GHEA Mariam" w:hAnsi="GHEA Mariam"/>
          <w:lang w:val="hy-AM"/>
        </w:rPr>
        <w:t xml:space="preserve"> </w:t>
      </w:r>
      <w:r w:rsidRPr="00B00988">
        <w:rPr>
          <w:rFonts w:ascii="GHEA Mariam" w:hAnsi="GHEA Mariam" w:cs="Arial"/>
          <w:lang w:val="hy-AM"/>
        </w:rPr>
        <w:t>իրավական</w:t>
      </w:r>
      <w:r w:rsidRPr="00B00988">
        <w:rPr>
          <w:rFonts w:ascii="GHEA Mariam" w:hAnsi="GHEA Mariam"/>
          <w:lang w:val="hy-AM"/>
        </w:rPr>
        <w:t xml:space="preserve"> </w:t>
      </w:r>
      <w:r w:rsidRPr="00B00988">
        <w:rPr>
          <w:rFonts w:ascii="GHEA Mariam" w:hAnsi="GHEA Mariam" w:cs="Arial"/>
          <w:lang w:val="hy-AM"/>
        </w:rPr>
        <w:t>ակտերի</w:t>
      </w:r>
      <w:r w:rsidRPr="00B00988">
        <w:rPr>
          <w:rFonts w:ascii="GHEA Mariam" w:hAnsi="GHEA Mariam"/>
          <w:lang w:val="hy-AM"/>
        </w:rPr>
        <w:t xml:space="preserve"> </w:t>
      </w:r>
      <w:r w:rsidRPr="00B00988">
        <w:rPr>
          <w:rFonts w:ascii="GHEA Mariam" w:hAnsi="GHEA Mariam" w:cs="Arial"/>
          <w:lang w:val="hy-AM"/>
        </w:rPr>
        <w:t>մասին</w:t>
      </w:r>
      <w:r w:rsidRPr="00B00988">
        <w:rPr>
          <w:rFonts w:ascii="GHEA Mariam" w:hAnsi="GHEA Mariam" w:cs="Arial Armenian"/>
          <w:lang w:val="hy-AM"/>
        </w:rPr>
        <w:t>»</w:t>
      </w:r>
      <w:r w:rsidRPr="00B00988">
        <w:rPr>
          <w:rFonts w:ascii="GHEA Mariam" w:hAnsi="GHEA Mariam"/>
          <w:lang w:val="hy-AM"/>
        </w:rPr>
        <w:t xml:space="preserve"> </w:t>
      </w:r>
      <w:r w:rsidRPr="00B00988">
        <w:rPr>
          <w:rFonts w:ascii="GHEA Mariam" w:hAnsi="GHEA Mariam" w:cs="Sylfaen"/>
          <w:bCs/>
          <w:color w:val="000000"/>
          <w:spacing w:val="-2"/>
          <w:lang w:val="fr-FR"/>
        </w:rPr>
        <w:t>Հայաստանի</w:t>
      </w:r>
      <w:r w:rsidRPr="00B00988">
        <w:rPr>
          <w:rFonts w:ascii="GHEA Mariam" w:hAnsi="GHEA Mariam" w:cs="Arial Armenian"/>
          <w:bCs/>
          <w:color w:val="000000"/>
          <w:spacing w:val="-2"/>
          <w:lang w:val="fr-FR"/>
        </w:rPr>
        <w:t xml:space="preserve"> </w:t>
      </w:r>
      <w:r w:rsidRPr="00B00988">
        <w:rPr>
          <w:rFonts w:ascii="GHEA Mariam" w:hAnsi="GHEA Mariam" w:cs="Sylfaen"/>
          <w:bCs/>
          <w:color w:val="000000"/>
          <w:spacing w:val="-2"/>
          <w:lang w:val="fr-FR"/>
        </w:rPr>
        <w:t>Հանրա</w:t>
      </w:r>
      <w:r w:rsidRPr="00B00988">
        <w:rPr>
          <w:rFonts w:ascii="GHEA Mariam" w:hAnsi="GHEA Mariam" w:cs="Sylfaen"/>
          <w:bCs/>
          <w:color w:val="000000"/>
          <w:spacing w:val="-2"/>
          <w:lang w:val="fr-FR"/>
        </w:rPr>
        <w:softHyphen/>
        <w:t>պետության</w:t>
      </w:r>
      <w:r>
        <w:rPr>
          <w:rFonts w:ascii="GHEA Mariam" w:hAnsi="GHEA Mariam"/>
          <w:lang w:val="hy-AM"/>
        </w:rPr>
        <w:t xml:space="preserve"> </w:t>
      </w:r>
      <w:r w:rsidRPr="00B00988">
        <w:rPr>
          <w:rFonts w:ascii="GHEA Mariam" w:hAnsi="GHEA Mariam" w:cs="Arial"/>
          <w:lang w:val="hy-AM"/>
        </w:rPr>
        <w:t>օրենքի</w:t>
      </w:r>
      <w:r w:rsidRPr="00B00988">
        <w:rPr>
          <w:rFonts w:ascii="GHEA Mariam" w:hAnsi="GHEA Mariam"/>
          <w:lang w:val="hy-AM"/>
        </w:rPr>
        <w:t xml:space="preserve"> 33-</w:t>
      </w:r>
      <w:r w:rsidRPr="00B00988">
        <w:rPr>
          <w:rFonts w:ascii="GHEA Mariam" w:hAnsi="GHEA Mariam" w:cs="Arial"/>
          <w:lang w:val="hy-AM"/>
        </w:rPr>
        <w:t>րդ</w:t>
      </w:r>
      <w:r w:rsidRPr="00B00988">
        <w:rPr>
          <w:rFonts w:ascii="GHEA Mariam" w:hAnsi="GHEA Mariam"/>
          <w:lang w:val="hy-AM"/>
        </w:rPr>
        <w:t xml:space="preserve"> </w:t>
      </w:r>
      <w:r w:rsidRPr="00B00988">
        <w:rPr>
          <w:rFonts w:ascii="GHEA Mariam" w:hAnsi="GHEA Mariam" w:cs="Arial"/>
          <w:lang w:val="hy-AM"/>
        </w:rPr>
        <w:t>և</w:t>
      </w:r>
      <w:r w:rsidRPr="00B00988">
        <w:rPr>
          <w:rFonts w:ascii="GHEA Mariam" w:hAnsi="GHEA Mariam"/>
          <w:lang w:val="hy-AM"/>
        </w:rPr>
        <w:t xml:space="preserve"> 34-</w:t>
      </w:r>
      <w:r w:rsidRPr="00B00988">
        <w:rPr>
          <w:rFonts w:ascii="GHEA Mariam" w:hAnsi="GHEA Mariam" w:cs="Arial"/>
          <w:lang w:val="hy-AM"/>
        </w:rPr>
        <w:t>րդ</w:t>
      </w:r>
      <w:r w:rsidRPr="00B00988">
        <w:rPr>
          <w:rFonts w:ascii="GHEA Mariam" w:hAnsi="GHEA Mariam"/>
          <w:lang w:val="hy-AM"/>
        </w:rPr>
        <w:t xml:space="preserve"> </w:t>
      </w:r>
      <w:r w:rsidRPr="00B00988">
        <w:rPr>
          <w:rFonts w:ascii="GHEA Mariam" w:hAnsi="GHEA Mariam" w:cs="Arial"/>
          <w:lang w:val="hy-AM"/>
        </w:rPr>
        <w:t>հոդվածները</w:t>
      </w:r>
      <w:r w:rsidRPr="00B00988">
        <w:rPr>
          <w:rFonts w:ascii="GHEA Mariam" w:hAnsi="GHEA Mariam"/>
          <w:lang w:val="hy-AM"/>
        </w:rPr>
        <w:t xml:space="preserve">` </w:t>
      </w:r>
      <w:r w:rsidRPr="00B00988">
        <w:rPr>
          <w:rFonts w:ascii="GHEA Mariam" w:hAnsi="GHEA Mariam" w:cs="Arial"/>
          <w:lang w:val="hy-AM"/>
        </w:rPr>
        <w:t>Հայաստանի</w:t>
      </w:r>
      <w:r w:rsidRPr="00B00988">
        <w:rPr>
          <w:rFonts w:ascii="GHEA Mariam" w:hAnsi="GHEA Mariam"/>
          <w:lang w:val="hy-AM"/>
        </w:rPr>
        <w:t xml:space="preserve"> </w:t>
      </w:r>
      <w:r w:rsidRPr="00B00988">
        <w:rPr>
          <w:rFonts w:ascii="GHEA Mariam" w:hAnsi="GHEA Mariam" w:cs="Arial"/>
          <w:lang w:val="hy-AM"/>
        </w:rPr>
        <w:t>Հանրապետության</w:t>
      </w:r>
      <w:r w:rsidRPr="00B00988">
        <w:rPr>
          <w:rFonts w:ascii="GHEA Mariam" w:hAnsi="GHEA Mariam"/>
          <w:lang w:val="hy-AM"/>
        </w:rPr>
        <w:t xml:space="preserve"> </w:t>
      </w:r>
      <w:r w:rsidRPr="00B00988">
        <w:rPr>
          <w:rFonts w:ascii="GHEA Mariam" w:hAnsi="GHEA Mariam" w:cs="Arial"/>
          <w:lang w:val="hy-AM"/>
        </w:rPr>
        <w:t xml:space="preserve">կառավարությունը </w:t>
      </w:r>
      <w:r>
        <w:rPr>
          <w:rFonts w:ascii="GHEA Mariam" w:hAnsi="GHEA Mariam" w:cs="Arial"/>
          <w:lang w:val="hy-AM"/>
        </w:rPr>
        <w:t xml:space="preserve">    </w:t>
      </w:r>
      <w:r w:rsidRPr="00B00988">
        <w:rPr>
          <w:rFonts w:ascii="GHEA Mariam" w:eastAsiaTheme="minorEastAsia" w:hAnsi="GHEA Mariam" w:cs="Sylfaen"/>
          <w:spacing w:val="-8"/>
          <w:lang w:val="hy-AM"/>
        </w:rPr>
        <w:t xml:space="preserve">ո ր ո շ ու մ </w:t>
      </w:r>
      <w:r>
        <w:rPr>
          <w:rFonts w:ascii="GHEA Mariam" w:eastAsiaTheme="minorEastAsia" w:hAnsi="GHEA Mariam" w:cs="Sylfaen"/>
          <w:spacing w:val="-8"/>
          <w:lang w:val="hy-AM"/>
        </w:rPr>
        <w:t xml:space="preserve">  </w:t>
      </w:r>
      <w:r w:rsidRPr="00B00988">
        <w:rPr>
          <w:rFonts w:ascii="GHEA Mariam" w:eastAsiaTheme="minorEastAsia" w:hAnsi="GHEA Mariam" w:cs="Sylfaen"/>
          <w:spacing w:val="-8"/>
          <w:lang w:val="hy-AM"/>
        </w:rPr>
        <w:t xml:space="preserve"> է.</w:t>
      </w:r>
    </w:p>
    <w:p w:rsidR="00B00988" w:rsidRPr="00B00988" w:rsidRDefault="00B00988" w:rsidP="00B00988">
      <w:pPr>
        <w:pStyle w:val="ListParagraph"/>
        <w:numPr>
          <w:ilvl w:val="0"/>
          <w:numId w:val="1"/>
        </w:numPr>
        <w:tabs>
          <w:tab w:val="left" w:pos="993"/>
        </w:tabs>
        <w:spacing w:after="0" w:line="360" w:lineRule="auto"/>
        <w:ind w:left="0" w:firstLine="709"/>
        <w:jc w:val="both"/>
        <w:rPr>
          <w:rStyle w:val="Strong"/>
          <w:rFonts w:ascii="GHEA Mariam" w:hAnsi="GHEA Mariam"/>
          <w:b w:val="0"/>
          <w:bCs w:val="0"/>
          <w:sz w:val="24"/>
          <w:szCs w:val="24"/>
          <w:lang w:val="hy-AM"/>
        </w:rPr>
      </w:pPr>
      <w:r w:rsidRPr="00B00988">
        <w:rPr>
          <w:rStyle w:val="Strong"/>
          <w:rFonts w:ascii="GHEA Mariam" w:hAnsi="GHEA Mariam"/>
          <w:b w:val="0"/>
          <w:sz w:val="24"/>
          <w:szCs w:val="24"/>
          <w:lang w:val="hy-AM"/>
        </w:rPr>
        <w:t xml:space="preserve">Հայաստանի Հանրապետության 2023 թվականի հունիսի 16-ի </w:t>
      </w:r>
      <w:r w:rsidRPr="00B00988">
        <w:rPr>
          <w:rStyle w:val="Strong"/>
          <w:rFonts w:ascii="GHEA Mariam" w:hAnsi="GHEA Mariam"/>
          <w:b w:val="0"/>
          <w:color w:val="000000"/>
          <w:sz w:val="24"/>
          <w:szCs w:val="24"/>
          <w:shd w:val="clear" w:color="auto" w:fill="FFFFFF"/>
          <w:lang w:val="hy-AM"/>
        </w:rPr>
        <w:t>«Երևան քաղաքը գազամատակարարման լրացուցիչ նոր հզորություններով ապահովելու ծրագրին և գազաբաշխման հանգույցների կառուցման իրականացման ժամանա</w:t>
      </w:r>
      <w:r>
        <w:rPr>
          <w:rStyle w:val="Strong"/>
          <w:rFonts w:ascii="GHEA Mariam" w:hAnsi="GHEA Mariam"/>
          <w:b w:val="0"/>
          <w:color w:val="000000"/>
          <w:sz w:val="24"/>
          <w:szCs w:val="24"/>
          <w:shd w:val="clear" w:color="auto" w:fill="FFFFFF"/>
          <w:lang w:val="hy-AM"/>
        </w:rPr>
        <w:softHyphen/>
      </w:r>
      <w:r w:rsidRPr="00B00988">
        <w:rPr>
          <w:rStyle w:val="Strong"/>
          <w:rFonts w:ascii="GHEA Mariam" w:hAnsi="GHEA Mariam"/>
          <w:b w:val="0"/>
          <w:color w:val="000000"/>
          <w:sz w:val="24"/>
          <w:szCs w:val="24"/>
          <w:shd w:val="clear" w:color="auto" w:fill="FFFFFF"/>
          <w:lang w:val="hy-AM"/>
        </w:rPr>
        <w:t>կացույցին հավանություն տալու մասին»</w:t>
      </w:r>
      <w:r w:rsidRPr="00B00988">
        <w:rPr>
          <w:rStyle w:val="Strong"/>
          <w:rFonts w:ascii="GHEA Mariam" w:hAnsi="GHEA Mariam"/>
          <w:b w:val="0"/>
          <w:sz w:val="24"/>
          <w:szCs w:val="24"/>
          <w:lang w:val="hy-AM"/>
        </w:rPr>
        <w:t xml:space="preserve"> </w:t>
      </w:r>
      <w:r w:rsidRPr="00B00988">
        <w:rPr>
          <w:rStyle w:val="Strong"/>
          <w:rFonts w:ascii="GHEA Mariam" w:hAnsi="GHEA Mariam"/>
          <w:b w:val="0"/>
          <w:color w:val="000000"/>
          <w:sz w:val="24"/>
          <w:szCs w:val="24"/>
          <w:shd w:val="clear" w:color="auto" w:fill="FFFFFF"/>
          <w:lang w:val="hy-AM"/>
        </w:rPr>
        <w:t xml:space="preserve">N </w:t>
      </w:r>
      <w:r w:rsidRPr="00B00988">
        <w:rPr>
          <w:rStyle w:val="Strong"/>
          <w:rFonts w:ascii="GHEA Mariam" w:hAnsi="GHEA Mariam"/>
          <w:b w:val="0"/>
          <w:color w:val="000000"/>
          <w:sz w:val="24"/>
          <w:szCs w:val="24"/>
          <w:shd w:val="clear" w:color="auto" w:fill="FFFFFF"/>
          <w:lang w:val="hy-AM"/>
        </w:rPr>
        <w:t>970-Լ որոշման</w:t>
      </w:r>
      <w:r>
        <w:rPr>
          <w:rStyle w:val="Strong"/>
          <w:rFonts w:ascii="GHEA Mariam" w:hAnsi="GHEA Mariam"/>
          <w:b w:val="0"/>
          <w:color w:val="000000"/>
          <w:sz w:val="24"/>
          <w:szCs w:val="24"/>
          <w:shd w:val="clear" w:color="auto" w:fill="FFFFFF"/>
          <w:lang w:val="hy-AM"/>
        </w:rPr>
        <w:t>՝</w:t>
      </w:r>
      <w:r w:rsidRPr="00B00988">
        <w:rPr>
          <w:rStyle w:val="Strong"/>
          <w:rFonts w:ascii="GHEA Mariam" w:hAnsi="GHEA Mariam"/>
          <w:b w:val="0"/>
          <w:color w:val="000000"/>
          <w:sz w:val="24"/>
          <w:szCs w:val="24"/>
          <w:shd w:val="clear" w:color="auto" w:fill="FFFFFF"/>
          <w:lang w:val="hy-AM"/>
        </w:rPr>
        <w:t xml:space="preserve"> </w:t>
      </w:r>
    </w:p>
    <w:p w:rsidR="00B00988" w:rsidRPr="00B00988" w:rsidRDefault="00B00988" w:rsidP="00B00988">
      <w:pPr>
        <w:pStyle w:val="ListParagraph"/>
        <w:numPr>
          <w:ilvl w:val="0"/>
          <w:numId w:val="2"/>
        </w:numPr>
        <w:tabs>
          <w:tab w:val="left" w:pos="993"/>
        </w:tabs>
        <w:spacing w:line="360" w:lineRule="auto"/>
        <w:ind w:left="0" w:right="120" w:firstLine="709"/>
        <w:jc w:val="both"/>
        <w:rPr>
          <w:rFonts w:ascii="GHEA Mariam" w:eastAsia="Times New Roman" w:hAnsi="GHEA Mariam" w:cs="Sylfaen"/>
          <w:sz w:val="24"/>
          <w:szCs w:val="24"/>
          <w:lang w:val="hy-AM"/>
        </w:rPr>
      </w:pPr>
      <w:r w:rsidRPr="00B00988">
        <w:rPr>
          <w:rFonts w:ascii="GHEA Mariam" w:eastAsia="Times New Roman" w:hAnsi="GHEA Mariam" w:cs="Sylfaen"/>
          <w:sz w:val="24"/>
          <w:szCs w:val="24"/>
          <w:lang w:val="hy-AM"/>
        </w:rPr>
        <w:t>3-րդ կետի 3-րդ ենթակետը շարադրել հետևյալ  բովանդակությամբ</w:t>
      </w:r>
      <w:r>
        <w:rPr>
          <w:rFonts w:ascii="Cambria Math" w:eastAsia="MS Mincho" w:hAnsi="Cambria Math" w:cs="Cambria Math"/>
          <w:sz w:val="24"/>
          <w:szCs w:val="24"/>
          <w:lang w:val="hy-AM"/>
        </w:rPr>
        <w:t>՝</w:t>
      </w:r>
    </w:p>
    <w:p w:rsidR="00B00988" w:rsidRPr="00B00988" w:rsidRDefault="00B00988" w:rsidP="00B00988">
      <w:pPr>
        <w:pStyle w:val="ListParagraph"/>
        <w:shd w:val="clear" w:color="auto" w:fill="FFFFFF"/>
        <w:spacing w:line="360" w:lineRule="auto"/>
        <w:ind w:left="0" w:right="120" w:firstLine="709"/>
        <w:jc w:val="both"/>
        <w:rPr>
          <w:rFonts w:ascii="GHEA Mariam" w:eastAsia="Times New Roman" w:hAnsi="GHEA Mariam" w:cs="Sylfaen"/>
          <w:sz w:val="24"/>
          <w:szCs w:val="24"/>
          <w:lang w:val="hy-AM"/>
        </w:rPr>
      </w:pPr>
      <w:r w:rsidRPr="00B00988">
        <w:rPr>
          <w:rFonts w:ascii="GHEA Mariam" w:eastAsia="Times New Roman" w:hAnsi="GHEA Mariam" w:cs="Sylfaen"/>
          <w:sz w:val="24"/>
          <w:szCs w:val="24"/>
          <w:lang w:val="hy-AM"/>
        </w:rPr>
        <w:t xml:space="preserve">«3) սույն կետի 2-րդ ենթակետում նշված միացման վճարները սահմանելիս միացման վճարից ազատել՝ </w:t>
      </w:r>
    </w:p>
    <w:p w:rsidR="00B00988" w:rsidRPr="00B00988" w:rsidRDefault="00B00988" w:rsidP="00B00988">
      <w:pPr>
        <w:pStyle w:val="ListParagraph"/>
        <w:shd w:val="clear" w:color="auto" w:fill="FFFFFF"/>
        <w:spacing w:line="360" w:lineRule="auto"/>
        <w:ind w:left="0" w:right="120" w:firstLine="709"/>
        <w:jc w:val="both"/>
        <w:rPr>
          <w:rFonts w:ascii="GHEA Mariam" w:eastAsia="Times New Roman" w:hAnsi="GHEA Mariam" w:cs="Sylfaen"/>
          <w:sz w:val="24"/>
          <w:szCs w:val="24"/>
          <w:lang w:val="hy-AM"/>
        </w:rPr>
      </w:pPr>
      <w:r w:rsidRPr="00B00988">
        <w:rPr>
          <w:rFonts w:ascii="GHEA Mariam" w:eastAsia="Times New Roman" w:hAnsi="GHEA Mariam" w:cs="Sylfaen"/>
          <w:sz w:val="24"/>
          <w:szCs w:val="24"/>
          <w:lang w:val="hy-AM"/>
        </w:rPr>
        <w:t>ա</w:t>
      </w:r>
      <w:r w:rsidRPr="00B00988">
        <w:rPr>
          <w:rFonts w:ascii="GHEA Mariam" w:eastAsia="Times New Roman" w:hAnsi="GHEA Mariam"/>
          <w:sz w:val="24"/>
          <w:szCs w:val="24"/>
          <w:lang w:val="hy-AM"/>
        </w:rPr>
        <w:t>.</w:t>
      </w:r>
      <w:r w:rsidRPr="00B00988">
        <w:rPr>
          <w:rFonts w:ascii="GHEA Mariam" w:eastAsia="Times New Roman" w:hAnsi="GHEA Mariam" w:cs="Sylfaen"/>
          <w:sz w:val="24"/>
          <w:szCs w:val="24"/>
          <w:lang w:val="hy-AM"/>
        </w:rPr>
        <w:t xml:space="preserve"> ոչ առևտրային կազմակերպություն հանդիսացող այն անձանց, որոնք դիմել են ծրագրով սահմանված ուղղությամբ գազամատակարարման ցանցին միացման համար, գազամատակարարման ցանցի կառուցումն իրականացվել է այդ անձանց կողմից, առկա են ավարտական փաստաթղթերը, և կառուցված գազամատակարարման ցանցն անհատույց հանձնել են ընկերությանը,</w:t>
      </w:r>
    </w:p>
    <w:p w:rsidR="00B00988" w:rsidRPr="00B00988" w:rsidRDefault="00B00988" w:rsidP="00B00988">
      <w:pPr>
        <w:pStyle w:val="ListParagraph"/>
        <w:spacing w:after="0" w:line="360" w:lineRule="auto"/>
        <w:ind w:left="0" w:firstLine="709"/>
        <w:jc w:val="both"/>
        <w:rPr>
          <w:rStyle w:val="Strong"/>
          <w:rFonts w:ascii="GHEA Mariam" w:hAnsi="GHEA Mariam"/>
          <w:b w:val="0"/>
          <w:bCs w:val="0"/>
          <w:sz w:val="24"/>
          <w:szCs w:val="24"/>
          <w:lang w:val="hy-AM"/>
        </w:rPr>
      </w:pPr>
      <w:r w:rsidRPr="00B00988">
        <w:rPr>
          <w:rFonts w:ascii="GHEA Mariam" w:eastAsia="Times New Roman" w:hAnsi="GHEA Mariam" w:cs="Sylfaen"/>
          <w:sz w:val="24"/>
          <w:szCs w:val="24"/>
          <w:lang w:val="hy-AM"/>
        </w:rPr>
        <w:lastRenderedPageBreak/>
        <w:t>բ. առևտրային կազմակերպություն հանդիսացող այն անձանց, որոնք դիմել են ծրագրով սահմանված ուղղությամբ գազամատակարարման ցանցին միացման համար, գազամատակարարման ցանցի կառուցումն իրականացվել է այդ անձանց կողմից, առկա են ավարտական փաստաթղթերը, և կառուցված գազամատակա</w:t>
      </w:r>
      <w:r>
        <w:rPr>
          <w:rFonts w:ascii="GHEA Mariam" w:eastAsia="Times New Roman" w:hAnsi="GHEA Mariam" w:cs="Sylfaen"/>
          <w:sz w:val="24"/>
          <w:szCs w:val="24"/>
          <w:lang w:val="hy-AM"/>
        </w:rPr>
        <w:softHyphen/>
      </w:r>
      <w:r w:rsidRPr="00B00988">
        <w:rPr>
          <w:rFonts w:ascii="GHEA Mariam" w:eastAsia="Times New Roman" w:hAnsi="GHEA Mariam" w:cs="Sylfaen"/>
          <w:sz w:val="24"/>
          <w:szCs w:val="24"/>
          <w:lang w:val="hy-AM"/>
        </w:rPr>
        <w:t>րարման ցանցն օտարել են ընկերությանը 100 000 դրամով։»</w:t>
      </w:r>
      <w:r>
        <w:rPr>
          <w:rFonts w:ascii="GHEA Mariam" w:eastAsia="Times New Roman" w:hAnsi="GHEA Mariam" w:cs="Sylfaen"/>
          <w:sz w:val="24"/>
          <w:szCs w:val="24"/>
          <w:lang w:val="hy-AM"/>
        </w:rPr>
        <w:t>.</w:t>
      </w:r>
    </w:p>
    <w:p w:rsidR="00B00988" w:rsidRPr="00B00988" w:rsidRDefault="00B00988" w:rsidP="00B00988">
      <w:pPr>
        <w:pStyle w:val="ListParagraph"/>
        <w:numPr>
          <w:ilvl w:val="0"/>
          <w:numId w:val="2"/>
        </w:numPr>
        <w:tabs>
          <w:tab w:val="left" w:pos="630"/>
          <w:tab w:val="left" w:pos="993"/>
        </w:tabs>
        <w:spacing w:after="0" w:line="360" w:lineRule="auto"/>
        <w:ind w:left="0" w:firstLine="709"/>
        <w:contextualSpacing w:val="0"/>
        <w:jc w:val="both"/>
        <w:rPr>
          <w:rFonts w:ascii="GHEA Mariam" w:hAnsi="GHEA Mariam"/>
          <w:color w:val="000000"/>
          <w:sz w:val="24"/>
          <w:szCs w:val="24"/>
          <w:shd w:val="clear" w:color="auto" w:fill="FFFFFF"/>
          <w:lang w:val="hy-AM"/>
        </w:rPr>
      </w:pPr>
      <w:r>
        <w:rPr>
          <w:rFonts w:ascii="GHEA Mariam" w:hAnsi="GHEA Mariam" w:cs="Arial Armenian"/>
          <w:sz w:val="24"/>
          <w:szCs w:val="24"/>
        </w:rPr>
        <w:t xml:space="preserve">N </w:t>
      </w:r>
      <w:r w:rsidRPr="00B00988">
        <w:rPr>
          <w:rFonts w:ascii="GHEA Mariam" w:hAnsi="GHEA Mariam" w:cs="Arial Armenian"/>
          <w:sz w:val="24"/>
          <w:szCs w:val="24"/>
          <w:lang w:val="hy-AM"/>
        </w:rPr>
        <w:t>1</w:t>
      </w:r>
      <w:r>
        <w:rPr>
          <w:rFonts w:ascii="GHEA Mariam" w:hAnsi="GHEA Mariam" w:cs="Arial Armenian"/>
          <w:sz w:val="24"/>
          <w:szCs w:val="24"/>
          <w:lang w:val="hy-AM"/>
        </w:rPr>
        <w:t xml:space="preserve"> </w:t>
      </w:r>
      <w:r w:rsidRPr="00B00988">
        <w:rPr>
          <w:rFonts w:ascii="GHEA Mariam" w:hAnsi="GHEA Mariam" w:cs="Arial Armenian"/>
          <w:sz w:val="24"/>
          <w:szCs w:val="24"/>
          <w:lang w:val="hy-AM"/>
        </w:rPr>
        <w:t>հ</w:t>
      </w:r>
      <w:r w:rsidRPr="00B00988">
        <w:rPr>
          <w:rFonts w:ascii="GHEA Mariam" w:hAnsi="GHEA Mariam" w:cs="Arial Armenian"/>
          <w:sz w:val="24"/>
          <w:szCs w:val="24"/>
          <w:lang w:val="hy-AM"/>
        </w:rPr>
        <w:t>ավելվածի՝</w:t>
      </w:r>
    </w:p>
    <w:p w:rsidR="00B00988" w:rsidRPr="00B00988" w:rsidRDefault="00B00988" w:rsidP="00B00988">
      <w:pPr>
        <w:pStyle w:val="ListParagraph"/>
        <w:tabs>
          <w:tab w:val="left" w:pos="630"/>
        </w:tabs>
        <w:spacing w:after="0" w:line="360" w:lineRule="auto"/>
        <w:ind w:left="0" w:firstLine="709"/>
        <w:contextualSpacing w:val="0"/>
        <w:jc w:val="both"/>
        <w:rPr>
          <w:rFonts w:ascii="GHEA Mariam" w:hAnsi="GHEA Mariam"/>
          <w:color w:val="000000"/>
          <w:sz w:val="24"/>
          <w:szCs w:val="24"/>
          <w:shd w:val="clear" w:color="auto" w:fill="FFFFFF"/>
          <w:lang w:val="hy-AM"/>
        </w:rPr>
      </w:pPr>
      <w:r w:rsidRPr="00B00988">
        <w:rPr>
          <w:rFonts w:ascii="GHEA Mariam" w:hAnsi="GHEA Mariam"/>
          <w:color w:val="000000"/>
          <w:sz w:val="24"/>
          <w:szCs w:val="24"/>
          <w:shd w:val="clear" w:color="auto" w:fill="FFFFFF"/>
          <w:lang w:val="hy-AM"/>
        </w:rPr>
        <w:t>ա</w:t>
      </w:r>
      <w:r w:rsidRPr="00B00988">
        <w:rPr>
          <w:rFonts w:ascii="Cambria Math" w:hAnsi="Cambria Math" w:cs="Cambria Math"/>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 xml:space="preserve"> 6-րդ կետի 3-րդ ենթակետում </w:t>
      </w:r>
      <w:r w:rsidRPr="00B00988">
        <w:rPr>
          <w:rFonts w:ascii="GHEA Mariam" w:hAnsi="GHEA Mariam" w:cs="Arial Armenian"/>
          <w:sz w:val="24"/>
          <w:szCs w:val="24"/>
          <w:lang w:val="hy-AM"/>
        </w:rPr>
        <w:t xml:space="preserve">«։» կետադրական նշանը փոխարինել «.» կետադրական նշանով, ինչպես նաև նույն </w:t>
      </w:r>
      <w:r w:rsidRPr="00B00988">
        <w:rPr>
          <w:rFonts w:ascii="GHEA Mariam" w:hAnsi="GHEA Mariam"/>
          <w:color w:val="000000"/>
          <w:sz w:val="24"/>
          <w:szCs w:val="24"/>
          <w:shd w:val="clear" w:color="auto" w:fill="FFFFFF"/>
          <w:lang w:val="hy-AM"/>
        </w:rPr>
        <w:t>կետը լրացնել հետևյալ բովանդա</w:t>
      </w:r>
      <w:r>
        <w:rPr>
          <w:rFonts w:ascii="GHEA Mariam" w:hAnsi="GHEA Mariam"/>
          <w:color w:val="000000"/>
          <w:sz w:val="24"/>
          <w:szCs w:val="24"/>
          <w:shd w:val="clear" w:color="auto" w:fill="FFFFFF"/>
          <w:lang w:val="hy-AM"/>
        </w:rPr>
        <w:softHyphen/>
      </w:r>
      <w:r w:rsidRPr="00B00988">
        <w:rPr>
          <w:rFonts w:ascii="GHEA Mariam" w:hAnsi="GHEA Mariam"/>
          <w:color w:val="000000"/>
          <w:sz w:val="24"/>
          <w:szCs w:val="24"/>
          <w:shd w:val="clear" w:color="auto" w:fill="FFFFFF"/>
          <w:lang w:val="hy-AM"/>
        </w:rPr>
        <w:t>կությամբ 4-րդ ենթակետով</w:t>
      </w:r>
      <w:r>
        <w:rPr>
          <w:rFonts w:ascii="GHEA Mariam" w:hAnsi="GHEA Mariam"/>
          <w:color w:val="000000"/>
          <w:sz w:val="24"/>
          <w:szCs w:val="24"/>
          <w:shd w:val="clear" w:color="auto" w:fill="FFFFFF"/>
          <w:lang w:val="hy-AM"/>
        </w:rPr>
        <w:t>՝</w:t>
      </w:r>
    </w:p>
    <w:p w:rsidR="00B00988" w:rsidRPr="00B00988" w:rsidRDefault="00B00988" w:rsidP="00B00988">
      <w:pPr>
        <w:pStyle w:val="ListParagraph"/>
        <w:spacing w:after="0" w:line="360" w:lineRule="auto"/>
        <w:ind w:left="0" w:firstLine="709"/>
        <w:contextualSpacing w:val="0"/>
        <w:jc w:val="both"/>
        <w:rPr>
          <w:rFonts w:ascii="GHEA Mariam" w:hAnsi="GHEA Mariam"/>
          <w:color w:val="000000"/>
          <w:sz w:val="24"/>
          <w:szCs w:val="24"/>
          <w:shd w:val="clear" w:color="auto" w:fill="FFFFFF"/>
          <w:lang w:val="hy-AM"/>
        </w:rPr>
      </w:pPr>
      <w:r w:rsidRPr="00B00988">
        <w:rPr>
          <w:rFonts w:ascii="GHEA Mariam" w:hAnsi="GHEA Mariam" w:cs="Arial Armenian"/>
          <w:sz w:val="24"/>
          <w:szCs w:val="24"/>
          <w:lang w:val="hy-AM"/>
        </w:rPr>
        <w:t xml:space="preserve">«4) </w:t>
      </w:r>
      <w:r w:rsidR="00B35AE5" w:rsidRPr="00B00988">
        <w:rPr>
          <w:rFonts w:ascii="GHEA Mariam" w:hAnsi="GHEA Mariam" w:cs="Arial Armenian"/>
          <w:sz w:val="24"/>
          <w:szCs w:val="24"/>
          <w:lang w:val="hy-AM"/>
        </w:rPr>
        <w:t>ճ</w:t>
      </w:r>
      <w:r w:rsidRPr="00B00988">
        <w:rPr>
          <w:rFonts w:ascii="GHEA Mariam" w:hAnsi="GHEA Mariam" w:cs="Arial Armenian"/>
          <w:sz w:val="24"/>
          <w:szCs w:val="24"/>
          <w:lang w:val="hy-AM"/>
        </w:rPr>
        <w:t>յուղ 4</w:t>
      </w:r>
      <w:r w:rsidRPr="00B00988">
        <w:rPr>
          <w:rFonts w:ascii="GHEA Mariam" w:hAnsi="GHEA Mariam"/>
          <w:color w:val="000000"/>
          <w:sz w:val="24"/>
          <w:szCs w:val="24"/>
          <w:shd w:val="clear" w:color="auto" w:fill="FFFFFF"/>
          <w:lang w:val="hy-AM"/>
        </w:rPr>
        <w:t>՝ Նոր Խարբերդ թաղամաս:»</w:t>
      </w:r>
      <w:r w:rsidR="00C80A1F">
        <w:rPr>
          <w:rFonts w:ascii="GHEA Mariam" w:hAnsi="GHEA Mariam" w:cs="Cambria Math"/>
          <w:color w:val="000000"/>
          <w:sz w:val="24"/>
          <w:szCs w:val="24"/>
          <w:shd w:val="clear" w:color="auto" w:fill="FFFFFF"/>
          <w:lang w:val="hy-AM"/>
        </w:rPr>
        <w:t>,</w:t>
      </w:r>
    </w:p>
    <w:p w:rsidR="00B00988" w:rsidRPr="00B00988" w:rsidRDefault="00B00988" w:rsidP="00B00988">
      <w:pPr>
        <w:spacing w:line="360" w:lineRule="auto"/>
        <w:ind w:firstLine="709"/>
        <w:jc w:val="both"/>
        <w:rPr>
          <w:rFonts w:ascii="GHEA Mariam" w:hAnsi="GHEA Mariam"/>
          <w:color w:val="000000"/>
          <w:sz w:val="24"/>
          <w:szCs w:val="24"/>
          <w:shd w:val="clear" w:color="auto" w:fill="FFFFFF"/>
          <w:lang w:val="hy-AM"/>
        </w:rPr>
      </w:pPr>
      <w:r w:rsidRPr="00B00988">
        <w:rPr>
          <w:rFonts w:ascii="GHEA Mariam" w:hAnsi="GHEA Mariam"/>
          <w:color w:val="000000"/>
          <w:sz w:val="24"/>
          <w:szCs w:val="24"/>
          <w:shd w:val="clear" w:color="auto" w:fill="FFFFFF"/>
          <w:lang w:val="hy-AM"/>
        </w:rPr>
        <w:t xml:space="preserve"> բ</w:t>
      </w:r>
      <w:r w:rsidRPr="00B00988">
        <w:rPr>
          <w:rFonts w:ascii="Cambria Math" w:hAnsi="Cambria Math" w:cs="Cambria Math"/>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 xml:space="preserve"> 10-</w:t>
      </w:r>
      <w:r w:rsidRPr="00B00988">
        <w:rPr>
          <w:rFonts w:ascii="GHEA Mariam" w:hAnsi="GHEA Mariam" w:cs="Sylfaen"/>
          <w:color w:val="000000"/>
          <w:sz w:val="24"/>
          <w:szCs w:val="24"/>
          <w:shd w:val="clear" w:color="auto" w:fill="FFFFFF"/>
          <w:lang w:val="hy-AM"/>
        </w:rPr>
        <w:t>րդ</w:t>
      </w:r>
      <w:r w:rsidRPr="00B00988">
        <w:rPr>
          <w:rFonts w:ascii="GHEA Mariam" w:hAnsi="GHEA Mariam"/>
          <w:color w:val="000000"/>
          <w:sz w:val="24"/>
          <w:szCs w:val="24"/>
          <w:shd w:val="clear" w:color="auto" w:fill="FFFFFF"/>
          <w:lang w:val="hy-AM"/>
        </w:rPr>
        <w:t xml:space="preserve"> </w:t>
      </w:r>
      <w:r w:rsidRPr="00B00988">
        <w:rPr>
          <w:rFonts w:ascii="GHEA Mariam" w:hAnsi="GHEA Mariam" w:cs="Sylfaen"/>
          <w:color w:val="000000"/>
          <w:sz w:val="24"/>
          <w:szCs w:val="24"/>
          <w:shd w:val="clear" w:color="auto" w:fill="FFFFFF"/>
          <w:lang w:val="hy-AM"/>
        </w:rPr>
        <w:t>կետում</w:t>
      </w:r>
      <w:r w:rsidRPr="00B00988">
        <w:rPr>
          <w:rFonts w:ascii="GHEA Mariam" w:hAnsi="GHEA Mariam"/>
          <w:color w:val="000000"/>
          <w:sz w:val="24"/>
          <w:szCs w:val="24"/>
          <w:shd w:val="clear" w:color="auto" w:fill="FFFFFF"/>
          <w:lang w:val="hy-AM"/>
        </w:rPr>
        <w:t xml:space="preserve"> </w:t>
      </w:r>
      <w:r w:rsidRPr="00B00988">
        <w:rPr>
          <w:rFonts w:ascii="GHEA Mariam" w:hAnsi="GHEA Mariam" w:cs="Arial Armenian"/>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20.0</w:t>
      </w:r>
      <w:r w:rsidRPr="00B00988">
        <w:rPr>
          <w:rFonts w:ascii="GHEA Mariam" w:hAnsi="GHEA Mariam" w:cs="Arial Armenian"/>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 xml:space="preserve"> </w:t>
      </w:r>
      <w:r w:rsidRPr="00B00988">
        <w:rPr>
          <w:rFonts w:ascii="GHEA Mariam" w:hAnsi="GHEA Mariam" w:cs="Sylfaen"/>
          <w:color w:val="000000"/>
          <w:sz w:val="24"/>
          <w:szCs w:val="24"/>
          <w:shd w:val="clear" w:color="auto" w:fill="FFFFFF"/>
          <w:lang w:val="hy-AM"/>
        </w:rPr>
        <w:t>թիվը</w:t>
      </w:r>
      <w:r w:rsidRPr="00B00988">
        <w:rPr>
          <w:rFonts w:ascii="GHEA Mariam" w:hAnsi="GHEA Mariam"/>
          <w:color w:val="000000"/>
          <w:sz w:val="24"/>
          <w:szCs w:val="24"/>
          <w:shd w:val="clear" w:color="auto" w:fill="FFFFFF"/>
          <w:lang w:val="hy-AM"/>
        </w:rPr>
        <w:t xml:space="preserve"> </w:t>
      </w:r>
      <w:r w:rsidRPr="00B00988">
        <w:rPr>
          <w:rFonts w:ascii="GHEA Mariam" w:hAnsi="GHEA Mariam" w:cs="Sylfaen"/>
          <w:color w:val="000000"/>
          <w:sz w:val="24"/>
          <w:szCs w:val="24"/>
          <w:shd w:val="clear" w:color="auto" w:fill="FFFFFF"/>
          <w:lang w:val="hy-AM"/>
        </w:rPr>
        <w:t>փոխարինել</w:t>
      </w:r>
      <w:r w:rsidRPr="00B00988">
        <w:rPr>
          <w:rFonts w:ascii="GHEA Mariam" w:hAnsi="GHEA Mariam"/>
          <w:color w:val="000000"/>
          <w:sz w:val="24"/>
          <w:szCs w:val="24"/>
          <w:shd w:val="clear" w:color="auto" w:fill="FFFFFF"/>
          <w:lang w:val="hy-AM"/>
        </w:rPr>
        <w:t xml:space="preserve"> </w:t>
      </w:r>
      <w:r w:rsidRPr="00B00988">
        <w:rPr>
          <w:rFonts w:ascii="GHEA Mariam" w:hAnsi="GHEA Mariam" w:cs="Arial Armenian"/>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20.78</w:t>
      </w:r>
      <w:r w:rsidRPr="00B00988">
        <w:rPr>
          <w:rFonts w:ascii="GHEA Mariam" w:hAnsi="GHEA Mariam" w:cs="Arial Armenian"/>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 xml:space="preserve"> </w:t>
      </w:r>
      <w:r w:rsidRPr="00B00988">
        <w:rPr>
          <w:rFonts w:ascii="GHEA Mariam" w:hAnsi="GHEA Mariam" w:cs="Sylfaen"/>
          <w:color w:val="000000"/>
          <w:sz w:val="24"/>
          <w:szCs w:val="24"/>
          <w:shd w:val="clear" w:color="auto" w:fill="FFFFFF"/>
          <w:lang w:val="hy-AM"/>
        </w:rPr>
        <w:t>թվով</w:t>
      </w:r>
      <w:r w:rsidRPr="00B00988">
        <w:rPr>
          <w:rFonts w:ascii="GHEA Mariam" w:hAnsi="GHEA Mariam"/>
          <w:color w:val="000000"/>
          <w:sz w:val="24"/>
          <w:szCs w:val="24"/>
          <w:shd w:val="clear" w:color="auto" w:fill="FFFFFF"/>
          <w:lang w:val="hy-AM"/>
        </w:rPr>
        <w:t xml:space="preserve">, </w:t>
      </w:r>
      <w:r w:rsidRPr="00B00988">
        <w:rPr>
          <w:rFonts w:ascii="GHEA Mariam" w:hAnsi="GHEA Mariam" w:cs="Arial Armenian"/>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5.3</w:t>
      </w:r>
      <w:r w:rsidRPr="00B00988">
        <w:rPr>
          <w:rFonts w:ascii="GHEA Mariam" w:hAnsi="GHEA Mariam" w:cs="Arial Armenian"/>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 xml:space="preserve"> </w:t>
      </w:r>
      <w:r w:rsidRPr="00B00988">
        <w:rPr>
          <w:rFonts w:ascii="GHEA Mariam" w:hAnsi="GHEA Mariam" w:cs="Sylfaen"/>
          <w:color w:val="000000"/>
          <w:sz w:val="24"/>
          <w:szCs w:val="24"/>
          <w:shd w:val="clear" w:color="auto" w:fill="FFFFFF"/>
          <w:lang w:val="hy-AM"/>
        </w:rPr>
        <w:t>թիվը՝</w:t>
      </w:r>
      <w:r w:rsidRPr="00B00988">
        <w:rPr>
          <w:rFonts w:ascii="GHEA Mariam" w:hAnsi="GHEA Mariam"/>
          <w:color w:val="000000"/>
          <w:sz w:val="24"/>
          <w:szCs w:val="24"/>
          <w:shd w:val="clear" w:color="auto" w:fill="FFFFFF"/>
          <w:lang w:val="hy-AM"/>
        </w:rPr>
        <w:t xml:space="preserve"> «5.35» թվով</w:t>
      </w:r>
      <w:r w:rsidR="00C80A1F">
        <w:rPr>
          <w:rFonts w:ascii="GHEA Mariam" w:hAnsi="GHEA Mariam"/>
          <w:color w:val="000000"/>
          <w:sz w:val="24"/>
          <w:szCs w:val="24"/>
          <w:shd w:val="clear" w:color="auto" w:fill="FFFFFF"/>
          <w:lang w:val="hy-AM"/>
        </w:rPr>
        <w:t>,</w:t>
      </w:r>
      <w:r w:rsidRPr="00B00988">
        <w:rPr>
          <w:rFonts w:ascii="GHEA Mariam" w:hAnsi="GHEA Mariam" w:cs="Arial Armenian"/>
          <w:color w:val="000000"/>
          <w:sz w:val="24"/>
          <w:szCs w:val="24"/>
          <w:shd w:val="clear" w:color="auto" w:fill="FFFFFF"/>
          <w:lang w:val="hy-AM"/>
        </w:rPr>
        <w:t xml:space="preserve"> «</w:t>
      </w:r>
      <w:r w:rsidRPr="00B00988">
        <w:rPr>
          <w:rFonts w:ascii="GHEA Mariam" w:hAnsi="GHEA Mariam"/>
          <w:color w:val="000000"/>
          <w:sz w:val="24"/>
          <w:szCs w:val="24"/>
          <w:shd w:val="clear" w:color="auto" w:fill="FFFFFF"/>
          <w:lang w:val="hy-AM"/>
        </w:rPr>
        <w:t>3.8</w:t>
      </w:r>
      <w:r w:rsidRPr="00B00988">
        <w:rPr>
          <w:rFonts w:ascii="GHEA Mariam" w:hAnsi="GHEA Mariam" w:cs="Arial Armenian"/>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 xml:space="preserve"> </w:t>
      </w:r>
      <w:r w:rsidRPr="00B00988">
        <w:rPr>
          <w:rFonts w:ascii="GHEA Mariam" w:hAnsi="GHEA Mariam" w:cs="Sylfaen"/>
          <w:color w:val="000000"/>
          <w:sz w:val="24"/>
          <w:szCs w:val="24"/>
          <w:shd w:val="clear" w:color="auto" w:fill="FFFFFF"/>
          <w:lang w:val="hy-AM"/>
        </w:rPr>
        <w:t>թիվը՝</w:t>
      </w:r>
      <w:r w:rsidRPr="00B00988">
        <w:rPr>
          <w:rFonts w:ascii="GHEA Mariam" w:hAnsi="GHEA Mariam"/>
          <w:color w:val="000000"/>
          <w:sz w:val="24"/>
          <w:szCs w:val="24"/>
          <w:shd w:val="clear" w:color="auto" w:fill="FFFFFF"/>
          <w:lang w:val="hy-AM"/>
        </w:rPr>
        <w:t xml:space="preserve"> «4.53» թվով</w:t>
      </w:r>
      <w:r>
        <w:rPr>
          <w:rFonts w:ascii="GHEA Mariam" w:hAnsi="GHEA Mariam"/>
          <w:color w:val="000000"/>
          <w:sz w:val="24"/>
          <w:szCs w:val="24"/>
          <w:shd w:val="clear" w:color="auto" w:fill="FFFFFF"/>
          <w:lang w:val="hy-AM"/>
        </w:rPr>
        <w:t>,</w:t>
      </w:r>
    </w:p>
    <w:p w:rsidR="00B00988" w:rsidRPr="00B00988" w:rsidRDefault="00B00988" w:rsidP="00B00988">
      <w:pPr>
        <w:spacing w:line="360" w:lineRule="auto"/>
        <w:ind w:firstLine="709"/>
        <w:jc w:val="both"/>
        <w:rPr>
          <w:rFonts w:ascii="GHEA Mariam" w:hAnsi="GHEA Mariam" w:cs="Arial Armenian"/>
          <w:sz w:val="24"/>
          <w:szCs w:val="24"/>
          <w:lang w:val="hy-AM"/>
        </w:rPr>
      </w:pPr>
      <w:r w:rsidRPr="00B00988">
        <w:rPr>
          <w:rFonts w:ascii="GHEA Mariam" w:hAnsi="GHEA Mariam"/>
          <w:color w:val="000000"/>
          <w:sz w:val="24"/>
          <w:szCs w:val="24"/>
          <w:shd w:val="clear" w:color="auto" w:fill="FFFFFF"/>
          <w:lang w:val="hy-AM"/>
        </w:rPr>
        <w:t>գ</w:t>
      </w:r>
      <w:r w:rsidRPr="00B00988">
        <w:rPr>
          <w:rFonts w:ascii="Cambria Math" w:hAnsi="Cambria Math" w:cs="Cambria Math"/>
          <w:color w:val="000000"/>
          <w:sz w:val="24"/>
          <w:szCs w:val="24"/>
          <w:shd w:val="clear" w:color="auto" w:fill="FFFFFF"/>
          <w:lang w:val="hy-AM"/>
        </w:rPr>
        <w:t>․</w:t>
      </w:r>
      <w:r w:rsidRPr="00B00988">
        <w:rPr>
          <w:rFonts w:ascii="GHEA Mariam" w:hAnsi="GHEA Mariam"/>
          <w:color w:val="000000"/>
          <w:sz w:val="24"/>
          <w:szCs w:val="24"/>
          <w:shd w:val="clear" w:color="auto" w:fill="FFFFFF"/>
          <w:lang w:val="hy-AM"/>
        </w:rPr>
        <w:t xml:space="preserve"> 11-</w:t>
      </w:r>
      <w:r w:rsidRPr="00B00988">
        <w:rPr>
          <w:rFonts w:ascii="GHEA Mariam" w:hAnsi="GHEA Mariam" w:cs="Sylfaen"/>
          <w:color w:val="000000"/>
          <w:sz w:val="24"/>
          <w:szCs w:val="24"/>
          <w:shd w:val="clear" w:color="auto" w:fill="FFFFFF"/>
          <w:lang w:val="hy-AM"/>
        </w:rPr>
        <w:t>րդ</w:t>
      </w:r>
      <w:r w:rsidRPr="00B00988">
        <w:rPr>
          <w:rFonts w:ascii="GHEA Mariam" w:hAnsi="GHEA Mariam"/>
          <w:color w:val="000000"/>
          <w:sz w:val="24"/>
          <w:szCs w:val="24"/>
          <w:shd w:val="clear" w:color="auto" w:fill="FFFFFF"/>
          <w:lang w:val="hy-AM"/>
        </w:rPr>
        <w:t xml:space="preserve"> </w:t>
      </w:r>
      <w:r w:rsidRPr="00B00988">
        <w:rPr>
          <w:rFonts w:ascii="GHEA Mariam" w:hAnsi="GHEA Mariam" w:cs="Sylfaen"/>
          <w:color w:val="000000"/>
          <w:sz w:val="24"/>
          <w:szCs w:val="24"/>
          <w:shd w:val="clear" w:color="auto" w:fill="FFFFFF"/>
          <w:lang w:val="hy-AM"/>
        </w:rPr>
        <w:t>կետ</w:t>
      </w:r>
      <w:r w:rsidRPr="00B00988">
        <w:rPr>
          <w:rFonts w:ascii="GHEA Mariam" w:hAnsi="GHEA Mariam"/>
          <w:color w:val="000000"/>
          <w:sz w:val="24"/>
          <w:szCs w:val="24"/>
          <w:shd w:val="clear" w:color="auto" w:fill="FFFFFF"/>
          <w:lang w:val="hy-AM"/>
        </w:rPr>
        <w:t>ի</w:t>
      </w:r>
      <w:r w:rsidRPr="00B00988">
        <w:rPr>
          <w:rFonts w:ascii="GHEA Mariam" w:hAnsi="GHEA Mariam"/>
          <w:sz w:val="24"/>
          <w:szCs w:val="24"/>
          <w:lang w:val="hy-AM"/>
        </w:rPr>
        <w:t xml:space="preserve"> N</w:t>
      </w:r>
      <w:r w:rsidRPr="00B00988">
        <w:rPr>
          <w:rFonts w:ascii="GHEA Mariam" w:hAnsi="GHEA Mariam"/>
          <w:color w:val="000000"/>
          <w:sz w:val="24"/>
          <w:szCs w:val="24"/>
          <w:shd w:val="clear" w:color="auto" w:fill="FFFFFF"/>
          <w:lang w:val="hy-AM"/>
        </w:rPr>
        <w:t xml:space="preserve"> 1 աղյուսակում </w:t>
      </w:r>
      <w:r w:rsidRPr="00B00988">
        <w:rPr>
          <w:rFonts w:ascii="GHEA Mariam" w:hAnsi="GHEA Mariam" w:cs="Arial Armenian"/>
          <w:sz w:val="24"/>
          <w:szCs w:val="24"/>
          <w:lang w:val="hy-AM"/>
        </w:rPr>
        <w:t>«95,5» թիվը փոխարինել «145</w:t>
      </w:r>
      <w:r w:rsidRPr="00B00988">
        <w:rPr>
          <w:rFonts w:ascii="GHEA Mariam" w:hAnsi="GHEA Mariam" w:cs="Cambria Math"/>
          <w:sz w:val="24"/>
          <w:szCs w:val="24"/>
          <w:lang w:val="hy-AM"/>
        </w:rPr>
        <w:t>,</w:t>
      </w:r>
      <w:r w:rsidRPr="00B00988">
        <w:rPr>
          <w:rFonts w:ascii="GHEA Mariam" w:hAnsi="GHEA Mariam" w:cs="Arial Armenian"/>
          <w:sz w:val="24"/>
          <w:szCs w:val="24"/>
          <w:lang w:val="hy-AM"/>
        </w:rPr>
        <w:t>5»</w:t>
      </w:r>
      <w:r w:rsidRPr="00B00988">
        <w:rPr>
          <w:rFonts w:ascii="GHEA Mariam" w:hAnsi="GHEA Mariam"/>
          <w:color w:val="000000"/>
          <w:sz w:val="24"/>
          <w:szCs w:val="24"/>
          <w:shd w:val="clear" w:color="auto" w:fill="FFFFFF"/>
          <w:lang w:val="hy-AM"/>
        </w:rPr>
        <w:t xml:space="preserve"> թվով</w:t>
      </w:r>
      <w:r w:rsidRPr="00B00988">
        <w:rPr>
          <w:rFonts w:ascii="GHEA Mariam" w:hAnsi="GHEA Mariam" w:cs="Arial Armenian"/>
          <w:sz w:val="24"/>
          <w:szCs w:val="24"/>
          <w:lang w:val="hy-AM"/>
        </w:rPr>
        <w:t>, «18571,0» թիվը՝ «19300,9»</w:t>
      </w:r>
      <w:r w:rsidRPr="00B00988">
        <w:rPr>
          <w:rFonts w:ascii="GHEA Mariam" w:hAnsi="GHEA Mariam"/>
          <w:color w:val="000000"/>
          <w:sz w:val="24"/>
          <w:szCs w:val="24"/>
          <w:shd w:val="clear" w:color="auto" w:fill="FFFFFF"/>
          <w:lang w:val="hy-AM"/>
        </w:rPr>
        <w:t xml:space="preserve"> թվով</w:t>
      </w:r>
      <w:r w:rsidRPr="00B00988">
        <w:rPr>
          <w:rFonts w:ascii="GHEA Mariam" w:hAnsi="GHEA Mariam" w:cs="Arial Armenian"/>
          <w:sz w:val="24"/>
          <w:szCs w:val="24"/>
          <w:lang w:val="hy-AM"/>
        </w:rPr>
        <w:t>, «20048,0» թիվը՝ «20777,9» թվով</w:t>
      </w:r>
      <w:r>
        <w:rPr>
          <w:rFonts w:ascii="GHEA Mariam" w:hAnsi="GHEA Mariam" w:cs="Arial Armenian"/>
          <w:sz w:val="24"/>
          <w:szCs w:val="24"/>
          <w:lang w:val="hy-AM"/>
        </w:rPr>
        <w:t>,</w:t>
      </w:r>
      <w:r w:rsidRPr="00B00988">
        <w:rPr>
          <w:rFonts w:ascii="GHEA Mariam" w:hAnsi="GHEA Mariam"/>
          <w:color w:val="000000"/>
          <w:sz w:val="24"/>
          <w:szCs w:val="24"/>
          <w:shd w:val="clear" w:color="auto" w:fill="FFFFFF"/>
          <w:lang w:val="hy-AM"/>
        </w:rPr>
        <w:t xml:space="preserve"> </w:t>
      </w:r>
    </w:p>
    <w:p w:rsidR="00B00988" w:rsidRPr="00B00988" w:rsidRDefault="00B00988" w:rsidP="00B00988">
      <w:pPr>
        <w:pStyle w:val="ListParagraph"/>
        <w:spacing w:after="0" w:line="360" w:lineRule="auto"/>
        <w:ind w:left="0" w:firstLine="709"/>
        <w:contextualSpacing w:val="0"/>
        <w:jc w:val="both"/>
        <w:rPr>
          <w:rFonts w:ascii="GHEA Mariam" w:hAnsi="GHEA Mariam"/>
          <w:color w:val="000000"/>
          <w:sz w:val="24"/>
          <w:szCs w:val="24"/>
          <w:shd w:val="clear" w:color="auto" w:fill="FFFFFF"/>
          <w:lang w:val="hy-AM"/>
        </w:rPr>
      </w:pPr>
      <w:r w:rsidRPr="00B00988">
        <w:rPr>
          <w:rFonts w:ascii="GHEA Mariam" w:hAnsi="GHEA Mariam"/>
          <w:color w:val="000000"/>
          <w:sz w:val="24"/>
          <w:szCs w:val="24"/>
          <w:shd w:val="clear" w:color="auto" w:fill="FFFFFF"/>
          <w:lang w:val="hy-AM"/>
        </w:rPr>
        <w:t>դ.  11-</w:t>
      </w:r>
      <w:r w:rsidRPr="00B00988">
        <w:rPr>
          <w:rFonts w:ascii="GHEA Mariam" w:hAnsi="GHEA Mariam" w:cs="Sylfaen"/>
          <w:color w:val="000000"/>
          <w:sz w:val="24"/>
          <w:szCs w:val="24"/>
          <w:shd w:val="clear" w:color="auto" w:fill="FFFFFF"/>
          <w:lang w:val="hy-AM"/>
        </w:rPr>
        <w:t>րդ</w:t>
      </w:r>
      <w:r w:rsidRPr="00B00988">
        <w:rPr>
          <w:rFonts w:ascii="GHEA Mariam" w:hAnsi="GHEA Mariam"/>
          <w:color w:val="000000"/>
          <w:sz w:val="24"/>
          <w:szCs w:val="24"/>
          <w:shd w:val="clear" w:color="auto" w:fill="FFFFFF"/>
          <w:lang w:val="hy-AM"/>
        </w:rPr>
        <w:t xml:space="preserve"> </w:t>
      </w:r>
      <w:r w:rsidRPr="00B00988">
        <w:rPr>
          <w:rFonts w:ascii="GHEA Mariam" w:hAnsi="GHEA Mariam" w:cs="Sylfaen"/>
          <w:color w:val="000000"/>
          <w:sz w:val="24"/>
          <w:szCs w:val="24"/>
          <w:shd w:val="clear" w:color="auto" w:fill="FFFFFF"/>
          <w:lang w:val="hy-AM"/>
        </w:rPr>
        <w:t>կետ</w:t>
      </w:r>
      <w:r w:rsidRPr="00B00988">
        <w:rPr>
          <w:rFonts w:ascii="GHEA Mariam" w:hAnsi="GHEA Mariam"/>
          <w:color w:val="000000"/>
          <w:sz w:val="24"/>
          <w:szCs w:val="24"/>
          <w:shd w:val="clear" w:color="auto" w:fill="FFFFFF"/>
          <w:lang w:val="hy-AM"/>
        </w:rPr>
        <w:t>ի</w:t>
      </w:r>
      <w:r w:rsidRPr="00B00988">
        <w:rPr>
          <w:rFonts w:ascii="GHEA Mariam" w:hAnsi="GHEA Mariam"/>
          <w:sz w:val="24"/>
          <w:szCs w:val="24"/>
          <w:lang w:val="hy-AM"/>
        </w:rPr>
        <w:t xml:space="preserve"> </w:t>
      </w:r>
      <w:r w:rsidRPr="00B00988">
        <w:rPr>
          <w:rFonts w:ascii="GHEA Mariam" w:hAnsi="GHEA Mariam"/>
          <w:color w:val="000000"/>
          <w:sz w:val="24"/>
          <w:szCs w:val="24"/>
          <w:shd w:val="clear" w:color="auto" w:fill="FFFFFF"/>
          <w:lang w:val="hy-AM"/>
        </w:rPr>
        <w:t>1-ին ենթակետում «20.0» թիվը փոխարինել «20.78» թվով</w:t>
      </w:r>
      <w:r>
        <w:rPr>
          <w:rFonts w:ascii="GHEA Mariam" w:hAnsi="GHEA Mariam"/>
          <w:color w:val="000000"/>
          <w:sz w:val="24"/>
          <w:szCs w:val="24"/>
          <w:shd w:val="clear" w:color="auto" w:fill="FFFFFF"/>
          <w:lang w:val="hy-AM"/>
        </w:rPr>
        <w:t>,</w:t>
      </w:r>
    </w:p>
    <w:p w:rsidR="00B00988" w:rsidRPr="00B00988" w:rsidRDefault="00B00988" w:rsidP="00B00988">
      <w:pPr>
        <w:spacing w:line="360" w:lineRule="auto"/>
        <w:ind w:firstLine="709"/>
        <w:jc w:val="both"/>
        <w:rPr>
          <w:rFonts w:ascii="GHEA Mariam" w:hAnsi="GHEA Mariam" w:cs="Arial Armenian"/>
          <w:sz w:val="24"/>
          <w:szCs w:val="24"/>
          <w:lang w:val="hy-AM"/>
        </w:rPr>
      </w:pPr>
      <w:r w:rsidRPr="00B00988">
        <w:rPr>
          <w:rFonts w:ascii="GHEA Mariam" w:hAnsi="GHEA Mariam"/>
          <w:color w:val="000000"/>
          <w:sz w:val="24"/>
          <w:szCs w:val="24"/>
          <w:shd w:val="clear" w:color="auto" w:fill="FFFFFF"/>
          <w:lang w:val="hy-AM"/>
        </w:rPr>
        <w:t>ե. 14-րդ կետի</w:t>
      </w:r>
      <w:r w:rsidRPr="00B00988">
        <w:rPr>
          <w:rFonts w:ascii="GHEA Mariam" w:hAnsi="GHEA Mariam"/>
          <w:sz w:val="24"/>
          <w:szCs w:val="24"/>
          <w:lang w:val="hy-AM"/>
        </w:rPr>
        <w:t xml:space="preserve"> N</w:t>
      </w:r>
      <w:r w:rsidRPr="00B00988">
        <w:rPr>
          <w:rFonts w:ascii="GHEA Mariam" w:hAnsi="GHEA Mariam"/>
          <w:color w:val="000000"/>
          <w:sz w:val="24"/>
          <w:szCs w:val="24"/>
          <w:shd w:val="clear" w:color="auto" w:fill="FFFFFF"/>
          <w:lang w:val="hy-AM"/>
        </w:rPr>
        <w:t xml:space="preserve"> 4 աղյուսակում </w:t>
      </w:r>
      <w:r w:rsidRPr="00B00988">
        <w:rPr>
          <w:rFonts w:ascii="GHEA Mariam" w:hAnsi="GHEA Mariam" w:cs="Arial Armenian"/>
          <w:sz w:val="24"/>
          <w:szCs w:val="24"/>
          <w:lang w:val="hy-AM"/>
        </w:rPr>
        <w:t>«29,5» թիվը փոխարինել «79</w:t>
      </w:r>
      <w:r w:rsidRPr="00B00988">
        <w:rPr>
          <w:rFonts w:ascii="GHEA Mariam" w:hAnsi="GHEA Mariam" w:cs="Cambria Math"/>
          <w:sz w:val="24"/>
          <w:szCs w:val="24"/>
          <w:lang w:val="hy-AM"/>
        </w:rPr>
        <w:t>,</w:t>
      </w:r>
      <w:r w:rsidRPr="00B00988">
        <w:rPr>
          <w:rFonts w:ascii="GHEA Mariam" w:hAnsi="GHEA Mariam" w:cs="Arial Armenian"/>
          <w:sz w:val="24"/>
          <w:szCs w:val="24"/>
          <w:lang w:val="hy-AM"/>
        </w:rPr>
        <w:t>5»</w:t>
      </w:r>
      <w:r w:rsidRPr="00B00988">
        <w:rPr>
          <w:rFonts w:ascii="GHEA Mariam" w:hAnsi="GHEA Mariam" w:cs="Sylfaen"/>
          <w:color w:val="000000"/>
          <w:sz w:val="24"/>
          <w:szCs w:val="24"/>
          <w:shd w:val="clear" w:color="auto" w:fill="FFFFFF"/>
          <w:lang w:val="hy-AM"/>
        </w:rPr>
        <w:t xml:space="preserve"> թվով</w:t>
      </w:r>
      <w:r w:rsidRPr="00B00988">
        <w:rPr>
          <w:rFonts w:ascii="GHEA Mariam" w:hAnsi="GHEA Mariam"/>
          <w:color w:val="000000"/>
          <w:sz w:val="24"/>
          <w:szCs w:val="24"/>
          <w:shd w:val="clear" w:color="auto" w:fill="FFFFFF"/>
          <w:lang w:val="hy-AM"/>
        </w:rPr>
        <w:t>,</w:t>
      </w:r>
      <w:r w:rsidRPr="00B00988">
        <w:rPr>
          <w:rFonts w:ascii="GHEA Mariam" w:hAnsi="GHEA Mariam" w:cs="Arial Armenian"/>
          <w:sz w:val="24"/>
          <w:szCs w:val="24"/>
          <w:lang w:val="hy-AM"/>
        </w:rPr>
        <w:t xml:space="preserve"> «3534,0» թիվը՝ «4263,9»</w:t>
      </w:r>
      <w:r w:rsidRPr="00B00988">
        <w:rPr>
          <w:rFonts w:ascii="GHEA Mariam" w:hAnsi="GHEA Mariam" w:cs="Sylfaen"/>
          <w:color w:val="000000"/>
          <w:sz w:val="24"/>
          <w:szCs w:val="24"/>
          <w:shd w:val="clear" w:color="auto" w:fill="FFFFFF"/>
          <w:lang w:val="hy-AM"/>
        </w:rPr>
        <w:t xml:space="preserve"> թվով</w:t>
      </w:r>
      <w:r w:rsidRPr="00B00988">
        <w:rPr>
          <w:rFonts w:ascii="GHEA Mariam" w:hAnsi="GHEA Mariam"/>
          <w:color w:val="000000"/>
          <w:sz w:val="24"/>
          <w:szCs w:val="24"/>
          <w:shd w:val="clear" w:color="auto" w:fill="FFFFFF"/>
          <w:lang w:val="hy-AM"/>
        </w:rPr>
        <w:t>,</w:t>
      </w:r>
      <w:r w:rsidRPr="00B00988">
        <w:rPr>
          <w:rFonts w:ascii="GHEA Mariam" w:hAnsi="GHEA Mariam" w:cs="Arial Armenian"/>
          <w:sz w:val="24"/>
          <w:szCs w:val="24"/>
          <w:lang w:val="hy-AM"/>
        </w:rPr>
        <w:t xml:space="preserve"> «3801,0» թիվը՝ «4530,9» թվով։</w:t>
      </w:r>
      <w:r w:rsidRPr="00B00988">
        <w:rPr>
          <w:rFonts w:ascii="GHEA Mariam" w:hAnsi="GHEA Mariam"/>
          <w:color w:val="000000"/>
          <w:sz w:val="24"/>
          <w:szCs w:val="24"/>
          <w:shd w:val="clear" w:color="auto" w:fill="FFFFFF"/>
          <w:lang w:val="hy-AM"/>
        </w:rPr>
        <w:t xml:space="preserve"> </w:t>
      </w:r>
    </w:p>
    <w:p w:rsidR="00B00988" w:rsidRPr="00B00988" w:rsidRDefault="00B00988" w:rsidP="00B00988">
      <w:pPr>
        <w:pStyle w:val="ListParagraph"/>
        <w:numPr>
          <w:ilvl w:val="0"/>
          <w:numId w:val="1"/>
        </w:numPr>
        <w:tabs>
          <w:tab w:val="left" w:pos="993"/>
        </w:tabs>
        <w:spacing w:after="0" w:line="360" w:lineRule="auto"/>
        <w:ind w:left="0" w:firstLine="709"/>
        <w:contextualSpacing w:val="0"/>
        <w:jc w:val="both"/>
        <w:rPr>
          <w:rFonts w:ascii="GHEA Mariam" w:hAnsi="GHEA Mariam"/>
          <w:color w:val="000000"/>
          <w:sz w:val="24"/>
          <w:szCs w:val="24"/>
          <w:shd w:val="clear" w:color="auto" w:fill="FFFFFF"/>
          <w:lang w:val="hy-AM"/>
        </w:rPr>
      </w:pPr>
      <w:r w:rsidRPr="00B00988">
        <w:rPr>
          <w:rFonts w:ascii="GHEA Mariam" w:hAnsi="GHEA Mariam" w:cs="Arial"/>
          <w:spacing w:val="-8"/>
          <w:sz w:val="24"/>
          <w:szCs w:val="24"/>
          <w:lang w:val="hy-AM" w:eastAsia="ru-RU"/>
        </w:rPr>
        <w:t>Սույն</w:t>
      </w:r>
      <w:r w:rsidRPr="00B00988">
        <w:rPr>
          <w:rFonts w:ascii="GHEA Mariam" w:hAnsi="GHEA Mariam"/>
          <w:spacing w:val="-8"/>
          <w:sz w:val="24"/>
          <w:szCs w:val="24"/>
          <w:lang w:val="hy-AM" w:eastAsia="ru-RU"/>
        </w:rPr>
        <w:t xml:space="preserve"> </w:t>
      </w:r>
      <w:r w:rsidRPr="00B00988">
        <w:rPr>
          <w:rFonts w:ascii="GHEA Mariam" w:hAnsi="GHEA Mariam" w:cs="Arial"/>
          <w:spacing w:val="-8"/>
          <w:sz w:val="24"/>
          <w:szCs w:val="24"/>
          <w:lang w:val="hy-AM" w:eastAsia="ru-RU"/>
        </w:rPr>
        <w:t>որոշու</w:t>
      </w:r>
      <w:r w:rsidRPr="00B00988">
        <w:rPr>
          <w:rFonts w:ascii="GHEA Mariam" w:hAnsi="GHEA Mariam"/>
          <w:spacing w:val="-8"/>
          <w:sz w:val="24"/>
          <w:szCs w:val="24"/>
          <w:lang w:val="hy-AM" w:eastAsia="ru-RU"/>
        </w:rPr>
        <w:t>մն ուժի մեջ է մտնում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B00988">
        <w:rPr>
          <w:rFonts w:ascii="GHEA Mariam" w:hAnsi="GHEA Mariam"/>
          <w:sz w:val="24"/>
          <w:szCs w:val="24"/>
          <w:lang w:val="hy-AM"/>
        </w:rPr>
        <w:t xml:space="preserve"> </w:t>
      </w:r>
    </w:p>
    <w:p w:rsidR="00296E5B" w:rsidRPr="00B00988" w:rsidRDefault="00296E5B" w:rsidP="00477447">
      <w:pPr>
        <w:rPr>
          <w:lang w:val="hy-AM"/>
        </w:rPr>
      </w:pPr>
    </w:p>
    <w:p w:rsidR="00296E5B" w:rsidRPr="00B00988"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B00988">
      <w:headerReference w:type="even" r:id="rId8"/>
      <w:headerReference w:type="default" r:id="rId9"/>
      <w:footerReference w:type="even" r:id="rId10"/>
      <w:pgSz w:w="11909" w:h="16834" w:code="9"/>
      <w:pgMar w:top="1440" w:right="1136" w:bottom="1021"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60A" w:rsidRDefault="0044760A">
      <w:r>
        <w:separator/>
      </w:r>
    </w:p>
  </w:endnote>
  <w:endnote w:type="continuationSeparator" w:id="0">
    <w:p w:rsidR="0044760A" w:rsidRDefault="0044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80A1F">
      <w:rPr>
        <w:noProof/>
        <w:sz w:val="18"/>
      </w:rPr>
      <w:t>KA-36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60A" w:rsidRDefault="0044760A">
      <w:r>
        <w:separator/>
      </w:r>
    </w:p>
  </w:footnote>
  <w:footnote w:type="continuationSeparator" w:id="0">
    <w:p w:rsidR="0044760A" w:rsidRDefault="004476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100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4D6F8E"/>
    <w:multiLevelType w:val="hybridMultilevel"/>
    <w:tmpl w:val="C5CE2692"/>
    <w:lvl w:ilvl="0" w:tplc="CDF85DFC">
      <w:start w:val="1"/>
      <w:numFmt w:val="decimal"/>
      <w:lvlText w:val="%1)"/>
      <w:lvlJc w:val="left"/>
      <w:pPr>
        <w:ind w:left="1530" w:hanging="360"/>
      </w:pPr>
      <w:rPr>
        <w:rFonts w:ascii="GHEA Grapalat" w:hAnsi="GHEA Grapalat" w:hint="default"/>
        <w:color w:val="auto"/>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720A28E8"/>
    <w:multiLevelType w:val="hybridMultilevel"/>
    <w:tmpl w:val="BDB0A6D4"/>
    <w:lvl w:ilvl="0" w:tplc="F07C785C">
      <w:start w:val="1"/>
      <w:numFmt w:val="decimal"/>
      <w:lvlText w:val="%1."/>
      <w:lvlJc w:val="left"/>
      <w:pPr>
        <w:ind w:left="810" w:hanging="360"/>
      </w:pPr>
      <w:rPr>
        <w:rFonts w:cs="Tahoma" w:hint="default"/>
      </w:rPr>
    </w:lvl>
    <w:lvl w:ilvl="1" w:tplc="042B0019" w:tentative="1">
      <w:start w:val="1"/>
      <w:numFmt w:val="lowerLetter"/>
      <w:lvlText w:val="%2."/>
      <w:lvlJc w:val="left"/>
      <w:pPr>
        <w:ind w:left="1080" w:hanging="360"/>
      </w:pPr>
    </w:lvl>
    <w:lvl w:ilvl="2" w:tplc="042B001B" w:tentative="1">
      <w:start w:val="1"/>
      <w:numFmt w:val="lowerRoman"/>
      <w:lvlText w:val="%3."/>
      <w:lvlJc w:val="right"/>
      <w:pPr>
        <w:ind w:left="1800" w:hanging="180"/>
      </w:pPr>
    </w:lvl>
    <w:lvl w:ilvl="3" w:tplc="042B000F" w:tentative="1">
      <w:start w:val="1"/>
      <w:numFmt w:val="decimal"/>
      <w:lvlText w:val="%4."/>
      <w:lvlJc w:val="left"/>
      <w:pPr>
        <w:ind w:left="2520" w:hanging="360"/>
      </w:pPr>
    </w:lvl>
    <w:lvl w:ilvl="4" w:tplc="042B0019" w:tentative="1">
      <w:start w:val="1"/>
      <w:numFmt w:val="lowerLetter"/>
      <w:lvlText w:val="%5."/>
      <w:lvlJc w:val="left"/>
      <w:pPr>
        <w:ind w:left="3240" w:hanging="360"/>
      </w:pPr>
    </w:lvl>
    <w:lvl w:ilvl="5" w:tplc="042B001B" w:tentative="1">
      <w:start w:val="1"/>
      <w:numFmt w:val="lowerRoman"/>
      <w:lvlText w:val="%6."/>
      <w:lvlJc w:val="right"/>
      <w:pPr>
        <w:ind w:left="3960" w:hanging="180"/>
      </w:pPr>
    </w:lvl>
    <w:lvl w:ilvl="6" w:tplc="042B000F" w:tentative="1">
      <w:start w:val="1"/>
      <w:numFmt w:val="decimal"/>
      <w:lvlText w:val="%7."/>
      <w:lvlJc w:val="left"/>
      <w:pPr>
        <w:ind w:left="4680" w:hanging="360"/>
      </w:pPr>
    </w:lvl>
    <w:lvl w:ilvl="7" w:tplc="042B0019" w:tentative="1">
      <w:start w:val="1"/>
      <w:numFmt w:val="lowerLetter"/>
      <w:lvlText w:val="%8."/>
      <w:lvlJc w:val="left"/>
      <w:pPr>
        <w:ind w:left="5400" w:hanging="360"/>
      </w:pPr>
    </w:lvl>
    <w:lvl w:ilvl="8" w:tplc="042B001B" w:tentative="1">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2CB2"/>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60A"/>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46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00F"/>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98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5AE5"/>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A1F"/>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B00988"/>
    <w:rPr>
      <w:b/>
      <w:bCs/>
    </w:rPr>
  </w:style>
  <w:style w:type="paragraph" w:styleId="BalloonText">
    <w:name w:val="Balloon Text"/>
    <w:basedOn w:val="Normal"/>
    <w:link w:val="BalloonTextChar"/>
    <w:rsid w:val="00C80A1F"/>
    <w:rPr>
      <w:rFonts w:ascii="Segoe UI" w:hAnsi="Segoe UI" w:cs="Segoe UI"/>
      <w:sz w:val="18"/>
      <w:szCs w:val="18"/>
    </w:rPr>
  </w:style>
  <w:style w:type="character" w:customStyle="1" w:styleId="BalloonTextChar">
    <w:name w:val="Balloon Text Char"/>
    <w:basedOn w:val="DefaultParagraphFont"/>
    <w:link w:val="BalloonText"/>
    <w:rsid w:val="00C80A1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180</cp:revision>
  <cp:lastPrinted>2025-02-18T05:24:00Z</cp:lastPrinted>
  <dcterms:created xsi:type="dcterms:W3CDTF">2022-03-23T13:26:00Z</dcterms:created>
  <dcterms:modified xsi:type="dcterms:W3CDTF">2025-02-18T05:30:00Z</dcterms:modified>
</cp:coreProperties>
</file>