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02BFB" w14:textId="77777777" w:rsidR="00BD5BB7" w:rsidRPr="00490A31" w:rsidRDefault="00BD5BB7" w:rsidP="00BD5BB7">
      <w:pPr>
        <w:spacing w:before="100" w:beforeAutospacing="1" w:after="100" w:afterAutospacing="1" w:line="360" w:lineRule="auto"/>
        <w:jc w:val="center"/>
        <w:rPr>
          <w:rFonts w:ascii="GHEA Grapalat" w:hAnsi="GHEA Grapalat" w:cs="Sylfaen"/>
          <w:b/>
          <w:lang w:val="af-ZA"/>
        </w:rPr>
      </w:pPr>
      <w:bookmarkStart w:id="0" w:name="_GoBack"/>
      <w:bookmarkEnd w:id="0"/>
      <w:r w:rsidRPr="00490A31">
        <w:rPr>
          <w:rFonts w:ascii="GHEA Grapalat" w:hAnsi="GHEA Grapalat" w:cs="Sylfaen"/>
          <w:b/>
          <w:lang w:val="af-ZA"/>
        </w:rPr>
        <w:t>ԱՄՓՈՓԱԹԵՐԹ</w:t>
      </w:r>
    </w:p>
    <w:p w14:paraId="7E742A53" w14:textId="77777777" w:rsidR="00BD5BB7" w:rsidRPr="00490A31" w:rsidRDefault="00BD5BB7" w:rsidP="00BD5BB7">
      <w:pPr>
        <w:spacing w:before="100" w:beforeAutospacing="1" w:after="100" w:afterAutospacing="1" w:line="360" w:lineRule="auto"/>
        <w:jc w:val="center"/>
        <w:rPr>
          <w:rFonts w:ascii="GHEA Grapalat" w:eastAsia="Calibri" w:hAnsi="GHEA Grapalat" w:cs="Sylfaen"/>
          <w:b/>
          <w:lang w:val="af-ZA"/>
        </w:rPr>
      </w:pPr>
      <w:r w:rsidRPr="00490A31">
        <w:rPr>
          <w:rFonts w:ascii="GHEA Grapalat" w:hAnsi="GHEA Grapalat" w:cs="Sylfaen"/>
          <w:b/>
          <w:lang w:val="hy-AM"/>
        </w:rPr>
        <w:t>«</w:t>
      </w:r>
      <w:r w:rsidRPr="00490A31">
        <w:rPr>
          <w:rFonts w:ascii="GHEA Grapalat" w:hAnsi="GHEA Grapalat" w:cs="Courier New"/>
          <w:b/>
          <w:bCs/>
          <w:color w:val="000000"/>
          <w:shd w:val="clear" w:color="auto" w:fill="FFFFFF"/>
          <w:lang w:val="hy-AM"/>
        </w:rPr>
        <w:t>ՀԱՅԱՍՏԱՆԻ ՀԱՆՐԱՊԵՏՈՒԹՅԱՆ ԿԱՌԱՎԱՐՈՒԹՅԱՆ 20</w:t>
      </w:r>
      <w:r w:rsidRPr="00490A31">
        <w:rPr>
          <w:rFonts w:ascii="GHEA Grapalat" w:hAnsi="GHEA Grapalat" w:cs="Courier New"/>
          <w:b/>
          <w:bCs/>
          <w:color w:val="000000"/>
          <w:shd w:val="clear" w:color="auto" w:fill="FFFFFF"/>
          <w:lang w:val="en-US"/>
        </w:rPr>
        <w:t>14</w:t>
      </w:r>
      <w:r w:rsidRPr="00490A31">
        <w:rPr>
          <w:rFonts w:ascii="GHEA Grapalat" w:hAnsi="GHEA Grapalat" w:cs="Courier New"/>
          <w:b/>
          <w:bCs/>
          <w:color w:val="000000"/>
          <w:shd w:val="clear" w:color="auto" w:fill="FFFFFF"/>
          <w:lang w:val="hy-AM"/>
        </w:rPr>
        <w:t xml:space="preserve"> ԹՎԱԿԱՆԻ </w:t>
      </w:r>
      <w:r w:rsidRPr="00490A31">
        <w:rPr>
          <w:rFonts w:ascii="GHEA Grapalat" w:hAnsi="GHEA Grapalat" w:cs="Courier New"/>
          <w:b/>
          <w:bCs/>
          <w:color w:val="000000"/>
          <w:shd w:val="clear" w:color="auto" w:fill="FFFFFF"/>
          <w:lang w:val="en-US"/>
        </w:rPr>
        <w:t>ՀՈՒԼԻՍԻ</w:t>
      </w:r>
      <w:r w:rsidRPr="00490A31">
        <w:rPr>
          <w:rFonts w:ascii="GHEA Grapalat" w:hAnsi="GHEA Grapalat" w:cs="Courier New"/>
          <w:b/>
          <w:bCs/>
          <w:color w:val="000000"/>
          <w:shd w:val="clear" w:color="auto" w:fill="FFFFFF"/>
          <w:lang w:val="hy-AM"/>
        </w:rPr>
        <w:t xml:space="preserve"> 3-Ի N </w:t>
      </w:r>
      <w:r w:rsidRPr="00490A31">
        <w:rPr>
          <w:rFonts w:ascii="GHEA Grapalat" w:hAnsi="GHEA Grapalat" w:cs="Courier New"/>
          <w:b/>
          <w:bCs/>
          <w:color w:val="000000"/>
          <w:shd w:val="clear" w:color="auto" w:fill="FFFFFF"/>
          <w:lang w:val="en-US"/>
        </w:rPr>
        <w:t>737</w:t>
      </w:r>
      <w:r w:rsidRPr="00490A31">
        <w:rPr>
          <w:rFonts w:ascii="GHEA Grapalat" w:hAnsi="GHEA Grapalat" w:cs="Courier New"/>
          <w:b/>
          <w:bCs/>
          <w:color w:val="000000"/>
          <w:shd w:val="clear" w:color="auto" w:fill="FFFFFF"/>
          <w:lang w:val="hy-AM"/>
        </w:rPr>
        <w:t>-</w:t>
      </w:r>
      <w:r>
        <w:rPr>
          <w:rFonts w:ascii="GHEA Grapalat" w:hAnsi="GHEA Grapalat" w:cs="Courier New"/>
          <w:b/>
          <w:bCs/>
          <w:color w:val="000000"/>
          <w:shd w:val="clear" w:color="auto" w:fill="FFFFFF"/>
          <w:lang w:val="en-US"/>
        </w:rPr>
        <w:t xml:space="preserve">Ն, </w:t>
      </w:r>
      <w:r w:rsidRPr="00490A31">
        <w:rPr>
          <w:rFonts w:ascii="GHEA Grapalat" w:hAnsi="GHEA Grapalat" w:cs="Courier New"/>
          <w:b/>
          <w:bCs/>
          <w:color w:val="000000"/>
          <w:shd w:val="clear" w:color="auto" w:fill="FFFFFF"/>
          <w:lang w:val="hy-AM"/>
        </w:rPr>
        <w:t>ՀԱՅԱՍՏԱՆԻ ՀԱՆՐԱՊԵՏՈՒԹՅԱՆ ԿԱՌԱՎԱՐՈՒԹՅԱՆ 20</w:t>
      </w:r>
      <w:r w:rsidRPr="00490A31">
        <w:rPr>
          <w:rFonts w:ascii="GHEA Grapalat" w:hAnsi="GHEA Grapalat" w:cs="Courier New"/>
          <w:b/>
          <w:bCs/>
          <w:color w:val="000000"/>
          <w:shd w:val="clear" w:color="auto" w:fill="FFFFFF"/>
          <w:lang w:val="en-US"/>
        </w:rPr>
        <w:t>14</w:t>
      </w:r>
      <w:r w:rsidRPr="00490A31">
        <w:rPr>
          <w:rFonts w:ascii="GHEA Grapalat" w:hAnsi="GHEA Grapalat" w:cs="Courier New"/>
          <w:b/>
          <w:bCs/>
          <w:color w:val="000000"/>
          <w:shd w:val="clear" w:color="auto" w:fill="FFFFFF"/>
          <w:lang w:val="hy-AM"/>
        </w:rPr>
        <w:t xml:space="preserve"> ԹՎԱԿԱՆԻ </w:t>
      </w:r>
      <w:r w:rsidRPr="00490A31">
        <w:rPr>
          <w:rFonts w:ascii="GHEA Grapalat" w:hAnsi="GHEA Grapalat" w:cs="Courier New"/>
          <w:b/>
          <w:bCs/>
          <w:color w:val="000000"/>
          <w:shd w:val="clear" w:color="auto" w:fill="FFFFFF"/>
          <w:lang w:val="en-US"/>
        </w:rPr>
        <w:t>ՀՈԿՏԵՄԲԵՐԻ</w:t>
      </w:r>
      <w:r w:rsidRPr="00490A31">
        <w:rPr>
          <w:rFonts w:ascii="GHEA Grapalat" w:hAnsi="GHEA Grapalat" w:cs="Courier New"/>
          <w:b/>
          <w:bCs/>
          <w:color w:val="000000"/>
          <w:shd w:val="clear" w:color="auto" w:fill="FFFFFF"/>
          <w:lang w:val="hy-AM"/>
        </w:rPr>
        <w:t xml:space="preserve"> 3</w:t>
      </w:r>
      <w:r w:rsidRPr="00490A31">
        <w:rPr>
          <w:rFonts w:ascii="GHEA Grapalat" w:hAnsi="GHEA Grapalat" w:cs="Courier New"/>
          <w:b/>
          <w:bCs/>
          <w:color w:val="000000"/>
          <w:shd w:val="clear" w:color="auto" w:fill="FFFFFF"/>
          <w:lang w:val="en-US"/>
        </w:rPr>
        <w:t>0</w:t>
      </w:r>
      <w:r w:rsidRPr="00490A31">
        <w:rPr>
          <w:rFonts w:ascii="GHEA Grapalat" w:hAnsi="GHEA Grapalat" w:cs="Courier New"/>
          <w:b/>
          <w:bCs/>
          <w:color w:val="000000"/>
          <w:shd w:val="clear" w:color="auto" w:fill="FFFFFF"/>
          <w:lang w:val="hy-AM"/>
        </w:rPr>
        <w:t xml:space="preserve">-Ի N </w:t>
      </w:r>
      <w:r w:rsidRPr="00490A31">
        <w:rPr>
          <w:rFonts w:ascii="GHEA Grapalat" w:hAnsi="GHEA Grapalat" w:cs="Courier New"/>
          <w:b/>
          <w:bCs/>
          <w:color w:val="000000"/>
          <w:shd w:val="clear" w:color="auto" w:fill="FFFFFF"/>
          <w:lang w:val="en-US"/>
        </w:rPr>
        <w:t>1183</w:t>
      </w:r>
      <w:r w:rsidRPr="00490A31">
        <w:rPr>
          <w:rFonts w:ascii="GHEA Grapalat" w:hAnsi="GHEA Grapalat" w:cs="Courier New"/>
          <w:b/>
          <w:bCs/>
          <w:color w:val="000000"/>
          <w:shd w:val="clear" w:color="auto" w:fill="FFFFFF"/>
          <w:lang w:val="hy-AM"/>
        </w:rPr>
        <w:t>-</w:t>
      </w:r>
      <w:r w:rsidRPr="00490A31">
        <w:rPr>
          <w:rFonts w:ascii="GHEA Grapalat" w:hAnsi="GHEA Grapalat" w:cs="Courier New"/>
          <w:b/>
          <w:bCs/>
          <w:color w:val="000000"/>
          <w:shd w:val="clear" w:color="auto" w:fill="FFFFFF"/>
          <w:lang w:val="en-US"/>
        </w:rPr>
        <w:t xml:space="preserve">Ն </w:t>
      </w:r>
      <w:r>
        <w:rPr>
          <w:rFonts w:ascii="GHEA Grapalat" w:hAnsi="GHEA Grapalat"/>
          <w:b/>
          <w:bCs/>
          <w:snapToGrid w:val="0"/>
          <w:lang w:val="en-US"/>
        </w:rPr>
        <w:t xml:space="preserve">ԵՎ </w:t>
      </w:r>
      <w:r w:rsidRPr="00F723A5">
        <w:rPr>
          <w:rFonts w:ascii="GHEA Grapalat" w:hAnsi="GHEA Grapalat" w:cs="Courier New"/>
          <w:b/>
          <w:bCs/>
          <w:color w:val="000000"/>
          <w:shd w:val="clear" w:color="auto" w:fill="FFFFFF"/>
          <w:lang w:val="en-US"/>
        </w:rPr>
        <w:t>ՀԱՅԱՍՏԱՆԻ ՀԱՆՐԱՊԵՏՈՒԹՅԱՆ ԿԱՌԱՎԱՐՈՒԹՅԱՆ 2022 ԹՎԱԿԱՆԻ ՀՈՒԼԻՍԻ 28-Ի N</w:t>
      </w:r>
      <w:r>
        <w:rPr>
          <w:rFonts w:ascii="GHEA Grapalat" w:hAnsi="GHEA Grapalat" w:cs="Courier New"/>
          <w:bCs/>
          <w:color w:val="000000"/>
          <w:shd w:val="clear" w:color="auto" w:fill="FFFFFF"/>
          <w:lang w:val="en-US"/>
        </w:rPr>
        <w:t xml:space="preserve"> </w:t>
      </w:r>
      <w:r w:rsidRPr="00F723A5">
        <w:rPr>
          <w:rFonts w:ascii="GHEA Grapalat" w:hAnsi="GHEA Grapalat" w:cs="Courier New"/>
          <w:b/>
          <w:bCs/>
          <w:color w:val="000000"/>
          <w:shd w:val="clear" w:color="auto" w:fill="FFFFFF"/>
          <w:lang w:val="en-US"/>
        </w:rPr>
        <w:t>1177-Ն</w:t>
      </w:r>
      <w:r w:rsidRPr="0001070A">
        <w:rPr>
          <w:rFonts w:ascii="GHEA Grapalat" w:hAnsi="GHEA Grapalat"/>
          <w:b/>
          <w:bCs/>
          <w:snapToGrid w:val="0"/>
          <w:lang w:val="hy-AM"/>
        </w:rPr>
        <w:t xml:space="preserve"> </w:t>
      </w:r>
      <w:r w:rsidRPr="00490A31">
        <w:rPr>
          <w:rFonts w:ascii="GHEA Grapalat" w:hAnsi="GHEA Grapalat" w:cs="Courier New"/>
          <w:b/>
          <w:bCs/>
          <w:color w:val="000000"/>
          <w:shd w:val="clear" w:color="auto" w:fill="FFFFFF"/>
          <w:lang w:val="hy-AM"/>
        </w:rPr>
        <w:t>ՈՐՈՇ</w:t>
      </w:r>
      <w:r w:rsidRPr="00490A31">
        <w:rPr>
          <w:rFonts w:ascii="GHEA Grapalat" w:hAnsi="GHEA Grapalat" w:cs="Courier New"/>
          <w:b/>
          <w:bCs/>
          <w:color w:val="000000"/>
          <w:shd w:val="clear" w:color="auto" w:fill="FFFFFF"/>
          <w:lang w:val="en-US"/>
        </w:rPr>
        <w:t>ՈՒՄՆԵՐՈՒՄ</w:t>
      </w:r>
      <w:r w:rsidRPr="00490A31">
        <w:rPr>
          <w:rFonts w:ascii="GHEA Grapalat" w:hAnsi="GHEA Grapalat" w:cs="Courier New"/>
          <w:b/>
          <w:bCs/>
          <w:color w:val="000000"/>
          <w:shd w:val="clear" w:color="auto" w:fill="FFFFFF"/>
          <w:lang w:val="hy-AM"/>
        </w:rPr>
        <w:t xml:space="preserve"> ՓՈՓՈԽՈՒԹՅՈՒՆ</w:t>
      </w:r>
      <w:r w:rsidRPr="00490A31">
        <w:rPr>
          <w:rFonts w:ascii="GHEA Grapalat" w:hAnsi="GHEA Grapalat" w:cs="Courier New"/>
          <w:b/>
          <w:bCs/>
          <w:color w:val="000000"/>
          <w:shd w:val="clear" w:color="auto" w:fill="FFFFFF"/>
          <w:lang w:val="en-US"/>
        </w:rPr>
        <w:t xml:space="preserve">ՆԵՐ </w:t>
      </w:r>
      <w:r w:rsidRPr="00490A31">
        <w:rPr>
          <w:rFonts w:ascii="GHEA Grapalat" w:hAnsi="GHEA Grapalat" w:cs="Courier New"/>
          <w:b/>
          <w:bCs/>
          <w:color w:val="000000"/>
          <w:shd w:val="clear" w:color="auto" w:fill="FFFFFF"/>
          <w:lang w:val="hy-AM"/>
        </w:rPr>
        <w:t>ԿԱՏԱՐԵԼՈՒ ՄԱՍԻՆ</w:t>
      </w:r>
      <w:r w:rsidRPr="00490A31">
        <w:rPr>
          <w:rFonts w:ascii="GHEA Grapalat" w:hAnsi="GHEA Grapalat" w:cs="Sylfaen"/>
          <w:b/>
          <w:lang w:val="hy-AM"/>
        </w:rPr>
        <w:t>»</w:t>
      </w:r>
      <w:r w:rsidRPr="00490A31">
        <w:rPr>
          <w:rFonts w:ascii="GHEA Grapalat" w:hAnsi="GHEA Grapalat" w:cs="Courier New"/>
          <w:b/>
          <w:bCs/>
          <w:color w:val="000000"/>
          <w:shd w:val="clear" w:color="auto" w:fill="FFFFFF"/>
          <w:lang w:val="en-US"/>
        </w:rPr>
        <w:t xml:space="preserve"> ՀԱՅԱՍՏԱՆԻ ՀԱՆՐԱՊԵՏՈՒԹՅԱՆ ԿԱՌԱՎԱՐՈՒԹՅԱՆ ՈՐՈՇՄԱՆ ՆԱԽԱԳԾԻ</w:t>
      </w:r>
    </w:p>
    <w:p w14:paraId="4988B2CE" w14:textId="77777777" w:rsidR="00BD5BB7" w:rsidRPr="00490A31" w:rsidRDefault="00BD5BB7" w:rsidP="00BD5BB7">
      <w:pPr>
        <w:spacing w:before="100" w:beforeAutospacing="1" w:after="100" w:afterAutospacing="1" w:line="360" w:lineRule="auto"/>
        <w:jc w:val="center"/>
        <w:rPr>
          <w:rFonts w:ascii="GHEA Grapalat" w:hAnsi="GHEA Grapalat"/>
          <w:b/>
          <w:lang w:val="hy-AM"/>
        </w:rPr>
      </w:pPr>
      <w:r w:rsidRPr="00490A31">
        <w:rPr>
          <w:rFonts w:ascii="GHEA Grapalat" w:hAnsi="GHEA Grapalat"/>
          <w:b/>
          <w:lang w:val="hy-AM"/>
        </w:rPr>
        <w:t xml:space="preserve"> </w:t>
      </w:r>
    </w:p>
    <w:tbl>
      <w:tblPr>
        <w:tblStyle w:val="TableGrid"/>
        <w:tblW w:w="14310" w:type="dxa"/>
        <w:tblInd w:w="288" w:type="dxa"/>
        <w:tblLook w:val="04A0" w:firstRow="1" w:lastRow="0" w:firstColumn="1" w:lastColumn="0" w:noHBand="0" w:noVBand="1"/>
      </w:tblPr>
      <w:tblGrid>
        <w:gridCol w:w="8460"/>
        <w:gridCol w:w="90"/>
        <w:gridCol w:w="2389"/>
        <w:gridCol w:w="131"/>
        <w:gridCol w:w="3240"/>
      </w:tblGrid>
      <w:tr w:rsidR="00BD5BB7" w:rsidRPr="00490A31" w14:paraId="58411A7C" w14:textId="77777777" w:rsidTr="00EA71BB">
        <w:trPr>
          <w:trHeight w:val="413"/>
        </w:trPr>
        <w:tc>
          <w:tcPr>
            <w:tcW w:w="10939"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1C405E08" w14:textId="77777777" w:rsidR="00BD5BB7" w:rsidRPr="006139CA" w:rsidRDefault="00BD5BB7" w:rsidP="00EA71BB">
            <w:pPr>
              <w:spacing w:before="100" w:beforeAutospacing="1" w:after="100" w:afterAutospacing="1" w:line="360" w:lineRule="auto"/>
              <w:ind w:firstLine="702"/>
              <w:jc w:val="both"/>
              <w:rPr>
                <w:rFonts w:ascii="GHEA Grapalat" w:hAnsi="GHEA Grapalat"/>
                <w:shd w:val="clear" w:color="auto" w:fill="D9D9D9" w:themeFill="background1" w:themeFillShade="D9"/>
                <w:lang w:val="hy-AM"/>
              </w:rPr>
            </w:pPr>
            <w:r w:rsidRPr="006139CA">
              <w:rPr>
                <w:rFonts w:ascii="GHEA Grapalat" w:eastAsia="GHEA Grapalat" w:hAnsi="GHEA Grapalat" w:cs="GHEA Grapalat"/>
                <w:b/>
                <w:color w:val="000000" w:themeColor="text1"/>
                <w:shd w:val="clear" w:color="auto" w:fill="D9D9D9"/>
                <w:lang w:val="hy-AM"/>
              </w:rPr>
              <w:t>1. ՀՀ</w:t>
            </w:r>
            <w:r w:rsidRPr="006139CA">
              <w:rPr>
                <w:rFonts w:ascii="GHEA Grapalat" w:eastAsia="GHEA Grapalat" w:hAnsi="GHEA Grapalat" w:cs="GHEA Grapalat"/>
                <w:b/>
                <w:color w:val="000000" w:themeColor="text1"/>
                <w:lang w:val="hy-AM"/>
              </w:rPr>
              <w:t xml:space="preserve"> վարչապետի աշխատակազմի </w:t>
            </w:r>
            <w:r w:rsidRPr="00972D69">
              <w:rPr>
                <w:rFonts w:ascii="GHEA Grapalat" w:hAnsi="GHEA Grapalat"/>
                <w:b/>
                <w:lang w:val="hy-AM"/>
              </w:rPr>
              <w:t>քաղաքացիական ծառայության գրասենյակ</w:t>
            </w:r>
          </w:p>
        </w:tc>
        <w:tc>
          <w:tcPr>
            <w:tcW w:w="33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42089"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25.1 2</w:t>
            </w:r>
            <w:r w:rsidRPr="00490A31">
              <w:rPr>
                <w:rFonts w:ascii="GHEA Grapalat" w:hAnsi="GHEA Grapalat"/>
                <w:b/>
                <w:shd w:val="clear" w:color="auto" w:fill="D9D9D9" w:themeFill="background1" w:themeFillShade="D9"/>
                <w:lang w:val="en-US"/>
              </w:rPr>
              <w:t>.2024</w:t>
            </w:r>
          </w:p>
        </w:tc>
      </w:tr>
      <w:tr w:rsidR="00BD5BB7" w:rsidRPr="001266AF" w14:paraId="318690DB" w14:textId="77777777" w:rsidTr="00EA71BB">
        <w:trPr>
          <w:trHeight w:val="440"/>
        </w:trPr>
        <w:tc>
          <w:tcPr>
            <w:tcW w:w="10939" w:type="dxa"/>
            <w:gridSpan w:val="3"/>
            <w:vMerge/>
            <w:tcBorders>
              <w:left w:val="single" w:sz="4" w:space="0" w:color="auto"/>
              <w:bottom w:val="single" w:sz="4" w:space="0" w:color="auto"/>
              <w:right w:val="single" w:sz="4" w:space="0" w:color="auto"/>
            </w:tcBorders>
            <w:shd w:val="clear" w:color="auto" w:fill="D9D9D9" w:themeFill="background1" w:themeFillShade="D9"/>
          </w:tcPr>
          <w:p w14:paraId="54A1E47B" w14:textId="77777777" w:rsidR="00BD5BB7" w:rsidRPr="00490A31" w:rsidRDefault="00BD5BB7" w:rsidP="00EA71BB">
            <w:pPr>
              <w:spacing w:before="100" w:beforeAutospacing="1" w:after="100" w:afterAutospacing="1" w:line="360" w:lineRule="auto"/>
              <w:rPr>
                <w:rFonts w:ascii="GHEA Grapalat" w:hAnsi="GHEA Grapalat"/>
                <w:b/>
                <w:shd w:val="clear" w:color="auto" w:fill="FFFFFF"/>
                <w:lang w:val="en-US"/>
              </w:rPr>
            </w:pPr>
          </w:p>
        </w:tc>
        <w:tc>
          <w:tcPr>
            <w:tcW w:w="33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C72FED" w14:textId="77777777" w:rsidR="00BD5BB7" w:rsidRPr="00905977"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 xml:space="preserve">N </w:t>
            </w:r>
            <w:r w:rsidRPr="001266AF">
              <w:rPr>
                <w:rFonts w:ascii="GHEA Grapalat" w:hAnsi="GHEA Grapalat"/>
                <w:b/>
                <w:shd w:val="clear" w:color="auto" w:fill="D9D9D9" w:themeFill="background1" w:themeFillShade="D9"/>
                <w:lang w:val="en-US"/>
              </w:rPr>
              <w:t>02/11.4/40388-2024</w:t>
            </w:r>
          </w:p>
        </w:tc>
      </w:tr>
      <w:tr w:rsidR="00BD5BB7" w:rsidRPr="00B3558D" w14:paraId="6C8CD976" w14:textId="77777777" w:rsidTr="00EA71BB">
        <w:trPr>
          <w:trHeight w:val="377"/>
        </w:trPr>
        <w:tc>
          <w:tcPr>
            <w:tcW w:w="8550" w:type="dxa"/>
            <w:gridSpan w:val="2"/>
            <w:tcBorders>
              <w:left w:val="single" w:sz="4" w:space="0" w:color="auto"/>
              <w:bottom w:val="single" w:sz="4" w:space="0" w:color="auto"/>
              <w:right w:val="single" w:sz="4" w:space="0" w:color="auto"/>
            </w:tcBorders>
            <w:shd w:val="clear" w:color="auto" w:fill="auto"/>
          </w:tcPr>
          <w:p w14:paraId="127001C5" w14:textId="77777777" w:rsidR="00BD5BB7" w:rsidRDefault="00BD5BB7" w:rsidP="00EA71BB">
            <w:pPr>
              <w:shd w:val="clear" w:color="auto" w:fill="FFFFFF"/>
              <w:spacing w:line="360" w:lineRule="auto"/>
              <w:ind w:firstLine="702"/>
              <w:jc w:val="both"/>
              <w:textAlignment w:val="baseline"/>
              <w:rPr>
                <w:rFonts w:ascii="GHEA Grapalat" w:hAnsi="GHEA Grapalat"/>
                <w:color w:val="000000"/>
                <w:shd w:val="clear" w:color="auto" w:fill="FFFFFF"/>
                <w:lang w:val="hy-AM"/>
              </w:rPr>
            </w:pPr>
            <w:r w:rsidRPr="006139CA">
              <w:rPr>
                <w:rFonts w:ascii="GHEA Grapalat" w:hAnsi="GHEA Grapalat"/>
                <w:bCs/>
                <w:snapToGrid w:val="0"/>
              </w:rPr>
              <w:t xml:space="preserve">1. </w:t>
            </w:r>
            <w:r w:rsidRPr="002A79D9">
              <w:rPr>
                <w:rFonts w:ascii="GHEA Grapalat" w:hAnsi="GHEA Grapalat"/>
                <w:bCs/>
                <w:snapToGrid w:val="0"/>
                <w:lang w:val="hy-AM"/>
              </w:rPr>
              <w:t xml:space="preserve">Նախագծի 1-ին կետով առաջարկվում է Կառավարության 2014 թվականի հուլիսի 3-ի N 737-Ն որոշման N 1 հավելվածի «ՍՈՑԻԱԼԱԿԱՆ ՈԼՈՐՏ» բաժնի 24.2-րդ կետը շարադրել նոր խմբագրությամբ, որի արդյունքում </w:t>
            </w:r>
            <w:r w:rsidRPr="002A79D9">
              <w:rPr>
                <w:rFonts w:ascii="GHEA Grapalat" w:hAnsi="GHEA Grapalat"/>
                <w:color w:val="000000"/>
                <w:shd w:val="clear" w:color="auto" w:fill="FFFFFF"/>
                <w:lang w:val="hy-AM"/>
              </w:rPr>
              <w:t>միջավայրային գործոնները գնահատող մասնագետի պաշտոնը նախատեսվում է փոխարինել սոցիալական սատարողի պաշտոնով:</w:t>
            </w:r>
            <w:r>
              <w:rPr>
                <w:rFonts w:ascii="GHEA Grapalat" w:hAnsi="GHEA Grapalat"/>
                <w:color w:val="000000"/>
                <w:shd w:val="clear" w:color="auto" w:fill="FFFFFF"/>
                <w:lang w:val="hy-AM"/>
              </w:rPr>
              <w:t xml:space="preserve"> </w:t>
            </w:r>
          </w:p>
          <w:p w14:paraId="6E009EBB" w14:textId="77777777" w:rsidR="00BD5BB7" w:rsidRDefault="00BD5BB7" w:rsidP="00EA71BB">
            <w:pPr>
              <w:widowControl w:val="0"/>
              <w:spacing w:line="360" w:lineRule="auto"/>
              <w:ind w:firstLine="720"/>
              <w:jc w:val="both"/>
              <w:rPr>
                <w:rFonts w:ascii="GHEA Grapalat" w:hAnsi="GHEA Grapalat"/>
                <w:snapToGrid w:val="0"/>
                <w:lang w:val="hy-AM"/>
              </w:rPr>
            </w:pPr>
            <w:r>
              <w:rPr>
                <w:rFonts w:ascii="GHEA Grapalat" w:hAnsi="GHEA Grapalat"/>
                <w:color w:val="000000"/>
                <w:shd w:val="clear" w:color="auto" w:fill="FFFFFF"/>
                <w:lang w:val="hy-AM"/>
              </w:rPr>
              <w:t xml:space="preserve">Ներկայացված առաջարկության համար նշվում է մասնավորապես հետևյալ հիմնավորումը. </w:t>
            </w:r>
            <w:r w:rsidRPr="00580A98">
              <w:rPr>
                <w:rFonts w:ascii="GHEA Grapalat" w:hAnsi="GHEA Grapalat"/>
                <w:color w:val="000000"/>
                <w:shd w:val="clear" w:color="auto" w:fill="FFFFFF"/>
                <w:lang w:val="hy-AM"/>
              </w:rPr>
              <w:t>(</w:t>
            </w:r>
            <w:r>
              <w:rPr>
                <w:rFonts w:ascii="GHEA Grapalat" w:hAnsi="GHEA Grapalat"/>
                <w:color w:val="000000"/>
                <w:shd w:val="clear" w:color="auto" w:fill="FFFFFF"/>
                <w:lang w:val="hy-AM"/>
              </w:rPr>
              <w:t>...</w:t>
            </w:r>
            <w:r w:rsidRPr="00580A98">
              <w:rPr>
                <w:rFonts w:ascii="GHEA Grapalat" w:hAnsi="GHEA Grapalat"/>
                <w:color w:val="000000"/>
                <w:shd w:val="clear" w:color="auto" w:fill="FFFFFF"/>
                <w:lang w:val="hy-AM"/>
              </w:rPr>
              <w:t xml:space="preserve">) </w:t>
            </w:r>
            <w:r w:rsidRPr="00EB3F53">
              <w:rPr>
                <w:rFonts w:ascii="GHEA Grapalat" w:hAnsi="GHEA Grapalat"/>
                <w:snapToGrid w:val="0"/>
                <w:lang w:val="hy-AM"/>
              </w:rPr>
              <w:t xml:space="preserve">ՀՀ կառավարության ստանձնած՝ անապահովության գնահատման նոր համակարգի ներդրման </w:t>
            </w:r>
            <w:r w:rsidRPr="00EB3F53">
              <w:rPr>
                <w:rFonts w:ascii="GHEA Grapalat" w:hAnsi="GHEA Grapalat"/>
                <w:snapToGrid w:val="0"/>
                <w:lang w:val="hy-AM"/>
              </w:rPr>
              <w:lastRenderedPageBreak/>
              <w:t xml:space="preserve">շրջանակներում ևս պետք է </w:t>
            </w:r>
            <w:r w:rsidRPr="00580A98">
              <w:rPr>
                <w:rFonts w:ascii="GHEA Grapalat" w:hAnsi="GHEA Grapalat"/>
                <w:snapToGrid w:val="0"/>
                <w:lang w:val="hy-AM"/>
              </w:rPr>
              <w:t>տնայցեր իրականացվեն կենցաղային միջավայրի գնահատման նպատակով, առաջացել է անհրաժեշտություն միջավայրային գործոն գնահատող քաղաքացիական աշխատանք կատարող մասնագետներին ներգրավել այս գնահատման գործընթացում։</w:t>
            </w:r>
            <w:r w:rsidRPr="00EB3F53">
              <w:rPr>
                <w:rFonts w:ascii="GHEA Grapalat" w:hAnsi="GHEA Grapalat"/>
                <w:snapToGrid w:val="0"/>
                <w:lang w:val="hy-AM"/>
              </w:rPr>
              <w:t xml:space="preserve"> Սակայն միաժամանակ հաշվի առնելով, որ գնահատման գործառույթները սոցիալական աջակցության ոլորտը կարգավորող օրենսդրության շրջանակներում սոցիալական աշխատողից բացի կարող է իրականացնել նաև սոցիալական սատարողը` անհրաժեշտություն է առաջացել </w:t>
            </w:r>
            <w:r w:rsidRPr="00580A98">
              <w:rPr>
                <w:rFonts w:ascii="GHEA Grapalat" w:hAnsi="GHEA Grapalat"/>
                <w:b/>
                <w:snapToGrid w:val="0"/>
                <w:lang w:val="hy-AM"/>
              </w:rPr>
              <w:t>միջավայրային գործոն գնահատող քաղաքացիական աշխատանք կատարող մասնագետներին վերանվանել</w:t>
            </w:r>
            <w:r w:rsidRPr="00580A98">
              <w:rPr>
                <w:rFonts w:ascii="GHEA Grapalat" w:hAnsi="GHEA Grapalat"/>
                <w:b/>
                <w:bCs/>
                <w:snapToGrid w:val="0"/>
                <w:lang w:val="hy-AM"/>
              </w:rPr>
              <w:t xml:space="preserve"> «սոցիալական սատարողներ»</w:t>
            </w:r>
            <w:r w:rsidRPr="00EB3F53">
              <w:rPr>
                <w:rFonts w:ascii="GHEA Grapalat" w:hAnsi="GHEA Grapalat"/>
                <w:bCs/>
                <w:snapToGrid w:val="0"/>
                <w:lang w:val="hy-AM"/>
              </w:rPr>
              <w:t>։</w:t>
            </w:r>
            <w:r w:rsidRPr="00EB3F53">
              <w:rPr>
                <w:rFonts w:ascii="GHEA Grapalat" w:hAnsi="GHEA Grapalat"/>
                <w:snapToGrid w:val="0"/>
                <w:lang w:val="hy-AM"/>
              </w:rPr>
              <w:t xml:space="preserve"> Սա հնարավորություն կտա Ծառայությանը սոցիալական ոլորտում առավել մրցունակ մասնագետներ ներգրավել։</w:t>
            </w:r>
          </w:p>
          <w:p w14:paraId="28D666AB" w14:textId="77777777" w:rsidR="00BD5BB7" w:rsidRPr="00580A98" w:rsidRDefault="00BD5BB7" w:rsidP="00EA71BB">
            <w:pPr>
              <w:shd w:val="clear" w:color="auto" w:fill="FFFFFF"/>
              <w:spacing w:line="360" w:lineRule="auto"/>
              <w:jc w:val="both"/>
              <w:textAlignment w:val="baseline"/>
              <w:rPr>
                <w:rFonts w:ascii="GHEA Grapalat" w:hAnsi="GHEA Grapalat"/>
                <w:bCs/>
                <w:snapToGrid w:val="0"/>
                <w:lang w:val="hy-AM"/>
              </w:rPr>
            </w:pPr>
            <w:r>
              <w:rPr>
                <w:rFonts w:ascii="GHEA Grapalat" w:hAnsi="GHEA Grapalat"/>
                <w:bCs/>
                <w:snapToGrid w:val="0"/>
                <w:lang w:val="hy-AM"/>
              </w:rPr>
              <w:tab/>
            </w:r>
            <w:r w:rsidRPr="00580A98">
              <w:rPr>
                <w:rFonts w:ascii="GHEA Grapalat" w:hAnsi="GHEA Grapalat"/>
                <w:bCs/>
                <w:snapToGrid w:val="0"/>
                <w:lang w:val="hy-AM"/>
              </w:rPr>
              <w:t>Վերը ներկայացվածի կապակցությամբ հարկ ենք համարում նախ անդրադառնալ «Հաշմանդամություն ունեցող անձանց իրավունքների մասին» օրենքով սահմանված՝</w:t>
            </w:r>
            <w:r w:rsidRPr="00580A98">
              <w:rPr>
                <w:rFonts w:ascii="Calibri" w:hAnsi="Calibri" w:cs="Calibri"/>
                <w:bCs/>
                <w:snapToGrid w:val="0"/>
                <w:lang w:val="hy-AM"/>
              </w:rPr>
              <w:t> </w:t>
            </w:r>
            <w:r w:rsidRPr="00580A98">
              <w:rPr>
                <w:rFonts w:ascii="GHEA Grapalat" w:hAnsi="GHEA Grapalat"/>
                <w:bCs/>
                <w:snapToGrid w:val="0"/>
                <w:lang w:val="hy-AM"/>
              </w:rPr>
              <w:t>միջավայրային</w:t>
            </w:r>
            <w:r>
              <w:rPr>
                <w:rFonts w:ascii="Calibri" w:hAnsi="Calibri" w:cs="Calibri"/>
                <w:bCs/>
                <w:snapToGrid w:val="0"/>
                <w:lang w:val="hy-AM"/>
              </w:rPr>
              <w:t xml:space="preserve"> </w:t>
            </w:r>
            <w:r w:rsidRPr="00580A98">
              <w:rPr>
                <w:rFonts w:ascii="GHEA Grapalat" w:hAnsi="GHEA Grapalat" w:cs="GHEA Grapalat"/>
                <w:bCs/>
                <w:snapToGrid w:val="0"/>
                <w:lang w:val="hy-AM"/>
              </w:rPr>
              <w:t>գործոններ</w:t>
            </w:r>
            <w:r>
              <w:rPr>
                <w:rFonts w:ascii="GHEA Grapalat" w:hAnsi="GHEA Grapalat" w:cs="GHEA Grapalat"/>
                <w:bCs/>
                <w:snapToGrid w:val="0"/>
                <w:lang w:val="hy-AM"/>
              </w:rPr>
              <w:t xml:space="preserve">ի հասկացությանը, որի համաձայն՝ միջավայրային </w:t>
            </w:r>
            <w:r w:rsidRPr="00A33F14">
              <w:rPr>
                <w:rFonts w:ascii="GHEA Grapalat" w:hAnsi="GHEA Grapalat" w:cs="GHEA Grapalat"/>
                <w:bCs/>
                <w:snapToGrid w:val="0"/>
                <w:lang w:val="hy-AM"/>
              </w:rPr>
              <w:t>գործոնները</w:t>
            </w:r>
            <w:r>
              <w:rPr>
                <w:rFonts w:ascii="GHEA Grapalat" w:hAnsi="GHEA Grapalat" w:cs="Calibri"/>
                <w:bCs/>
                <w:snapToGrid w:val="0"/>
                <w:lang w:val="hy-AM"/>
              </w:rPr>
              <w:t xml:space="preserve"> </w:t>
            </w:r>
            <w:r w:rsidRPr="00A33F14">
              <w:rPr>
                <w:rFonts w:ascii="GHEA Grapalat" w:hAnsi="GHEA Grapalat" w:cs="GHEA Grapalat"/>
                <w:bCs/>
                <w:snapToGrid w:val="0"/>
                <w:lang w:val="hy-AM"/>
              </w:rPr>
              <w:t>միջավայրի</w:t>
            </w:r>
            <w:r w:rsidRPr="00580A98">
              <w:rPr>
                <w:rFonts w:ascii="GHEA Grapalat" w:hAnsi="GHEA Grapalat"/>
                <w:bCs/>
                <w:snapToGrid w:val="0"/>
                <w:lang w:val="hy-AM"/>
              </w:rPr>
              <w:t xml:space="preserve"> ֆիզիկական և սոցիալական գործոններ</w:t>
            </w:r>
            <w:r>
              <w:rPr>
                <w:rFonts w:ascii="GHEA Grapalat" w:hAnsi="GHEA Grapalat"/>
                <w:bCs/>
                <w:snapToGrid w:val="0"/>
                <w:lang w:val="hy-AM"/>
              </w:rPr>
              <w:t>ն են</w:t>
            </w:r>
            <w:r w:rsidRPr="00580A98">
              <w:rPr>
                <w:rFonts w:ascii="GHEA Grapalat" w:hAnsi="GHEA Grapalat"/>
                <w:bCs/>
                <w:snapToGrid w:val="0"/>
                <w:lang w:val="hy-AM"/>
              </w:rPr>
              <w:t>, որոնք ազդեցություն են թողնում անձի և կենսագործունեության բոլոր ոլորտներում նրա մասնակցության վրա.</w:t>
            </w:r>
          </w:p>
          <w:p w14:paraId="442D75FA" w14:textId="77777777" w:rsidR="00BD5BB7" w:rsidRPr="00580A98" w:rsidRDefault="00BD5BB7" w:rsidP="00EA71BB">
            <w:pPr>
              <w:shd w:val="clear" w:color="auto" w:fill="FFFFFF"/>
              <w:spacing w:line="360" w:lineRule="auto"/>
              <w:jc w:val="both"/>
              <w:textAlignment w:val="baseline"/>
              <w:rPr>
                <w:rFonts w:ascii="GHEA Grapalat" w:hAnsi="GHEA Grapalat"/>
                <w:bCs/>
                <w:snapToGrid w:val="0"/>
                <w:lang w:val="hy-AM"/>
              </w:rPr>
            </w:pPr>
            <w:r>
              <w:rPr>
                <w:rFonts w:ascii="GHEA Grapalat" w:hAnsi="GHEA Grapalat"/>
                <w:bCs/>
                <w:snapToGrid w:val="0"/>
                <w:lang w:val="hy-AM"/>
              </w:rPr>
              <w:lastRenderedPageBreak/>
              <w:tab/>
            </w:r>
            <w:r w:rsidRPr="00580A98">
              <w:rPr>
                <w:rFonts w:ascii="GHEA Grapalat" w:hAnsi="GHEA Grapalat"/>
                <w:bCs/>
                <w:snapToGrid w:val="0"/>
                <w:lang w:val="hy-AM"/>
              </w:rPr>
              <w:t>ա.</w:t>
            </w:r>
            <w:r w:rsidRPr="00580A98">
              <w:rPr>
                <w:rFonts w:ascii="Calibri" w:hAnsi="Calibri" w:cs="Calibri"/>
                <w:bCs/>
                <w:snapToGrid w:val="0"/>
                <w:lang w:val="hy-AM"/>
              </w:rPr>
              <w:t> </w:t>
            </w:r>
            <w:r w:rsidRPr="00580A98">
              <w:rPr>
                <w:rFonts w:ascii="GHEA Grapalat" w:hAnsi="GHEA Grapalat"/>
                <w:bCs/>
                <w:snapToGrid w:val="0"/>
                <w:lang w:val="hy-AM"/>
              </w:rPr>
              <w:t>ֆիզիկական</w:t>
            </w:r>
            <w:r w:rsidRPr="00580A98">
              <w:rPr>
                <w:rFonts w:ascii="Calibri" w:hAnsi="Calibri" w:cs="Calibri"/>
                <w:bCs/>
                <w:snapToGrid w:val="0"/>
                <w:lang w:val="hy-AM"/>
              </w:rPr>
              <w:t> </w:t>
            </w:r>
            <w:r w:rsidRPr="00580A98">
              <w:rPr>
                <w:rFonts w:ascii="GHEA Grapalat" w:hAnsi="GHEA Grapalat" w:cs="GHEA Grapalat"/>
                <w:bCs/>
                <w:snapToGrid w:val="0"/>
                <w:lang w:val="hy-AM"/>
              </w:rPr>
              <w:t>մ</w:t>
            </w:r>
            <w:r w:rsidRPr="00580A98">
              <w:rPr>
                <w:rFonts w:ascii="GHEA Grapalat" w:hAnsi="GHEA Grapalat"/>
                <w:bCs/>
                <w:snapToGrid w:val="0"/>
                <w:lang w:val="hy-AM"/>
              </w:rPr>
              <w:t>իջավայր՝</w:t>
            </w:r>
            <w:r w:rsidRPr="00580A98">
              <w:rPr>
                <w:rFonts w:ascii="Calibri" w:hAnsi="Calibri" w:cs="Calibri"/>
                <w:bCs/>
                <w:snapToGrid w:val="0"/>
                <w:lang w:val="hy-AM"/>
              </w:rPr>
              <w:t> </w:t>
            </w:r>
            <w:r w:rsidRPr="00580A98">
              <w:rPr>
                <w:rFonts w:ascii="GHEA Grapalat" w:hAnsi="GHEA Grapalat" w:cs="GHEA Grapalat"/>
                <w:bCs/>
                <w:snapToGrid w:val="0"/>
                <w:lang w:val="hy-AM"/>
              </w:rPr>
              <w:t>անձին</w:t>
            </w:r>
            <w:r w:rsidRPr="00580A98">
              <w:rPr>
                <w:rFonts w:ascii="GHEA Grapalat" w:hAnsi="GHEA Grapalat"/>
                <w:bCs/>
                <w:snapToGrid w:val="0"/>
                <w:lang w:val="hy-AM"/>
              </w:rPr>
              <w:t xml:space="preserve"> շրջապատող նյութական աշխարհն իր բոլոր դրսևորումներով (այդ թվում՝ ֆիզիկական, տեղեկատվական և հաղորդակցական), բնակության և գործունեության այն վայրը, որտեղ անձն ապրում է, կրթվում, աշխատում, տեղաշարժվում և կազմակերպում իր անձնական և հասարակական կյանքը,</w:t>
            </w:r>
          </w:p>
          <w:p w14:paraId="1F13D914" w14:textId="77777777" w:rsidR="00BD5BB7" w:rsidRPr="00580A98" w:rsidRDefault="00BD5BB7" w:rsidP="00EA71BB">
            <w:pPr>
              <w:shd w:val="clear" w:color="auto" w:fill="FFFFFF"/>
              <w:spacing w:line="360" w:lineRule="auto"/>
              <w:jc w:val="both"/>
              <w:textAlignment w:val="baseline"/>
              <w:rPr>
                <w:rFonts w:ascii="GHEA Grapalat" w:hAnsi="GHEA Grapalat"/>
                <w:bCs/>
                <w:snapToGrid w:val="0"/>
                <w:lang w:val="hy-AM"/>
              </w:rPr>
            </w:pPr>
            <w:r>
              <w:rPr>
                <w:rFonts w:ascii="GHEA Grapalat" w:hAnsi="GHEA Grapalat"/>
                <w:bCs/>
                <w:snapToGrid w:val="0"/>
                <w:lang w:val="hy-AM"/>
              </w:rPr>
              <w:tab/>
            </w:r>
            <w:r w:rsidRPr="00580A98">
              <w:rPr>
                <w:rFonts w:ascii="GHEA Grapalat" w:hAnsi="GHEA Grapalat"/>
                <w:bCs/>
                <w:snapToGrid w:val="0"/>
                <w:lang w:val="hy-AM"/>
              </w:rPr>
              <w:t>բ.</w:t>
            </w:r>
            <w:r w:rsidRPr="00580A98">
              <w:rPr>
                <w:rFonts w:ascii="Calibri" w:hAnsi="Calibri" w:cs="Calibri"/>
                <w:bCs/>
                <w:snapToGrid w:val="0"/>
                <w:lang w:val="hy-AM"/>
              </w:rPr>
              <w:t> </w:t>
            </w:r>
            <w:r w:rsidRPr="00580A98">
              <w:rPr>
                <w:rFonts w:ascii="GHEA Grapalat" w:hAnsi="GHEA Grapalat"/>
                <w:bCs/>
                <w:snapToGrid w:val="0"/>
                <w:lang w:val="hy-AM"/>
              </w:rPr>
              <w:t>սոցիալական</w:t>
            </w:r>
            <w:r w:rsidRPr="00580A98">
              <w:rPr>
                <w:rFonts w:ascii="Calibri" w:hAnsi="Calibri" w:cs="Calibri"/>
                <w:bCs/>
                <w:snapToGrid w:val="0"/>
                <w:lang w:val="hy-AM"/>
              </w:rPr>
              <w:t> </w:t>
            </w:r>
            <w:r w:rsidRPr="00580A98">
              <w:rPr>
                <w:rFonts w:ascii="GHEA Grapalat" w:hAnsi="GHEA Grapalat" w:cs="GHEA Grapalat"/>
                <w:bCs/>
                <w:snapToGrid w:val="0"/>
                <w:lang w:val="hy-AM"/>
              </w:rPr>
              <w:t>միջավայր՝</w:t>
            </w:r>
            <w:r>
              <w:rPr>
                <w:rFonts w:ascii="GHEA Grapalat" w:hAnsi="GHEA Grapalat" w:cs="Calibri"/>
                <w:bCs/>
                <w:snapToGrid w:val="0"/>
                <w:lang w:val="hy-AM"/>
              </w:rPr>
              <w:t xml:space="preserve"> </w:t>
            </w:r>
            <w:r w:rsidRPr="00580A98">
              <w:rPr>
                <w:rFonts w:ascii="GHEA Grapalat" w:hAnsi="GHEA Grapalat"/>
                <w:bCs/>
                <w:snapToGrid w:val="0"/>
                <w:lang w:val="hy-AM"/>
              </w:rPr>
              <w:t>անձին շրջապատող և նրա գոյության ու գործունեության հասարակական (այդ թվում՝ հասարակության վերաբերմունքը), տնտեսական, սոցիալական, մշակութային, հոգևոր պայմանների ամբողջությունը.</w:t>
            </w:r>
          </w:p>
          <w:p w14:paraId="577BA543" w14:textId="77777777" w:rsidR="00BD5BB7" w:rsidRPr="00875ED9" w:rsidRDefault="00BD5BB7" w:rsidP="00EA71BB">
            <w:pPr>
              <w:shd w:val="clear" w:color="auto" w:fill="FFFFFF"/>
              <w:spacing w:line="360" w:lineRule="auto"/>
              <w:jc w:val="both"/>
              <w:textAlignment w:val="baseline"/>
              <w:rPr>
                <w:rFonts w:ascii="GHEA Grapalat" w:hAnsi="GHEA Grapalat"/>
                <w:bCs/>
                <w:snapToGrid w:val="0"/>
                <w:lang w:val="hy-AM"/>
              </w:rPr>
            </w:pPr>
            <w:r>
              <w:rPr>
                <w:rFonts w:ascii="GHEA Grapalat" w:hAnsi="GHEA Grapalat" w:cs="Sylfaen"/>
                <w:lang w:val="hy-AM" w:bidi="ne-NP"/>
              </w:rPr>
              <w:tab/>
            </w:r>
            <w:r w:rsidRPr="00875ED9">
              <w:rPr>
                <w:rFonts w:ascii="GHEA Grapalat" w:hAnsi="GHEA Grapalat"/>
                <w:bCs/>
                <w:snapToGrid w:val="0"/>
                <w:lang w:val="hy-AM"/>
              </w:rPr>
              <w:t>Կառավարության 2022 թվականի դեկտեմբերի 15-ի «Հայաստանի Հանրապետության կառավարության 2014 թվականի հուլիսի 3-ի N 737-Ն որոշման մեջ փոփոխություններ և լրացումներ կատարելու մասին» N 1950-Ն որոշման հիմնավորման համաձայն</w:t>
            </w:r>
            <w:r>
              <w:rPr>
                <w:rFonts w:ascii="GHEA Grapalat" w:hAnsi="GHEA Grapalat"/>
                <w:bCs/>
                <w:snapToGrid w:val="0"/>
                <w:lang w:val="hy-AM"/>
              </w:rPr>
              <w:t>՝</w:t>
            </w:r>
            <w:r w:rsidRPr="00875ED9">
              <w:rPr>
                <w:rFonts w:ascii="GHEA Grapalat" w:hAnsi="GHEA Grapalat"/>
                <w:bCs/>
                <w:snapToGrid w:val="0"/>
                <w:lang w:val="hy-AM"/>
              </w:rPr>
              <w:t xml:space="preserve"> 2023 թվականի փետրվարի 1-ից փաստաթղթավարները դառնում են միջավայրային գործոն գնահատող մասնագետներ, ում պարտականության մեջ պետք է մտնի և</w:t>
            </w:r>
            <w:r>
              <w:rPr>
                <w:rFonts w:ascii="GHEA Grapalat" w:hAnsi="GHEA Grapalat"/>
                <w:bCs/>
                <w:snapToGrid w:val="0"/>
                <w:lang w:val="hy-AM"/>
              </w:rPr>
              <w:t>՛</w:t>
            </w:r>
            <w:r w:rsidRPr="00875ED9">
              <w:rPr>
                <w:rFonts w:ascii="GHEA Grapalat" w:hAnsi="GHEA Grapalat"/>
                <w:bCs/>
                <w:snapToGrid w:val="0"/>
                <w:lang w:val="hy-AM"/>
              </w:rPr>
              <w:t xml:space="preserve"> փաստաթղթավարի գործառույթը, և</w:t>
            </w:r>
            <w:r>
              <w:rPr>
                <w:rFonts w:ascii="GHEA Grapalat" w:hAnsi="GHEA Grapalat"/>
                <w:bCs/>
                <w:snapToGrid w:val="0"/>
                <w:lang w:val="hy-AM"/>
              </w:rPr>
              <w:t>՛</w:t>
            </w:r>
            <w:r w:rsidRPr="00875ED9">
              <w:rPr>
                <w:rFonts w:ascii="GHEA Grapalat" w:hAnsi="GHEA Grapalat"/>
                <w:bCs/>
                <w:snapToGrid w:val="0"/>
                <w:lang w:val="hy-AM"/>
              </w:rPr>
              <w:t xml:space="preserve"> e</w:t>
            </w:r>
            <w:r w:rsidRPr="00875ED9">
              <w:rPr>
                <w:rFonts w:ascii="Calibri" w:hAnsi="Calibri" w:cs="Calibri"/>
                <w:bCs/>
                <w:snapToGrid w:val="0"/>
                <w:lang w:val="hy-AM"/>
              </w:rPr>
              <w:t> </w:t>
            </w:r>
            <w:r w:rsidRPr="00875ED9">
              <w:rPr>
                <w:rFonts w:ascii="GHEA Grapalat" w:hAnsi="GHEA Grapalat"/>
                <w:bCs/>
                <w:snapToGrid w:val="0"/>
                <w:lang w:val="hy-AM"/>
              </w:rPr>
              <w:t xml:space="preserve"> ծածկագրի գնահատման գործառույթը։</w:t>
            </w:r>
          </w:p>
          <w:p w14:paraId="3D7FE2BE" w14:textId="77777777" w:rsidR="00BD5BB7" w:rsidRDefault="00BD5BB7" w:rsidP="00EA71BB">
            <w:pPr>
              <w:shd w:val="clear" w:color="auto" w:fill="FFFFFF"/>
              <w:spacing w:line="360" w:lineRule="auto"/>
              <w:jc w:val="both"/>
              <w:textAlignment w:val="baseline"/>
              <w:rPr>
                <w:rFonts w:ascii="GHEA Grapalat" w:hAnsi="GHEA Grapalat"/>
                <w:color w:val="000000"/>
                <w:shd w:val="clear" w:color="auto" w:fill="FFFFFF"/>
                <w:lang w:val="hy-AM"/>
              </w:rPr>
            </w:pPr>
            <w:r w:rsidRPr="00875ED9">
              <w:rPr>
                <w:rFonts w:ascii="GHEA Grapalat" w:hAnsi="GHEA Grapalat"/>
                <w:bCs/>
                <w:snapToGrid w:val="0"/>
                <w:lang w:val="hy-AM"/>
              </w:rPr>
              <w:tab/>
              <w:t xml:space="preserve"> «Սոցիալական աջակցության մասին» օրենքի</w:t>
            </w:r>
            <w:r>
              <w:rPr>
                <w:rFonts w:ascii="GHEA Grapalat" w:hAnsi="GHEA Grapalat"/>
                <w:bCs/>
                <w:snapToGrid w:val="0"/>
                <w:lang w:val="hy-AM"/>
              </w:rPr>
              <w:t xml:space="preserve"> </w:t>
            </w:r>
            <w:r w:rsidRPr="002C792D">
              <w:rPr>
                <w:rFonts w:ascii="GHEA Grapalat" w:hAnsi="GHEA Grapalat"/>
                <w:bCs/>
                <w:snapToGrid w:val="0"/>
                <w:lang w:val="hy-AM"/>
              </w:rPr>
              <w:t>(</w:t>
            </w:r>
            <w:r>
              <w:rPr>
                <w:rFonts w:ascii="GHEA Grapalat" w:hAnsi="GHEA Grapalat"/>
                <w:bCs/>
                <w:snapToGrid w:val="0"/>
                <w:lang w:val="hy-AM"/>
              </w:rPr>
              <w:t>այսուհետ՝ Օրենք</w:t>
            </w:r>
            <w:r w:rsidRPr="002C792D">
              <w:rPr>
                <w:rFonts w:ascii="GHEA Grapalat" w:hAnsi="GHEA Grapalat"/>
                <w:bCs/>
                <w:snapToGrid w:val="0"/>
                <w:lang w:val="hy-AM"/>
              </w:rPr>
              <w:t xml:space="preserve">) </w:t>
            </w:r>
            <w:r>
              <w:rPr>
                <w:rFonts w:ascii="GHEA Grapalat" w:hAnsi="GHEA Grapalat"/>
                <w:bCs/>
                <w:snapToGrid w:val="0"/>
                <w:lang w:val="hy-AM"/>
              </w:rPr>
              <w:t>53-րդ հոդվածի 1-ին մասի համաձայն՝ ս</w:t>
            </w:r>
            <w:r w:rsidRPr="002C792D">
              <w:rPr>
                <w:rFonts w:ascii="GHEA Grapalat" w:hAnsi="GHEA Grapalat"/>
                <w:color w:val="000000"/>
                <w:shd w:val="clear" w:color="auto" w:fill="FFFFFF"/>
                <w:lang w:val="hy-AM"/>
              </w:rPr>
              <w:t xml:space="preserve">ոցիալական սատարողը </w:t>
            </w:r>
            <w:r w:rsidRPr="002C792D">
              <w:rPr>
                <w:rFonts w:ascii="GHEA Grapalat" w:hAnsi="GHEA Grapalat"/>
                <w:color w:val="000000"/>
                <w:shd w:val="clear" w:color="auto" w:fill="FFFFFF"/>
                <w:lang w:val="hy-AM"/>
              </w:rPr>
              <w:lastRenderedPageBreak/>
              <w:t xml:space="preserve">պարտավոր է աջակցել սոցիալական աշխատողներին՝ իրականացնելու </w:t>
            </w:r>
            <w:r>
              <w:rPr>
                <w:rFonts w:ascii="GHEA Grapalat" w:hAnsi="GHEA Grapalat"/>
                <w:color w:val="000000"/>
                <w:shd w:val="clear" w:color="auto" w:fill="FFFFFF"/>
                <w:lang w:val="hy-AM"/>
              </w:rPr>
              <w:t>Օ</w:t>
            </w:r>
            <w:r w:rsidRPr="002C792D">
              <w:rPr>
                <w:rFonts w:ascii="GHEA Grapalat" w:hAnsi="GHEA Grapalat"/>
                <w:color w:val="000000"/>
                <w:shd w:val="clear" w:color="auto" w:fill="FFFFFF"/>
                <w:lang w:val="hy-AM"/>
              </w:rPr>
              <w:t>րենքի 47-րդ հոդվածով նախատեսված գործառույթները (ինչպես օրինակ՝ անձի կամ ընտանիքի սոցիալական գնահատում՝ օրենքով չարգելված միջոցներով անձին կամ ընտանիքին վերաբերող տվյալների հավաքման և վերլուծման միջոցով.), այդ թվում` կատարելու տնայց անձի կամ ընտանիքի սոցիալական կարիքները գնահատելու, նրա սոցիալական, այդ թվում՝ ընտանեկան պայմաններն ուսումնասիրելու, սոցիալական ծառայություններ տրամադրելու և օրենսդրությամբ սահմանված այլ նպատակների համար:</w:t>
            </w:r>
          </w:p>
          <w:p w14:paraId="6E2A5FF9" w14:textId="77777777" w:rsidR="00BD5BB7" w:rsidRPr="006139CA" w:rsidRDefault="00BD5BB7" w:rsidP="00EA71BB">
            <w:pPr>
              <w:shd w:val="clear" w:color="auto" w:fill="FFFFFF"/>
              <w:spacing w:line="360" w:lineRule="auto"/>
              <w:jc w:val="both"/>
              <w:textAlignment w:val="baseline"/>
              <w:rPr>
                <w:rFonts w:ascii="GHEA Grapalat" w:hAnsi="GHEA Grapalat"/>
                <w:snapToGrid w:val="0"/>
                <w:lang w:val="hy-AM"/>
              </w:rPr>
            </w:pPr>
            <w:r>
              <w:rPr>
                <w:rFonts w:ascii="GHEA Grapalat" w:hAnsi="GHEA Grapalat"/>
                <w:color w:val="000000"/>
                <w:shd w:val="clear" w:color="auto" w:fill="FFFFFF"/>
                <w:lang w:val="hy-AM"/>
              </w:rPr>
              <w:tab/>
              <w:t xml:space="preserve">Վերը ներկայացված օրենքների դրույթների վերլուծությունից հետևում է, որ </w:t>
            </w:r>
            <w:r w:rsidRPr="00580A98">
              <w:rPr>
                <w:rFonts w:ascii="GHEA Grapalat" w:hAnsi="GHEA Grapalat"/>
                <w:snapToGrid w:val="0"/>
                <w:lang w:val="hy-AM"/>
              </w:rPr>
              <w:t>միջավայրային գործոն գնահատող</w:t>
            </w:r>
            <w:r>
              <w:rPr>
                <w:rFonts w:ascii="GHEA Grapalat" w:hAnsi="GHEA Grapalat"/>
                <w:snapToGrid w:val="0"/>
                <w:lang w:val="hy-AM"/>
              </w:rPr>
              <w:t xml:space="preserve"> մասնագետների գործառույթների շրջանակն ավելի լայն է, քան սոցիալական սատարողինը, միևնույն ժամանակ սոցիալական սատարողը </w:t>
            </w:r>
            <w:r>
              <w:rPr>
                <w:rFonts w:ascii="GHEA Grapalat" w:hAnsi="GHEA Grapalat"/>
                <w:color w:val="000000"/>
                <w:shd w:val="clear" w:color="auto" w:fill="FFFFFF"/>
                <w:lang w:val="hy-AM"/>
              </w:rPr>
              <w:t xml:space="preserve">սոցիալական աշխատողին աջակցող գործառույթ է իրականացում, իսկ </w:t>
            </w:r>
            <w:r w:rsidRPr="002C792D">
              <w:rPr>
                <w:rFonts w:ascii="GHEA Grapalat" w:hAnsi="GHEA Grapalat"/>
                <w:color w:val="000000"/>
                <w:shd w:val="clear" w:color="auto" w:fill="FFFFFF"/>
                <w:lang w:val="hy-AM"/>
              </w:rPr>
              <w:t>անձի կամ ընտանիքի սոցիալական գնահատում</w:t>
            </w:r>
            <w:r>
              <w:rPr>
                <w:rFonts w:ascii="GHEA Grapalat" w:hAnsi="GHEA Grapalat"/>
                <w:color w:val="000000"/>
                <w:shd w:val="clear" w:color="auto" w:fill="FFFFFF"/>
                <w:lang w:val="hy-AM"/>
              </w:rPr>
              <w:t xml:space="preserve">ը սոցիալական աշխատողի գործառույթ է հանդիսանում: Հետևաբար սոցիալական սատարողի կողմից չեն կարող իրականացվել այն գործառույթները, որոնք վերապահված են </w:t>
            </w:r>
            <w:r w:rsidRPr="00580A98">
              <w:rPr>
                <w:rFonts w:ascii="GHEA Grapalat" w:hAnsi="GHEA Grapalat"/>
                <w:snapToGrid w:val="0"/>
                <w:lang w:val="hy-AM"/>
              </w:rPr>
              <w:t>միջավայրային գործոն գնահատող</w:t>
            </w:r>
            <w:r>
              <w:rPr>
                <w:rFonts w:ascii="GHEA Grapalat" w:hAnsi="GHEA Grapalat"/>
                <w:snapToGrid w:val="0"/>
                <w:lang w:val="hy-AM"/>
              </w:rPr>
              <w:t xml:space="preserve"> մասնագետներին:</w:t>
            </w:r>
          </w:p>
        </w:tc>
        <w:tc>
          <w:tcPr>
            <w:tcW w:w="5760" w:type="dxa"/>
            <w:gridSpan w:val="3"/>
            <w:tcBorders>
              <w:left w:val="single" w:sz="4" w:space="0" w:color="auto"/>
              <w:bottom w:val="single" w:sz="4" w:space="0" w:color="auto"/>
              <w:right w:val="single" w:sz="4" w:space="0" w:color="auto"/>
            </w:tcBorders>
            <w:shd w:val="clear" w:color="auto" w:fill="auto"/>
          </w:tcPr>
          <w:p w14:paraId="6AB0C233" w14:textId="77777777" w:rsidR="00BD5BB7" w:rsidRDefault="00BD5BB7" w:rsidP="00EA71BB">
            <w:pPr>
              <w:spacing w:line="360" w:lineRule="auto"/>
              <w:ind w:firstLine="166"/>
              <w:jc w:val="both"/>
              <w:rPr>
                <w:rFonts w:ascii="GHEA Grapalat" w:hAnsi="GHEA Grapalat"/>
                <w:b/>
                <w:bCs/>
                <w:snapToGrid w:val="0"/>
                <w:lang w:val="hy-AM"/>
              </w:rPr>
            </w:pPr>
            <w:r w:rsidRPr="006139CA">
              <w:rPr>
                <w:rFonts w:ascii="GHEA Grapalat" w:hAnsi="GHEA Grapalat"/>
                <w:b/>
                <w:bCs/>
                <w:snapToGrid w:val="0"/>
                <w:lang w:val="hy-AM"/>
              </w:rPr>
              <w:lastRenderedPageBreak/>
              <w:t>Ընդունվել է</w:t>
            </w:r>
            <w:r>
              <w:rPr>
                <w:rFonts w:ascii="GHEA Grapalat" w:hAnsi="GHEA Grapalat"/>
                <w:b/>
                <w:bCs/>
                <w:snapToGrid w:val="0"/>
                <w:lang w:val="hy-AM"/>
              </w:rPr>
              <w:t xml:space="preserve">։ </w:t>
            </w:r>
          </w:p>
          <w:p w14:paraId="1A170A5A" w14:textId="77777777" w:rsidR="00BD5BB7" w:rsidRPr="006139CA" w:rsidRDefault="00BD5BB7" w:rsidP="00EA71BB">
            <w:pPr>
              <w:spacing w:line="360" w:lineRule="auto"/>
              <w:ind w:firstLine="166"/>
              <w:jc w:val="both"/>
              <w:rPr>
                <w:rFonts w:ascii="GHEA Grapalat" w:hAnsi="GHEA Grapalat"/>
                <w:b/>
                <w:bCs/>
                <w:snapToGrid w:val="0"/>
                <w:lang w:val="hy-AM"/>
              </w:rPr>
            </w:pPr>
            <w:r>
              <w:rPr>
                <w:rFonts w:ascii="GHEA Grapalat" w:hAnsi="GHEA Grapalat"/>
                <w:b/>
                <w:bCs/>
                <w:snapToGrid w:val="0"/>
                <w:lang w:val="hy-AM"/>
              </w:rPr>
              <w:t xml:space="preserve">Նախագծի 3-րդ կետը </w:t>
            </w:r>
            <w:r w:rsidRPr="00B3558D">
              <w:rPr>
                <w:rFonts w:ascii="GHEA Grapalat" w:hAnsi="GHEA Grapalat"/>
                <w:b/>
                <w:bCs/>
                <w:snapToGrid w:val="0"/>
                <w:lang w:val="hy-AM"/>
              </w:rPr>
              <w:t xml:space="preserve">և հիմնավորումը </w:t>
            </w:r>
            <w:r>
              <w:rPr>
                <w:rFonts w:ascii="GHEA Grapalat" w:hAnsi="GHEA Grapalat"/>
                <w:b/>
                <w:bCs/>
                <w:snapToGrid w:val="0"/>
                <w:lang w:val="hy-AM"/>
              </w:rPr>
              <w:t xml:space="preserve">խմբագրվել </w:t>
            </w:r>
            <w:r w:rsidRPr="00B3558D">
              <w:rPr>
                <w:rFonts w:ascii="GHEA Grapalat" w:hAnsi="GHEA Grapalat"/>
                <w:b/>
                <w:bCs/>
                <w:snapToGrid w:val="0"/>
                <w:lang w:val="hy-AM"/>
              </w:rPr>
              <w:t>են</w:t>
            </w:r>
            <w:r w:rsidRPr="006139CA">
              <w:rPr>
                <w:rFonts w:ascii="GHEA Grapalat" w:hAnsi="GHEA Grapalat"/>
                <w:b/>
                <w:bCs/>
                <w:snapToGrid w:val="0"/>
                <w:lang w:val="hy-AM"/>
              </w:rPr>
              <w:t>:</w:t>
            </w:r>
            <w:r>
              <w:rPr>
                <w:rFonts w:ascii="GHEA Grapalat" w:hAnsi="GHEA Grapalat"/>
                <w:b/>
                <w:bCs/>
                <w:snapToGrid w:val="0"/>
                <w:lang w:val="hy-AM"/>
              </w:rPr>
              <w:t xml:space="preserve"> </w:t>
            </w:r>
          </w:p>
          <w:p w14:paraId="00F4E0C9" w14:textId="77777777" w:rsidR="00BD5BB7" w:rsidRPr="00D028E3" w:rsidRDefault="00BD5BB7" w:rsidP="00EA71BB">
            <w:pPr>
              <w:spacing w:line="360" w:lineRule="auto"/>
              <w:ind w:firstLine="173"/>
              <w:jc w:val="both"/>
              <w:rPr>
                <w:rFonts w:ascii="GHEA Grapalat" w:hAnsi="GHEA Grapalat"/>
                <w:bCs/>
                <w:snapToGrid w:val="0"/>
                <w:lang w:val="hy-AM"/>
              </w:rPr>
            </w:pPr>
            <w:r>
              <w:rPr>
                <w:rFonts w:ascii="GHEA Grapalat" w:hAnsi="GHEA Grapalat"/>
                <w:color w:val="000000"/>
                <w:shd w:val="clear" w:color="auto" w:fill="FFFFFF"/>
                <w:lang w:val="hy-AM"/>
              </w:rPr>
              <w:t xml:space="preserve">Ֆունկցիոնալության գնահատման գործընթացի իրավակիրառ պրակտիկան ցույց է տալիս, որ </w:t>
            </w:r>
            <w:r w:rsidRPr="00773594">
              <w:rPr>
                <w:rFonts w:ascii="GHEA Grapalat" w:hAnsi="GHEA Grapalat"/>
                <w:color w:val="000000"/>
                <w:shd w:val="clear" w:color="auto" w:fill="FFFFFF"/>
                <w:lang w:val="hy-AM"/>
              </w:rPr>
              <w:t>«</w:t>
            </w:r>
            <w:r w:rsidRPr="00D028E3">
              <w:rPr>
                <w:rFonts w:ascii="GHEA Grapalat" w:hAnsi="GHEA Grapalat"/>
                <w:color w:val="000000"/>
                <w:shd w:val="clear" w:color="auto" w:fill="FFFFFF"/>
                <w:lang w:val="hy-AM"/>
              </w:rPr>
              <w:t>միջավայրային գործոնների «e» ծածկագրերը</w:t>
            </w:r>
            <w:r>
              <w:rPr>
                <w:rFonts w:ascii="GHEA Grapalat" w:hAnsi="GHEA Grapalat"/>
                <w:color w:val="000000"/>
                <w:shd w:val="clear" w:color="auto" w:fill="FFFFFF"/>
                <w:lang w:val="hy-AM"/>
              </w:rPr>
              <w:t xml:space="preserve"> համապատասխան որակիչներով կարող են գնահատել միայն համապատասխան մասնագետները՝ տվյալ դեպքում՝ հարբժշկական </w:t>
            </w:r>
            <w:r>
              <w:rPr>
                <w:rFonts w:ascii="GHEA Grapalat" w:hAnsi="GHEA Grapalat"/>
                <w:color w:val="000000"/>
                <w:shd w:val="clear" w:color="auto" w:fill="FFFFFF"/>
                <w:lang w:val="hy-AM"/>
              </w:rPr>
              <w:lastRenderedPageBreak/>
              <w:t xml:space="preserve">ծառայություն մատուցող մասնագետները։ Իսկ սոցիալական սատարողները կլրացնեն </w:t>
            </w:r>
            <w:r w:rsidRPr="00D028E3">
              <w:rPr>
                <w:rFonts w:ascii="GHEA Grapalat" w:hAnsi="GHEA Grapalat"/>
                <w:color w:val="000000"/>
                <w:shd w:val="clear" w:color="auto" w:fill="FFFFFF"/>
                <w:lang w:val="hy-AM"/>
              </w:rPr>
              <w:t xml:space="preserve"> </w:t>
            </w:r>
            <w:r w:rsidRPr="00773594">
              <w:rPr>
                <w:rFonts w:ascii="GHEA Grapalat" w:hAnsi="GHEA Grapalat"/>
                <w:bCs/>
                <w:snapToGrid w:val="0"/>
                <w:lang w:val="hy-AM"/>
              </w:rPr>
              <w:t xml:space="preserve">«Անձի ֆունկցիոնալության գնահատման մասին» օրենքի 6-րդ հոդվածի 1-ին մասի 3-րդ կետով նախատեսված մեթոդական ուղեցույցերով սահմանված՝ </w:t>
            </w:r>
            <w:r w:rsidRPr="00D028E3">
              <w:rPr>
                <w:rStyle w:val="Strong"/>
                <w:rFonts w:ascii="GHEA Grapalat" w:hAnsi="GHEA Grapalat"/>
                <w:b w:val="0"/>
                <w:lang w:val="hy-AM"/>
              </w:rPr>
              <w:t>միջավայրային գործոնների գնահատման հարցաթերթը, որ</w:t>
            </w:r>
            <w:r>
              <w:rPr>
                <w:rStyle w:val="Strong"/>
                <w:rFonts w:ascii="GHEA Grapalat" w:hAnsi="GHEA Grapalat"/>
                <w:b w:val="0"/>
                <w:lang w:val="hy-AM"/>
              </w:rPr>
              <w:t>ն</w:t>
            </w:r>
            <w:r w:rsidRPr="00D028E3">
              <w:rPr>
                <w:rStyle w:val="Strong"/>
                <w:rFonts w:ascii="GHEA Grapalat" w:hAnsi="GHEA Grapalat"/>
                <w:b w:val="0"/>
                <w:lang w:val="hy-AM"/>
              </w:rPr>
              <w:t xml:space="preserve"> արդյունավետ կարող է լրացվել տունայցի կամ անձի գ</w:t>
            </w:r>
            <w:r>
              <w:rPr>
                <w:rStyle w:val="Strong"/>
                <w:rFonts w:ascii="GHEA Grapalat" w:hAnsi="GHEA Grapalat"/>
                <w:b w:val="0"/>
                <w:lang w:val="hy-AM"/>
              </w:rPr>
              <w:t>տնվելու վայր այցելելու միջոցով</w:t>
            </w:r>
            <w:r w:rsidRPr="00D028E3">
              <w:rPr>
                <w:rStyle w:val="Strong"/>
                <w:rFonts w:ascii="GHEA Grapalat" w:hAnsi="GHEA Grapalat"/>
                <w:b w:val="0"/>
                <w:lang w:val="hy-AM"/>
              </w:rPr>
              <w:t>։ Հարցաթերթը կարևոր</w:t>
            </w:r>
            <w:r>
              <w:rPr>
                <w:rStyle w:val="Strong"/>
                <w:rFonts w:ascii="GHEA Grapalat" w:hAnsi="GHEA Grapalat"/>
                <w:b w:val="0"/>
                <w:lang w:val="hy-AM"/>
              </w:rPr>
              <w:t xml:space="preserve"> տեղեկություններ պարունակող</w:t>
            </w:r>
            <w:r w:rsidRPr="00D028E3">
              <w:rPr>
                <w:rStyle w:val="Strong"/>
                <w:rFonts w:ascii="GHEA Grapalat" w:hAnsi="GHEA Grapalat"/>
                <w:b w:val="0"/>
                <w:lang w:val="hy-AM"/>
              </w:rPr>
              <w:t xml:space="preserve"> փաստաթուղթ </w:t>
            </w:r>
            <w:r>
              <w:rPr>
                <w:rStyle w:val="Strong"/>
                <w:rFonts w:ascii="GHEA Grapalat" w:hAnsi="GHEA Grapalat"/>
                <w:b w:val="0"/>
                <w:lang w:val="hy-AM"/>
              </w:rPr>
              <w:t xml:space="preserve">է </w:t>
            </w:r>
            <w:r w:rsidRPr="00D028E3">
              <w:rPr>
                <w:rStyle w:val="Strong"/>
                <w:rFonts w:ascii="GHEA Grapalat" w:hAnsi="GHEA Grapalat"/>
                <w:b w:val="0"/>
                <w:lang w:val="hy-AM"/>
              </w:rPr>
              <w:t>անձի ֆունկցիոնալության գնահատման ամփոփագիրը և միջավայրային գործոնները համապատասխան որակիչներով գնահատելու համար։</w:t>
            </w:r>
          </w:p>
          <w:p w14:paraId="4D603A70" w14:textId="77777777" w:rsidR="00BD5BB7" w:rsidRPr="006139CA" w:rsidRDefault="00BD5BB7" w:rsidP="00EA71BB">
            <w:pPr>
              <w:spacing w:line="360" w:lineRule="auto"/>
              <w:ind w:firstLine="166"/>
              <w:jc w:val="both"/>
              <w:rPr>
                <w:rFonts w:ascii="GHEA Grapalat" w:hAnsi="GHEA Grapalat"/>
                <w:b/>
                <w:shd w:val="clear" w:color="auto" w:fill="D9D9D9" w:themeFill="background1" w:themeFillShade="D9"/>
                <w:lang w:val="hy-AM"/>
              </w:rPr>
            </w:pPr>
          </w:p>
          <w:p w14:paraId="7FAEB619" w14:textId="77777777" w:rsidR="00BD5BB7" w:rsidRPr="006139CA" w:rsidRDefault="00BD5BB7" w:rsidP="00EA71BB">
            <w:pPr>
              <w:spacing w:line="360" w:lineRule="auto"/>
              <w:ind w:firstLine="166"/>
              <w:jc w:val="both"/>
              <w:rPr>
                <w:rFonts w:ascii="GHEA Grapalat" w:hAnsi="GHEA Grapalat"/>
                <w:b/>
                <w:shd w:val="clear" w:color="auto" w:fill="D9D9D9" w:themeFill="background1" w:themeFillShade="D9"/>
                <w:lang w:val="hy-AM"/>
              </w:rPr>
            </w:pPr>
          </w:p>
        </w:tc>
      </w:tr>
      <w:tr w:rsidR="00BD5BB7" w:rsidRPr="00B3558D" w14:paraId="4417D374" w14:textId="77777777" w:rsidTr="00EA71BB">
        <w:trPr>
          <w:trHeight w:val="377"/>
        </w:trPr>
        <w:tc>
          <w:tcPr>
            <w:tcW w:w="8550" w:type="dxa"/>
            <w:gridSpan w:val="2"/>
            <w:tcBorders>
              <w:left w:val="single" w:sz="4" w:space="0" w:color="auto"/>
              <w:bottom w:val="single" w:sz="4" w:space="0" w:color="auto"/>
              <w:right w:val="single" w:sz="4" w:space="0" w:color="auto"/>
            </w:tcBorders>
            <w:shd w:val="clear" w:color="auto" w:fill="auto"/>
          </w:tcPr>
          <w:p w14:paraId="727F71C9" w14:textId="77777777" w:rsidR="00BD5BB7" w:rsidRPr="006139CA" w:rsidRDefault="00BD5BB7" w:rsidP="00EA71BB">
            <w:pPr>
              <w:shd w:val="clear" w:color="auto" w:fill="FFFFFF"/>
              <w:spacing w:line="360" w:lineRule="auto"/>
              <w:ind w:firstLine="702"/>
              <w:jc w:val="both"/>
              <w:textAlignment w:val="baseline"/>
              <w:rPr>
                <w:rFonts w:ascii="GHEA Grapalat" w:hAnsi="GHEA Grapalat"/>
                <w:color w:val="000000"/>
                <w:shd w:val="clear" w:color="auto" w:fill="FFFFFF"/>
                <w:lang w:val="hy-AM"/>
              </w:rPr>
            </w:pPr>
            <w:r w:rsidRPr="006139CA">
              <w:rPr>
                <w:rFonts w:ascii="GHEA Grapalat" w:hAnsi="GHEA Grapalat"/>
                <w:lang w:val="hy-AM"/>
              </w:rPr>
              <w:lastRenderedPageBreak/>
              <w:t>2.</w:t>
            </w:r>
            <w:r w:rsidRPr="006139CA">
              <w:rPr>
                <w:rFonts w:ascii="GHEA Grapalat" w:hAnsi="GHEA Grapalat"/>
                <w:b/>
                <w:lang w:val="hy-AM"/>
              </w:rPr>
              <w:t xml:space="preserve"> </w:t>
            </w:r>
            <w:r w:rsidRPr="00B6527F">
              <w:rPr>
                <w:rFonts w:ascii="GHEA Grapalat" w:hAnsi="GHEA Grapalat"/>
                <w:snapToGrid w:val="0"/>
                <w:lang w:val="hy-AM"/>
              </w:rPr>
              <w:t>Սոցիալական</w:t>
            </w:r>
            <w:r>
              <w:rPr>
                <w:rFonts w:ascii="GHEA Grapalat" w:hAnsi="GHEA Grapalat"/>
                <w:snapToGrid w:val="0"/>
                <w:lang w:val="hy-AM"/>
              </w:rPr>
              <w:t xml:space="preserve"> սատարողի համար առաջարկվող գործակցի </w:t>
            </w:r>
            <w:r>
              <w:rPr>
                <w:rFonts w:ascii="GHEA Grapalat" w:hAnsi="GHEA Grapalat"/>
                <w:snapToGrid w:val="0"/>
                <w:lang w:val="hy-AM"/>
              </w:rPr>
              <w:lastRenderedPageBreak/>
              <w:t>վերաբերյալ Քաղաքացիական ծառայության գրասենյակի ներկայացրած դիտողությունների վերաբերյալ Նախագծի ամփոփաթերթում արված մեկնաբանությունների կապակցությամբ պետք է նշել, որ նախագծով առաջարկվող փոփոխությունները գործող աշխատողների նկատմամբ կիրառելու պարագայում այն կհանդիսանա աշխատանքի էական պայմանի փոփոխություն, որի վերաբերյալ կարգավորումները սահմանված են Աշխատանքային օրենսգրքի 105-րդ հոդվածով: Աշխատանքային օրենսգրքի 105-րդ հոդվածով</w:t>
            </w:r>
            <w:r w:rsidRPr="009B6013">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սահմանված կարգով աշխատանքի էական պայմանի փոփոխությունը «</w:t>
            </w:r>
            <w:r w:rsidRPr="009B6013">
              <w:rPr>
                <w:rFonts w:ascii="GHEA Grapalat" w:hAnsi="GHEA Grapalat"/>
                <w:color w:val="000000"/>
                <w:shd w:val="clear" w:color="auto" w:fill="FFFFFF"/>
                <w:lang w:val="hy-AM"/>
              </w:rPr>
              <w:t>վատթարացնող նորմ</w:t>
            </w:r>
            <w:r>
              <w:rPr>
                <w:rFonts w:ascii="GHEA Grapalat" w:hAnsi="GHEA Grapalat"/>
                <w:color w:val="000000"/>
                <w:shd w:val="clear" w:color="auto" w:fill="FFFFFF"/>
                <w:lang w:val="hy-AM"/>
              </w:rPr>
              <w:t>» չի կարող հանդիսանալ:</w:t>
            </w:r>
          </w:p>
          <w:p w14:paraId="1E3D17D8" w14:textId="77777777" w:rsidR="00BD5BB7" w:rsidRPr="00B6527F" w:rsidRDefault="00BD5BB7" w:rsidP="00EA71BB">
            <w:pPr>
              <w:shd w:val="clear" w:color="auto" w:fill="FFFFFF"/>
              <w:spacing w:line="360" w:lineRule="auto"/>
              <w:ind w:firstLine="702"/>
              <w:jc w:val="both"/>
              <w:textAlignment w:val="baseline"/>
              <w:rPr>
                <w:rFonts w:ascii="GHEA Grapalat" w:hAnsi="GHEA Grapalat"/>
                <w:color w:val="000000"/>
                <w:shd w:val="clear" w:color="auto" w:fill="FFFFFF"/>
                <w:lang w:val="hy-AM"/>
              </w:rPr>
            </w:pPr>
            <w:r>
              <w:rPr>
                <w:rFonts w:ascii="GHEA Grapalat" w:hAnsi="GHEA Grapalat"/>
                <w:color w:val="000000"/>
                <w:shd w:val="clear" w:color="auto" w:fill="FFFFFF"/>
                <w:lang w:val="hy-AM"/>
              </w:rPr>
              <w:t>Ի լրումն ս</w:t>
            </w:r>
            <w:r>
              <w:rPr>
                <w:rFonts w:ascii="GHEA Grapalat" w:hAnsi="GHEA Grapalat"/>
                <w:snapToGrid w:val="0"/>
                <w:lang w:val="hy-AM"/>
              </w:rPr>
              <w:t xml:space="preserve">ոցիալական սատարողի համար առաջարկվող գործակցի վերաբերյալ Քաղաքացիական ծառայության գրասենյակի ներկայացրած դիտողությունների՝ </w:t>
            </w:r>
            <w:r>
              <w:rPr>
                <w:rFonts w:ascii="GHEA Grapalat" w:hAnsi="GHEA Grapalat"/>
                <w:color w:val="000000"/>
                <w:shd w:val="clear" w:color="auto" w:fill="FFFFFF"/>
                <w:lang w:val="hy-AM"/>
              </w:rPr>
              <w:t xml:space="preserve">հարկ է նշել նաև, որ սոցիալական աշխատողները </w:t>
            </w:r>
            <w:r w:rsidRPr="00281426">
              <w:rPr>
                <w:rFonts w:ascii="GHEA Grapalat" w:hAnsi="GHEA Grapalat"/>
                <w:color w:val="000000"/>
                <w:shd w:val="clear" w:color="auto" w:fill="FFFFFF"/>
                <w:lang w:val="hy-AM"/>
              </w:rPr>
              <w:t>(</w:t>
            </w:r>
            <w:r>
              <w:rPr>
                <w:rFonts w:ascii="GHEA Grapalat" w:hAnsi="GHEA Grapalat"/>
                <w:color w:val="000000"/>
                <w:shd w:val="clear" w:color="auto" w:fill="FFFFFF"/>
                <w:lang w:val="hy-AM"/>
              </w:rPr>
              <w:t>որոնց աջակցելու են սոցիալական սատարողները</w:t>
            </w:r>
            <w:r w:rsidRPr="00281426">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դասակարգված են քաղաքացիական ծառայության մասնագիտական խմբի պաշտոնների 3-րդ կամ 4-րդ ենթախմբերում, որոնց հիմնական աշխատավարձի հաշվարկման նվազագույն գործակիցը «Պետական պաշտոններ և պետական ծառայության պաշտոններ զբաղեցնող անձանց վարձատրության մասին» օրենքի </w:t>
            </w:r>
            <w:r w:rsidRPr="006A718E">
              <w:rPr>
                <w:rFonts w:ascii="GHEA Grapalat" w:hAnsi="GHEA Grapalat"/>
                <w:color w:val="000000"/>
                <w:shd w:val="clear" w:color="auto" w:fill="FFFFFF"/>
                <w:lang w:val="hy-AM"/>
              </w:rPr>
              <w:t xml:space="preserve">N </w:t>
            </w:r>
            <w:r>
              <w:rPr>
                <w:rFonts w:ascii="GHEA Grapalat" w:hAnsi="GHEA Grapalat"/>
                <w:color w:val="000000"/>
                <w:shd w:val="clear" w:color="auto" w:fill="FFFFFF"/>
                <w:lang w:val="hy-AM"/>
              </w:rPr>
              <w:t>9 հավելվածի համաձայն սահմանված է համապատասխանաբար՝ 2</w:t>
            </w:r>
            <w:r>
              <w:rPr>
                <w:rFonts w:ascii="MS Mincho" w:eastAsia="MS Mincho" w:hAnsi="MS Mincho" w:cs="MS Mincho" w:hint="eastAsia"/>
                <w:color w:val="000000"/>
                <w:shd w:val="clear" w:color="auto" w:fill="FFFFFF"/>
                <w:lang w:val="hy-AM"/>
              </w:rPr>
              <w:t>․</w:t>
            </w:r>
            <w:r>
              <w:rPr>
                <w:rFonts w:ascii="GHEA Grapalat" w:hAnsi="GHEA Grapalat"/>
                <w:color w:val="000000"/>
                <w:shd w:val="clear" w:color="auto" w:fill="FFFFFF"/>
                <w:lang w:val="hy-AM"/>
              </w:rPr>
              <w:t xml:space="preserve">66 </w:t>
            </w:r>
            <w:r>
              <w:rPr>
                <w:rFonts w:ascii="GHEA Grapalat" w:hAnsi="GHEA Grapalat" w:cs="GHEA Grapalat"/>
                <w:color w:val="000000"/>
                <w:shd w:val="clear" w:color="auto" w:fill="FFFFFF"/>
                <w:lang w:val="hy-AM"/>
              </w:rPr>
              <w:t>և</w:t>
            </w:r>
            <w:r>
              <w:rPr>
                <w:rFonts w:ascii="GHEA Grapalat" w:hAnsi="GHEA Grapalat"/>
                <w:color w:val="000000"/>
                <w:shd w:val="clear" w:color="auto" w:fill="FFFFFF"/>
                <w:lang w:val="hy-AM"/>
              </w:rPr>
              <w:t xml:space="preserve"> 2</w:t>
            </w:r>
            <w:r>
              <w:rPr>
                <w:rFonts w:ascii="MS Mincho" w:eastAsia="MS Mincho" w:hAnsi="MS Mincho" w:cs="MS Mincho" w:hint="eastAsia"/>
                <w:color w:val="000000"/>
                <w:shd w:val="clear" w:color="auto" w:fill="FFFFFF"/>
                <w:lang w:val="hy-AM"/>
              </w:rPr>
              <w:t>․</w:t>
            </w:r>
            <w:r>
              <w:rPr>
                <w:rFonts w:ascii="GHEA Grapalat" w:hAnsi="GHEA Grapalat"/>
                <w:color w:val="000000"/>
                <w:shd w:val="clear" w:color="auto" w:fill="FFFFFF"/>
                <w:lang w:val="hy-AM"/>
              </w:rPr>
              <w:t xml:space="preserve">28, </w:t>
            </w:r>
            <w:r>
              <w:rPr>
                <w:rFonts w:ascii="GHEA Grapalat" w:hAnsi="GHEA Grapalat" w:cs="GHEA Grapalat"/>
                <w:color w:val="000000"/>
                <w:shd w:val="clear" w:color="auto" w:fill="FFFFFF"/>
                <w:lang w:val="hy-AM"/>
              </w:rPr>
              <w:t>ուստի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սոցիալական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սատարողի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lastRenderedPageBreak/>
              <w:t>համար</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առաջարկվող</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գործակիցը</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այս</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առումով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ևս</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ընդունելի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չէ</w:t>
            </w:r>
            <w:r>
              <w:rPr>
                <w:rFonts w:ascii="GHEA Grapalat" w:hAnsi="GHEA Grapalat"/>
                <w:color w:val="000000"/>
                <w:shd w:val="clear" w:color="auto" w:fill="FFFFFF"/>
                <w:lang w:val="hy-AM"/>
              </w:rPr>
              <w:t>։</w:t>
            </w:r>
          </w:p>
        </w:tc>
        <w:tc>
          <w:tcPr>
            <w:tcW w:w="5760" w:type="dxa"/>
            <w:gridSpan w:val="3"/>
            <w:tcBorders>
              <w:left w:val="single" w:sz="4" w:space="0" w:color="auto"/>
              <w:bottom w:val="single" w:sz="4" w:space="0" w:color="auto"/>
              <w:right w:val="single" w:sz="4" w:space="0" w:color="auto"/>
            </w:tcBorders>
            <w:shd w:val="clear" w:color="auto" w:fill="auto"/>
          </w:tcPr>
          <w:p w14:paraId="28C87BA2" w14:textId="77777777" w:rsidR="00BD5BB7" w:rsidRPr="006139CA" w:rsidRDefault="00BD5BB7" w:rsidP="00EA71BB">
            <w:pPr>
              <w:spacing w:line="360" w:lineRule="auto"/>
              <w:ind w:firstLine="301"/>
              <w:jc w:val="both"/>
              <w:rPr>
                <w:rFonts w:ascii="GHEA Grapalat" w:hAnsi="GHEA Grapalat"/>
                <w:b/>
                <w:bCs/>
                <w:snapToGrid w:val="0"/>
                <w:lang w:val="hy-AM"/>
              </w:rPr>
            </w:pPr>
            <w:r w:rsidRPr="006139CA">
              <w:rPr>
                <w:rFonts w:ascii="GHEA Grapalat" w:hAnsi="GHEA Grapalat"/>
                <w:b/>
                <w:bCs/>
                <w:snapToGrid w:val="0"/>
                <w:lang w:val="hy-AM"/>
              </w:rPr>
              <w:lastRenderedPageBreak/>
              <w:t>Ընդունվել է ի գիտություն:</w:t>
            </w:r>
          </w:p>
          <w:p w14:paraId="2E3BB83D" w14:textId="77777777" w:rsidR="00BD5BB7" w:rsidRPr="006139CA" w:rsidRDefault="00BD5BB7" w:rsidP="00EA71BB">
            <w:pPr>
              <w:spacing w:line="360" w:lineRule="auto"/>
              <w:ind w:firstLine="301"/>
              <w:jc w:val="both"/>
              <w:rPr>
                <w:rFonts w:ascii="GHEA Grapalat" w:hAnsi="GHEA Grapalat"/>
                <w:color w:val="000000"/>
                <w:shd w:val="clear" w:color="auto" w:fill="FFFFFF"/>
                <w:lang w:val="hy-AM"/>
              </w:rPr>
            </w:pPr>
            <w:r w:rsidRPr="006139CA">
              <w:rPr>
                <w:rFonts w:ascii="GHEA Grapalat" w:hAnsi="GHEA Grapalat"/>
                <w:snapToGrid w:val="0"/>
                <w:lang w:val="hy-AM"/>
              </w:rPr>
              <w:lastRenderedPageBreak/>
              <w:t>Նախագծի ընդունման դեպքում մ</w:t>
            </w:r>
            <w:r w:rsidRPr="00490A31">
              <w:rPr>
                <w:rFonts w:ascii="GHEA Grapalat" w:hAnsi="GHEA Grapalat"/>
                <w:snapToGrid w:val="0"/>
                <w:lang w:val="hy-AM"/>
              </w:rPr>
              <w:t>իջավայրային գործոն գնահատող մասնագետ</w:t>
            </w:r>
            <w:r w:rsidRPr="006139CA">
              <w:rPr>
                <w:rFonts w:ascii="GHEA Grapalat" w:hAnsi="GHEA Grapalat"/>
                <w:snapToGrid w:val="0"/>
                <w:lang w:val="hy-AM"/>
              </w:rPr>
              <w:t>ներ</w:t>
            </w:r>
            <w:r w:rsidRPr="00490A31">
              <w:rPr>
                <w:rFonts w:ascii="GHEA Grapalat" w:hAnsi="GHEA Grapalat"/>
                <w:snapToGrid w:val="0"/>
                <w:lang w:val="hy-AM"/>
              </w:rPr>
              <w:t xml:space="preserve">ը </w:t>
            </w:r>
            <w:r w:rsidRPr="006139CA">
              <w:rPr>
                <w:rFonts w:ascii="GHEA Grapalat" w:hAnsi="GHEA Grapalat"/>
                <w:snapToGrid w:val="0"/>
                <w:lang w:val="hy-AM"/>
              </w:rPr>
              <w:t xml:space="preserve">շարունակելու են </w:t>
            </w:r>
            <w:r w:rsidRPr="00490A31">
              <w:rPr>
                <w:rFonts w:ascii="GHEA Grapalat" w:hAnsi="GHEA Grapalat"/>
                <w:snapToGrid w:val="0"/>
                <w:lang w:val="hy-AM"/>
              </w:rPr>
              <w:t>իրականացն</w:t>
            </w:r>
            <w:r w:rsidRPr="006139CA">
              <w:rPr>
                <w:rFonts w:ascii="GHEA Grapalat" w:hAnsi="GHEA Grapalat"/>
                <w:snapToGrid w:val="0"/>
                <w:lang w:val="hy-AM"/>
              </w:rPr>
              <w:t>ել ներկայիս գործառույթներ</w:t>
            </w:r>
            <w:r w:rsidRPr="00B3558D">
              <w:rPr>
                <w:rFonts w:ascii="GHEA Grapalat" w:hAnsi="GHEA Grapalat"/>
                <w:snapToGrid w:val="0"/>
                <w:lang w:val="hy-AM"/>
              </w:rPr>
              <w:t>ի գերակշիռ մասը</w:t>
            </w:r>
            <w:r w:rsidRPr="006139CA">
              <w:rPr>
                <w:rFonts w:ascii="GHEA Grapalat" w:hAnsi="GHEA Grapalat"/>
                <w:snapToGrid w:val="0"/>
                <w:lang w:val="hy-AM"/>
              </w:rPr>
              <w:t xml:space="preserve"> և կատարելու են լրացուցիչ աշխատանք: Ուստի </w:t>
            </w:r>
            <w:r>
              <w:rPr>
                <w:rFonts w:ascii="GHEA Grapalat" w:hAnsi="GHEA Grapalat"/>
                <w:color w:val="000000"/>
                <w:shd w:val="clear" w:color="auto" w:fill="FFFFFF"/>
                <w:lang w:val="hy-AM"/>
              </w:rPr>
              <w:t>«</w:t>
            </w:r>
            <w:r w:rsidRPr="009B6013">
              <w:rPr>
                <w:rFonts w:ascii="GHEA Grapalat" w:hAnsi="GHEA Grapalat"/>
                <w:color w:val="000000"/>
                <w:shd w:val="clear" w:color="auto" w:fill="FFFFFF"/>
                <w:lang w:val="hy-AM"/>
              </w:rPr>
              <w:t>վատթարացնող նորմ</w:t>
            </w:r>
            <w:r>
              <w:rPr>
                <w:rFonts w:ascii="GHEA Grapalat" w:hAnsi="GHEA Grapalat"/>
                <w:color w:val="000000"/>
                <w:shd w:val="clear" w:color="auto" w:fill="FFFFFF"/>
                <w:lang w:val="hy-AM"/>
              </w:rPr>
              <w:t>»</w:t>
            </w:r>
            <w:r w:rsidRPr="006139CA">
              <w:rPr>
                <w:rFonts w:ascii="GHEA Grapalat" w:hAnsi="GHEA Grapalat"/>
                <w:color w:val="000000"/>
                <w:shd w:val="clear" w:color="auto" w:fill="FFFFFF"/>
                <w:lang w:val="hy-AM"/>
              </w:rPr>
              <w:t xml:space="preserve"> կհանդիսանա ս</w:t>
            </w:r>
            <w:r w:rsidRPr="00490A31">
              <w:rPr>
                <w:rFonts w:ascii="GHEA Grapalat" w:hAnsi="GHEA Grapalat"/>
                <w:color w:val="000000"/>
                <w:shd w:val="clear" w:color="auto" w:fill="FFFFFF"/>
                <w:lang w:val="hy-AM"/>
              </w:rPr>
              <w:t xml:space="preserve">ոցիալական սատարողի համար </w:t>
            </w:r>
            <w:r w:rsidRPr="006139CA">
              <w:rPr>
                <w:rFonts w:ascii="GHEA Grapalat" w:hAnsi="GHEA Grapalat"/>
                <w:color w:val="000000"/>
                <w:shd w:val="clear" w:color="auto" w:fill="FFFFFF"/>
                <w:lang w:val="hy-AM"/>
              </w:rPr>
              <w:t xml:space="preserve">դրույքաչափի </w:t>
            </w:r>
            <w:r w:rsidRPr="00490A31">
              <w:rPr>
                <w:rFonts w:ascii="GHEA Grapalat" w:hAnsi="GHEA Grapalat"/>
                <w:snapToGrid w:val="0"/>
                <w:lang w:val="hy-AM"/>
              </w:rPr>
              <w:t>«</w:t>
            </w:r>
            <w:r w:rsidRPr="006139CA">
              <w:rPr>
                <w:rFonts w:ascii="GHEA Grapalat" w:hAnsi="GHEA Grapalat"/>
                <w:snapToGrid w:val="0"/>
                <w:lang w:val="hy-AM"/>
              </w:rPr>
              <w:t>1.80</w:t>
            </w:r>
            <w:r w:rsidRPr="00490A31">
              <w:rPr>
                <w:rFonts w:ascii="GHEA Grapalat" w:hAnsi="GHEA Grapalat"/>
                <w:snapToGrid w:val="0"/>
                <w:lang w:val="hy-AM"/>
              </w:rPr>
              <w:t>»</w:t>
            </w:r>
            <w:r w:rsidRPr="006139CA">
              <w:rPr>
                <w:rFonts w:ascii="GHEA Grapalat" w:hAnsi="GHEA Grapalat"/>
                <w:snapToGrid w:val="0"/>
                <w:lang w:val="hy-AM"/>
              </w:rPr>
              <w:t xml:space="preserve"> </w:t>
            </w:r>
            <w:r w:rsidRPr="00490A31">
              <w:rPr>
                <w:rFonts w:ascii="GHEA Grapalat" w:hAnsi="GHEA Grapalat"/>
                <w:color w:val="000000"/>
                <w:shd w:val="clear" w:color="auto" w:fill="FFFFFF"/>
                <w:lang w:val="hy-AM"/>
              </w:rPr>
              <w:t>գործակ</w:t>
            </w:r>
            <w:r w:rsidRPr="006139CA">
              <w:rPr>
                <w:rFonts w:ascii="GHEA Grapalat" w:hAnsi="GHEA Grapalat"/>
                <w:color w:val="000000"/>
                <w:shd w:val="clear" w:color="auto" w:fill="FFFFFF"/>
                <w:lang w:val="hy-AM"/>
              </w:rPr>
              <w:t>ցի սահմանումը՝ առավել ևս, որ գործառույթն իրականացնող մասնագետների գերակշիռ մասն ունեն բարձրագույն կրթություն:</w:t>
            </w:r>
          </w:p>
        </w:tc>
      </w:tr>
      <w:tr w:rsidR="00BD5BB7" w:rsidRPr="00490A31" w14:paraId="3BB1C2B5" w14:textId="77777777" w:rsidTr="00EA71BB">
        <w:trPr>
          <w:trHeight w:val="240"/>
        </w:trPr>
        <w:tc>
          <w:tcPr>
            <w:tcW w:w="10939" w:type="dxa"/>
            <w:gridSpan w:val="3"/>
            <w:vMerge w:val="restart"/>
            <w:tcBorders>
              <w:left w:val="single" w:sz="4" w:space="0" w:color="auto"/>
              <w:right w:val="single" w:sz="4" w:space="0" w:color="auto"/>
            </w:tcBorders>
            <w:shd w:val="clear" w:color="auto" w:fill="D9D9D9" w:themeFill="background1" w:themeFillShade="D9"/>
          </w:tcPr>
          <w:p w14:paraId="6117D411" w14:textId="77777777" w:rsidR="00BD5BB7" w:rsidRPr="006139CA" w:rsidRDefault="00BD5BB7" w:rsidP="00EA71BB">
            <w:pPr>
              <w:spacing w:before="100" w:beforeAutospacing="1" w:after="100" w:afterAutospacing="1" w:line="360" w:lineRule="auto"/>
              <w:ind w:firstLine="702"/>
              <w:rPr>
                <w:rFonts w:ascii="GHEA Grapalat" w:eastAsia="GHEA Grapalat" w:hAnsi="GHEA Grapalat" w:cs="GHEA Grapalat"/>
                <w:b/>
                <w:color w:val="000000" w:themeColor="text1"/>
                <w:lang w:val="hy-AM"/>
              </w:rPr>
            </w:pPr>
            <w:r w:rsidRPr="006139CA">
              <w:rPr>
                <w:rFonts w:ascii="GHEA Grapalat" w:eastAsia="GHEA Grapalat" w:hAnsi="GHEA Grapalat" w:cs="GHEA Grapalat"/>
                <w:b/>
                <w:color w:val="000000" w:themeColor="text1"/>
                <w:shd w:val="clear" w:color="auto" w:fill="D9D9D9"/>
                <w:lang w:val="hy-AM"/>
              </w:rPr>
              <w:lastRenderedPageBreak/>
              <w:t>2. ՀՀ</w:t>
            </w:r>
            <w:r w:rsidRPr="006139CA">
              <w:rPr>
                <w:rFonts w:ascii="GHEA Grapalat" w:eastAsia="GHEA Grapalat" w:hAnsi="GHEA Grapalat" w:cs="GHEA Grapalat"/>
                <w:b/>
                <w:color w:val="000000" w:themeColor="text1"/>
                <w:lang w:val="hy-AM"/>
              </w:rPr>
              <w:t xml:space="preserve"> վարչապետի աշխատակազմի սոցիալական հարցերի վարչություն</w:t>
            </w: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6A2F8297"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25.1 2</w:t>
            </w:r>
            <w:r w:rsidRPr="00490A31">
              <w:rPr>
                <w:rFonts w:ascii="GHEA Grapalat" w:hAnsi="GHEA Grapalat"/>
                <w:b/>
                <w:shd w:val="clear" w:color="auto" w:fill="D9D9D9" w:themeFill="background1" w:themeFillShade="D9"/>
                <w:lang w:val="en-US"/>
              </w:rPr>
              <w:t>.2024</w:t>
            </w:r>
          </w:p>
        </w:tc>
      </w:tr>
      <w:tr w:rsidR="00BD5BB7" w:rsidRPr="00490A31" w14:paraId="054568FF" w14:textId="77777777" w:rsidTr="00EA71BB">
        <w:trPr>
          <w:trHeight w:val="240"/>
        </w:trPr>
        <w:tc>
          <w:tcPr>
            <w:tcW w:w="10939" w:type="dxa"/>
            <w:gridSpan w:val="3"/>
            <w:vMerge/>
            <w:tcBorders>
              <w:left w:val="single" w:sz="4" w:space="0" w:color="auto"/>
              <w:bottom w:val="single" w:sz="4" w:space="0" w:color="auto"/>
              <w:right w:val="single" w:sz="4" w:space="0" w:color="auto"/>
            </w:tcBorders>
            <w:shd w:val="clear" w:color="auto" w:fill="D9D9D9" w:themeFill="background1" w:themeFillShade="D9"/>
          </w:tcPr>
          <w:p w14:paraId="2D876A27"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3F003030"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 xml:space="preserve">N </w:t>
            </w:r>
            <w:r w:rsidRPr="001266AF">
              <w:rPr>
                <w:rFonts w:ascii="GHEA Grapalat" w:hAnsi="GHEA Grapalat"/>
                <w:b/>
                <w:shd w:val="clear" w:color="auto" w:fill="D9D9D9" w:themeFill="background1" w:themeFillShade="D9"/>
                <w:lang w:val="en-US"/>
              </w:rPr>
              <w:t>02/11.4/40388-2024</w:t>
            </w:r>
          </w:p>
        </w:tc>
      </w:tr>
      <w:tr w:rsidR="00BD5BB7" w:rsidRPr="00B3558D" w14:paraId="0F99D7D9" w14:textId="77777777" w:rsidTr="00EA71BB">
        <w:trPr>
          <w:trHeight w:val="377"/>
        </w:trPr>
        <w:tc>
          <w:tcPr>
            <w:tcW w:w="8460" w:type="dxa"/>
            <w:tcBorders>
              <w:left w:val="single" w:sz="4" w:space="0" w:color="auto"/>
              <w:bottom w:val="single" w:sz="4" w:space="0" w:color="auto"/>
              <w:right w:val="single" w:sz="4" w:space="0" w:color="auto"/>
            </w:tcBorders>
            <w:shd w:val="clear" w:color="auto" w:fill="auto"/>
          </w:tcPr>
          <w:p w14:paraId="52D9C405" w14:textId="77777777" w:rsidR="00BD5BB7" w:rsidRPr="006A429E" w:rsidRDefault="00BD5BB7" w:rsidP="00EA71BB">
            <w:pPr>
              <w:pStyle w:val="ListParagraph"/>
              <w:spacing w:after="0"/>
              <w:ind w:left="72" w:right="90" w:firstLine="630"/>
              <w:jc w:val="both"/>
              <w:rPr>
                <w:rFonts w:ascii="GHEA Grapalat" w:hAnsi="GHEA Grapalat"/>
                <w:sz w:val="24"/>
                <w:szCs w:val="24"/>
                <w:lang w:val="hy-AM"/>
              </w:rPr>
            </w:pPr>
            <w:r w:rsidRPr="006139CA">
              <w:rPr>
                <w:rFonts w:ascii="GHEA Grapalat" w:hAnsi="GHEA Grapalat"/>
                <w:sz w:val="24"/>
                <w:szCs w:val="24"/>
                <w:lang w:val="ru-RU"/>
              </w:rPr>
              <w:t xml:space="preserve">1. </w:t>
            </w:r>
            <w:r w:rsidRPr="006A429E">
              <w:rPr>
                <w:rFonts w:ascii="GHEA Grapalat" w:hAnsi="GHEA Grapalat"/>
                <w:sz w:val="24"/>
                <w:szCs w:val="24"/>
                <w:lang w:val="hy-AM"/>
              </w:rPr>
              <w:t>Նախագծով նախատեսվում է սոցիալական ոլորտի քաղաքացիական աշխատանք կատարող պաշտոններում միջավայրային գործոնները գնահատող մասնագետի պաշտոնը փոխարինել սոցիալական սատարողի պաշտոնով:</w:t>
            </w:r>
          </w:p>
          <w:p w14:paraId="0741D54D" w14:textId="77777777" w:rsidR="00BD5BB7" w:rsidRPr="006A429E" w:rsidRDefault="00BD5BB7" w:rsidP="00EA71BB">
            <w:pPr>
              <w:pStyle w:val="ListParagraph"/>
              <w:spacing w:after="0"/>
              <w:ind w:left="72" w:right="90" w:firstLine="630"/>
              <w:jc w:val="both"/>
              <w:rPr>
                <w:rFonts w:ascii="GHEA Grapalat" w:hAnsi="GHEA Grapalat"/>
                <w:sz w:val="24"/>
                <w:szCs w:val="24"/>
                <w:lang w:val="hy-AM"/>
              </w:rPr>
            </w:pPr>
            <w:r w:rsidRPr="006A429E">
              <w:rPr>
                <w:rFonts w:ascii="GHEA Grapalat" w:hAnsi="GHEA Grapalat"/>
                <w:sz w:val="24"/>
                <w:szCs w:val="24"/>
                <w:lang w:val="hy-AM"/>
              </w:rPr>
              <w:t>«Սոցիալական աջակցության մասին» նոր օրենքի (24.10.2024թ. ՀՕ-414-Ն) 46-րդ հոդվածով սահմանվում են, թե ովքեր են սոցիալական սատարողները և ինչ պահանջներ են ներկայացվում վերջիններիս: Մասնավորապես.</w:t>
            </w:r>
          </w:p>
          <w:p w14:paraId="03A0AA84" w14:textId="77777777" w:rsidR="00BD5BB7" w:rsidRPr="006A429E" w:rsidRDefault="00BD5BB7" w:rsidP="00EA71BB">
            <w:pPr>
              <w:pStyle w:val="ListParagraph"/>
              <w:numPr>
                <w:ilvl w:val="0"/>
                <w:numId w:val="25"/>
              </w:numPr>
              <w:spacing w:after="0"/>
              <w:ind w:left="72" w:right="90" w:firstLine="630"/>
              <w:jc w:val="both"/>
              <w:rPr>
                <w:rFonts w:ascii="GHEA Grapalat" w:hAnsi="GHEA Grapalat"/>
                <w:sz w:val="24"/>
                <w:szCs w:val="24"/>
                <w:lang w:val="hy-AM"/>
              </w:rPr>
            </w:pPr>
            <w:r w:rsidRPr="006A429E">
              <w:rPr>
                <w:rFonts w:ascii="GHEA Grapalat" w:hAnsi="GHEA Grapalat"/>
                <w:sz w:val="24"/>
                <w:szCs w:val="24"/>
                <w:lang w:val="hy-AM"/>
              </w:rPr>
              <w:t xml:space="preserve">սոցիալական սատարողն </w:t>
            </w:r>
            <w:r w:rsidRPr="006A429E">
              <w:rPr>
                <w:rFonts w:ascii="GHEA Grapalat" w:hAnsi="GHEA Grapalat"/>
                <w:b/>
                <w:sz w:val="24"/>
                <w:szCs w:val="24"/>
                <w:lang w:val="hy-AM"/>
              </w:rPr>
              <w:t>առնվազն միջնակարգ կրթություն ունեցող</w:t>
            </w:r>
            <w:r w:rsidRPr="006A429E">
              <w:rPr>
                <w:rFonts w:ascii="GHEA Grapalat" w:hAnsi="GHEA Grapalat"/>
                <w:sz w:val="24"/>
                <w:szCs w:val="24"/>
                <w:lang w:val="hy-AM"/>
              </w:rPr>
              <w:t xml:space="preserve">, </w:t>
            </w:r>
            <w:r w:rsidRPr="006A429E">
              <w:rPr>
                <w:rFonts w:ascii="GHEA Grapalat" w:hAnsi="GHEA Grapalat"/>
                <w:b/>
                <w:sz w:val="24"/>
                <w:szCs w:val="24"/>
                <w:lang w:val="hy-AM"/>
              </w:rPr>
              <w:t>«Սոցիալական աշխատանք» մասնագիտության հատուկ ուսուցման դասընթացն ավարտած</w:t>
            </w:r>
            <w:r w:rsidRPr="006A429E">
              <w:rPr>
                <w:rFonts w:ascii="GHEA Grapalat" w:hAnsi="GHEA Grapalat"/>
                <w:sz w:val="24"/>
                <w:szCs w:val="24"/>
                <w:lang w:val="hy-AM"/>
              </w:rPr>
              <w:t>, համապատասխան վկայական ստացած և օրենսդրությամբ սահմանված կարգով հավաստագրված անձն է.</w:t>
            </w:r>
          </w:p>
          <w:p w14:paraId="45BA3EA1" w14:textId="77777777" w:rsidR="00BD5BB7" w:rsidRPr="006A429E" w:rsidRDefault="00BD5BB7" w:rsidP="00EA71BB">
            <w:pPr>
              <w:pStyle w:val="ListParagraph"/>
              <w:numPr>
                <w:ilvl w:val="0"/>
                <w:numId w:val="25"/>
              </w:numPr>
              <w:shd w:val="clear" w:color="auto" w:fill="FFFFFF"/>
              <w:spacing w:after="0"/>
              <w:ind w:left="72" w:right="90" w:firstLine="630"/>
              <w:jc w:val="both"/>
              <w:rPr>
                <w:rFonts w:ascii="GHEA Grapalat" w:hAnsi="GHEA Grapalat"/>
                <w:sz w:val="24"/>
                <w:szCs w:val="24"/>
                <w:lang w:val="hy-AM"/>
              </w:rPr>
            </w:pPr>
            <w:r w:rsidRPr="006A429E">
              <w:rPr>
                <w:rFonts w:ascii="GHEA Grapalat" w:hAnsi="GHEA Grapalat"/>
                <w:sz w:val="24"/>
                <w:szCs w:val="24"/>
                <w:lang w:val="hy-AM"/>
              </w:rPr>
              <w:t>սոցիալական սատարողները, ըստ աշխատանքն իրականացնելու կամ ծառայություններ մատուցելու մարմնի կամ կազմակերպության, լինում են՝</w:t>
            </w:r>
          </w:p>
          <w:p w14:paraId="15017491" w14:textId="77777777" w:rsidR="00BD5BB7" w:rsidRPr="006A429E" w:rsidRDefault="00BD5BB7" w:rsidP="00EA71BB">
            <w:pPr>
              <w:shd w:val="clear" w:color="auto" w:fill="FFFFFF"/>
              <w:spacing w:line="276" w:lineRule="auto"/>
              <w:ind w:left="72" w:right="90" w:firstLine="630"/>
              <w:jc w:val="both"/>
              <w:rPr>
                <w:rFonts w:ascii="GHEA Grapalat" w:hAnsi="GHEA Grapalat"/>
                <w:lang w:val="hy-AM"/>
              </w:rPr>
            </w:pPr>
            <w:r w:rsidRPr="006A429E">
              <w:rPr>
                <w:rFonts w:ascii="GHEA Grapalat" w:hAnsi="GHEA Grapalat"/>
                <w:lang w:val="hy-AM"/>
              </w:rPr>
              <w:t>1) քաղաքացիական ծառայող սոցիալական սատարող.</w:t>
            </w:r>
          </w:p>
          <w:p w14:paraId="73E19C7D" w14:textId="77777777" w:rsidR="00BD5BB7" w:rsidRPr="006A429E" w:rsidRDefault="00BD5BB7" w:rsidP="00EA71BB">
            <w:pPr>
              <w:shd w:val="clear" w:color="auto" w:fill="FFFFFF"/>
              <w:spacing w:line="276" w:lineRule="auto"/>
              <w:ind w:left="72" w:right="90" w:firstLine="630"/>
              <w:jc w:val="both"/>
              <w:rPr>
                <w:rFonts w:ascii="GHEA Grapalat" w:hAnsi="GHEA Grapalat"/>
                <w:lang w:val="hy-AM"/>
              </w:rPr>
            </w:pPr>
            <w:r w:rsidRPr="006A429E">
              <w:rPr>
                <w:rFonts w:ascii="GHEA Grapalat" w:hAnsi="GHEA Grapalat"/>
                <w:lang w:val="hy-AM"/>
              </w:rPr>
              <w:t>2) պետական կառավարման և տեղական ինքնակառավարման մարմինների ենթակա կազմակերպությունների սոցիալական սատարող.</w:t>
            </w:r>
          </w:p>
          <w:p w14:paraId="313D61FE" w14:textId="77777777" w:rsidR="00BD5BB7" w:rsidRPr="006A429E" w:rsidRDefault="00BD5BB7" w:rsidP="00EA71BB">
            <w:pPr>
              <w:shd w:val="clear" w:color="auto" w:fill="FFFFFF"/>
              <w:spacing w:line="276" w:lineRule="auto"/>
              <w:ind w:left="72" w:right="90" w:firstLine="630"/>
              <w:jc w:val="both"/>
              <w:rPr>
                <w:rFonts w:ascii="GHEA Grapalat" w:hAnsi="GHEA Grapalat"/>
                <w:lang w:val="hy-AM"/>
              </w:rPr>
            </w:pPr>
            <w:r w:rsidRPr="006A429E">
              <w:rPr>
                <w:rFonts w:ascii="GHEA Grapalat" w:hAnsi="GHEA Grapalat"/>
                <w:lang w:val="hy-AM"/>
              </w:rPr>
              <w:t>3) համայնքային ծառայող սոցիալական սատարող.</w:t>
            </w:r>
          </w:p>
          <w:p w14:paraId="1AE52D69" w14:textId="77777777" w:rsidR="00BD5BB7" w:rsidRPr="006A429E" w:rsidRDefault="00BD5BB7" w:rsidP="00EA71BB">
            <w:pPr>
              <w:shd w:val="clear" w:color="auto" w:fill="FFFFFF"/>
              <w:spacing w:line="276" w:lineRule="auto"/>
              <w:ind w:left="72" w:right="90" w:firstLine="630"/>
              <w:jc w:val="both"/>
              <w:rPr>
                <w:rFonts w:ascii="GHEA Grapalat" w:hAnsi="GHEA Grapalat"/>
                <w:lang w:val="hy-AM"/>
              </w:rPr>
            </w:pPr>
            <w:r w:rsidRPr="006A429E">
              <w:rPr>
                <w:rFonts w:ascii="GHEA Grapalat" w:hAnsi="GHEA Grapalat"/>
                <w:lang w:val="hy-AM"/>
              </w:rPr>
              <w:t xml:space="preserve">4) այլ կազմակերպությունների սոցիալական սատարող կամ </w:t>
            </w:r>
            <w:r w:rsidRPr="006A429E">
              <w:rPr>
                <w:rFonts w:ascii="GHEA Grapalat" w:hAnsi="GHEA Grapalat"/>
                <w:lang w:val="hy-AM"/>
              </w:rPr>
              <w:lastRenderedPageBreak/>
              <w:t>անհատ ձեռնարկատեր հանդիսացող (այսուհետ՝ մասնավոր ոլորտ) սոցիալական սատարող.</w:t>
            </w:r>
          </w:p>
          <w:p w14:paraId="650BCA57" w14:textId="77777777" w:rsidR="00BD5BB7" w:rsidRPr="006139CA" w:rsidRDefault="00BD5BB7" w:rsidP="00EA71BB">
            <w:pPr>
              <w:shd w:val="clear" w:color="auto" w:fill="FFFFFF"/>
              <w:spacing w:line="276" w:lineRule="auto"/>
              <w:ind w:left="72" w:right="90" w:firstLine="630"/>
              <w:jc w:val="both"/>
              <w:rPr>
                <w:rFonts w:ascii="GHEA Grapalat" w:hAnsi="GHEA Grapalat"/>
                <w:lang w:val="hy-AM"/>
              </w:rPr>
            </w:pPr>
            <w:r w:rsidRPr="006A429E">
              <w:rPr>
                <w:rFonts w:ascii="GHEA Grapalat" w:hAnsi="GHEA Grapalat"/>
                <w:lang w:val="hy-AM"/>
              </w:rPr>
              <w:t>5) քաղաքացիական աշխատանք կատարող սոցիալական սատարող։</w:t>
            </w:r>
          </w:p>
          <w:p w14:paraId="105E6A76"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«Անձի ֆունկցիոնալության գնահատման մասին» օրենքի 6-րդ հոդվածի 1-ին մասի 6-րդ կետի համաձայն՝ անձի ֆունկցիոնալության գնահատման ոլորտում Կառավարության լիազորած պետական կառավարման մարմինը հաստատում է անձի ֆունկցիոնալության գնահատման գործընթացում ներգրավված մասնագետների վերապատրաստման կարգն ու պայմանները: Նույն օրենքի 8-րդ հոդվածի 2-րդ մասով սահմանվում է, որ գնահատող հանձնաժողովների կազմում ընդգրկվում են՝</w:t>
            </w:r>
          </w:p>
          <w:p w14:paraId="1126F834"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1) օրգանիզմի ֆունկցիաները և մարմնի կառուցվածքը գնահատող մասնագետները.</w:t>
            </w:r>
          </w:p>
          <w:p w14:paraId="1F0C935F"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2) անձի գործունեությունը և մասնակցությունը գնահատող մասնագետները:</w:t>
            </w:r>
          </w:p>
          <w:p w14:paraId="407E6AFE" w14:textId="77777777" w:rsidR="00BD5BB7" w:rsidRPr="006A429E" w:rsidRDefault="00BD5BB7" w:rsidP="00EA71BB">
            <w:pPr>
              <w:pStyle w:val="NormalWeb"/>
              <w:shd w:val="clear" w:color="auto" w:fill="FFFFFF"/>
              <w:spacing w:before="0" w:beforeAutospacing="0" w:after="0" w:afterAutospacing="0" w:line="360" w:lineRule="auto"/>
              <w:ind w:left="72" w:right="90" w:firstLine="630"/>
              <w:jc w:val="both"/>
              <w:rPr>
                <w:rFonts w:ascii="GHEA Grapalat" w:eastAsiaTheme="minorHAnsi" w:hAnsi="GHEA Grapalat" w:cstheme="minorBidi"/>
                <w:lang w:val="hy-AM"/>
              </w:rPr>
            </w:pPr>
            <w:r w:rsidRPr="006A429E">
              <w:rPr>
                <w:rFonts w:ascii="GHEA Grapalat" w:eastAsiaTheme="minorHAnsi" w:hAnsi="GHEA Grapalat" w:cstheme="minorBidi"/>
                <w:lang w:val="hy-AM"/>
              </w:rPr>
              <w:t xml:space="preserve">«Անձի ֆունկցիոնալության գնահատման չափորոշիչները և գործիքները հաստատելու մասին» Կառավարության 28.07.2022թ. N 1177-Ն որոշման հավելվածի 4-րդ կետի համաձայն՝ անձի ֆունկցիոնալության գնահատման նպատակով գնահատվում են հետևյալ </w:t>
            </w:r>
            <w:r w:rsidRPr="006A429E">
              <w:rPr>
                <w:rFonts w:ascii="GHEA Grapalat" w:eastAsiaTheme="minorHAnsi" w:hAnsi="GHEA Grapalat" w:cstheme="minorBidi"/>
                <w:lang w:val="hy-AM"/>
              </w:rPr>
              <w:lastRenderedPageBreak/>
              <w:t>ոլորտները՝</w:t>
            </w:r>
          </w:p>
          <w:p w14:paraId="4CDB770D"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1) օրգանիզմի ֆունկցիաներ (նշագրվում է «b» ծածկագրով).</w:t>
            </w:r>
          </w:p>
          <w:p w14:paraId="1A731354"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2) մարմնի կառուցվածք (նշագրվում է «s» ծածկագրով).</w:t>
            </w:r>
          </w:p>
          <w:p w14:paraId="4BB93CAE"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3) գործունեություն և մասնակցություն (նշագրվում է «d» ծածկագրով).</w:t>
            </w:r>
          </w:p>
          <w:p w14:paraId="1C59BDC6"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4) միջավայրային գործոններ (նշագրվում է «e» ծածկագրով):</w:t>
            </w:r>
          </w:p>
          <w:p w14:paraId="39D2113F"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 xml:space="preserve">Նույն որոշման 8-րդ կետի համաձայն՝ օրգանիզմի ֆունկցիաների «b» ծածկագրերը և մարմնի կառուցվածքի «s» ծածկագրերը գնահատում են բժիշկները, գործունեության ու մասնակցության «d» ծածկագրերը գնահատում են հարբժշկական մասնագետները, </w:t>
            </w:r>
            <w:r w:rsidRPr="006A429E">
              <w:rPr>
                <w:rFonts w:ascii="GHEA Grapalat" w:hAnsi="GHEA Grapalat"/>
                <w:b/>
                <w:lang w:val="hy-AM"/>
              </w:rPr>
              <w:t>միջավայրային գործոնների «e» ծածկագրերը գնահատում են միջավայրային գործոնները գնահատող մասնագետները</w:t>
            </w:r>
            <w:r w:rsidRPr="006A429E">
              <w:rPr>
                <w:rFonts w:ascii="GHEA Grapalat" w:hAnsi="GHEA Grapalat"/>
                <w:lang w:val="hy-AM"/>
              </w:rPr>
              <w:t>:</w:t>
            </w:r>
          </w:p>
          <w:p w14:paraId="4AEC8031"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Աշխատանքի և սոցիալական հարցերի նախարարի 30.12.2022թ. N 176-Ա/1 հրամանով հաստատվել է անձի ֆունկցիոնալության գնահատման գործընթացում ներգրավված մասնագետների վերապատրաստման կարգը, որոնց պետք է մասնակցեն նաև միջավայրային գործոններ գնահատող մասնագետները:</w:t>
            </w:r>
          </w:p>
          <w:p w14:paraId="6DFEBDA0"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 xml:space="preserve">«Հաշմանդամություն ունեցող անձանց իրավունքների մասին» օրենքի 3-րդ հոդվածի 1-ին մասի 3-րդ կետով սահմանվում է, որ </w:t>
            </w:r>
            <w:r w:rsidRPr="006A429E">
              <w:rPr>
                <w:rFonts w:ascii="GHEA Grapalat" w:hAnsi="GHEA Grapalat"/>
                <w:lang w:val="hy-AM"/>
              </w:rPr>
              <w:lastRenderedPageBreak/>
              <w:t>միջավայրային</w:t>
            </w:r>
            <w:r w:rsidRPr="006A429E">
              <w:rPr>
                <w:rFonts w:ascii="Courier New" w:hAnsi="Courier New" w:cs="Courier New"/>
                <w:lang w:val="hy-AM"/>
              </w:rPr>
              <w:t> </w:t>
            </w:r>
            <w:r w:rsidRPr="006A429E">
              <w:rPr>
                <w:rFonts w:ascii="GHEA Grapalat" w:hAnsi="GHEA Grapalat"/>
                <w:lang w:val="hy-AM"/>
              </w:rPr>
              <w:t>գործոնները</w:t>
            </w:r>
            <w:r w:rsidRPr="006A429E">
              <w:rPr>
                <w:rFonts w:ascii="Courier New" w:hAnsi="Courier New" w:cs="Courier New"/>
                <w:lang w:val="hy-AM"/>
              </w:rPr>
              <w:t> </w:t>
            </w:r>
            <w:r w:rsidRPr="006A429E">
              <w:rPr>
                <w:rFonts w:ascii="GHEA Grapalat" w:hAnsi="GHEA Grapalat"/>
                <w:lang w:val="hy-AM"/>
              </w:rPr>
              <w:t>միջավայրի ֆիզիկական և սոցիալական գործոններն են, որոնք ազդեցություն են թողնում անձի և կենսագործունեության բոլոր ոլորտներում նրա մասնակցության վրա: Մասնավորապես.</w:t>
            </w:r>
          </w:p>
          <w:p w14:paraId="60BD9D8E" w14:textId="77777777" w:rsidR="00BD5BB7" w:rsidRPr="006A429E"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 xml:space="preserve">- </w:t>
            </w:r>
            <w:r w:rsidRPr="006A429E">
              <w:rPr>
                <w:rFonts w:ascii="Courier New" w:hAnsi="Courier New" w:cs="Courier New"/>
                <w:lang w:val="hy-AM"/>
              </w:rPr>
              <w:t> </w:t>
            </w:r>
            <w:r w:rsidRPr="006A429E">
              <w:rPr>
                <w:rFonts w:ascii="GHEA Grapalat" w:hAnsi="GHEA Grapalat"/>
                <w:lang w:val="hy-AM"/>
              </w:rPr>
              <w:t>ֆիզիկական</w:t>
            </w:r>
            <w:r w:rsidRPr="006A429E">
              <w:rPr>
                <w:rFonts w:ascii="Courier New" w:hAnsi="Courier New" w:cs="Courier New"/>
                <w:lang w:val="hy-AM"/>
              </w:rPr>
              <w:t> </w:t>
            </w:r>
            <w:r w:rsidRPr="006A429E">
              <w:rPr>
                <w:rFonts w:ascii="GHEA Grapalat" w:hAnsi="GHEA Grapalat"/>
                <w:lang w:val="hy-AM"/>
              </w:rPr>
              <w:t>միջավայր՝</w:t>
            </w:r>
            <w:r w:rsidRPr="006A429E">
              <w:rPr>
                <w:rFonts w:ascii="Courier New" w:hAnsi="Courier New" w:cs="Courier New"/>
                <w:lang w:val="hy-AM"/>
              </w:rPr>
              <w:t> </w:t>
            </w:r>
            <w:r w:rsidRPr="006A429E">
              <w:rPr>
                <w:rFonts w:ascii="GHEA Grapalat" w:hAnsi="GHEA Grapalat"/>
                <w:lang w:val="hy-AM"/>
              </w:rPr>
              <w:t>անձին շրջապատող նյութական աշխարհն իր բոլոր դրսևորումներով (այդ թվում՝ ֆիզիկական, տեղեկատվական և հաղորդակցական), բնակության և գործունեության այն վայրը, որտեղ անձն ապրում է, կրթվում, աշխատում, տեղաշարժվում և կազմակերպում իր անձնական և հասարակական կյանքը,</w:t>
            </w:r>
          </w:p>
          <w:p w14:paraId="6552494B" w14:textId="77777777" w:rsidR="00BD5BB7" w:rsidRPr="006139CA" w:rsidRDefault="00BD5BB7" w:rsidP="00EA71BB">
            <w:pPr>
              <w:shd w:val="clear" w:color="auto" w:fill="FFFFFF"/>
              <w:spacing w:line="360" w:lineRule="auto"/>
              <w:ind w:left="72" w:right="90" w:firstLine="630"/>
              <w:jc w:val="both"/>
              <w:rPr>
                <w:rFonts w:ascii="GHEA Grapalat" w:hAnsi="GHEA Grapalat"/>
                <w:lang w:val="hy-AM"/>
              </w:rPr>
            </w:pPr>
            <w:r w:rsidRPr="006A429E">
              <w:rPr>
                <w:rFonts w:ascii="GHEA Grapalat" w:hAnsi="GHEA Grapalat"/>
                <w:lang w:val="hy-AM"/>
              </w:rPr>
              <w:t>-</w:t>
            </w:r>
            <w:r w:rsidRPr="006A429E">
              <w:rPr>
                <w:rFonts w:ascii="Courier New" w:hAnsi="Courier New" w:cs="Courier New"/>
                <w:lang w:val="hy-AM"/>
              </w:rPr>
              <w:t> </w:t>
            </w:r>
            <w:r w:rsidRPr="006A429E">
              <w:rPr>
                <w:rFonts w:ascii="GHEA Grapalat" w:hAnsi="GHEA Grapalat"/>
                <w:lang w:val="hy-AM"/>
              </w:rPr>
              <w:t>սոցիալական</w:t>
            </w:r>
            <w:r w:rsidRPr="006A429E">
              <w:rPr>
                <w:rFonts w:ascii="Courier New" w:hAnsi="Courier New" w:cs="Courier New"/>
                <w:lang w:val="hy-AM"/>
              </w:rPr>
              <w:t> </w:t>
            </w:r>
            <w:r w:rsidRPr="006A429E">
              <w:rPr>
                <w:rFonts w:ascii="GHEA Grapalat" w:hAnsi="GHEA Grapalat"/>
                <w:lang w:val="hy-AM"/>
              </w:rPr>
              <w:t>միջավայր՝</w:t>
            </w:r>
            <w:r w:rsidRPr="006A429E">
              <w:rPr>
                <w:rFonts w:ascii="Courier New" w:hAnsi="Courier New" w:cs="Courier New"/>
                <w:lang w:val="hy-AM"/>
              </w:rPr>
              <w:t> </w:t>
            </w:r>
            <w:r w:rsidRPr="006A429E">
              <w:rPr>
                <w:rFonts w:ascii="GHEA Grapalat" w:hAnsi="GHEA Grapalat"/>
                <w:lang w:val="hy-AM"/>
              </w:rPr>
              <w:t>անձին շրջապատող և նրա գոյության ու գործունեության հասարակական (այդ թվում՝ հասարակության վերաբերմունքը), տնտեսական, սոցիալական, մշակութային, հոգևոր պայմանների ամբողջությունը:</w:t>
            </w:r>
          </w:p>
          <w:p w14:paraId="20D2B3FD" w14:textId="77777777" w:rsidR="00BD5BB7" w:rsidRPr="006A429E" w:rsidRDefault="00BD5BB7" w:rsidP="00EA71BB">
            <w:pPr>
              <w:shd w:val="clear" w:color="auto" w:fill="FFFFFF"/>
              <w:spacing w:line="360" w:lineRule="auto"/>
              <w:ind w:left="72" w:right="90" w:firstLine="630"/>
              <w:jc w:val="both"/>
              <w:rPr>
                <w:rFonts w:ascii="GHEA Grapalat" w:hAnsi="GHEA Grapalat"/>
                <w:i/>
                <w:u w:val="single"/>
                <w:lang w:val="hy-AM"/>
              </w:rPr>
            </w:pPr>
            <w:r w:rsidRPr="006A429E">
              <w:rPr>
                <w:rFonts w:ascii="GHEA Grapalat" w:hAnsi="GHEA Grapalat"/>
                <w:i/>
                <w:u w:val="single"/>
                <w:lang w:val="hy-AM"/>
              </w:rPr>
              <w:t>Վերոշարադրվածից հանգում ենք հետևյալին.</w:t>
            </w:r>
          </w:p>
          <w:p w14:paraId="4E4FC069" w14:textId="77777777" w:rsidR="00BD5BB7" w:rsidRPr="006A429E" w:rsidRDefault="00BD5BB7" w:rsidP="00EA71BB">
            <w:pPr>
              <w:pStyle w:val="ListParagraph"/>
              <w:numPr>
                <w:ilvl w:val="0"/>
                <w:numId w:val="25"/>
              </w:numPr>
              <w:shd w:val="clear" w:color="auto" w:fill="FFFFFF"/>
              <w:spacing w:after="0" w:line="360" w:lineRule="auto"/>
              <w:ind w:left="72" w:right="90" w:firstLine="630"/>
              <w:jc w:val="both"/>
              <w:rPr>
                <w:rFonts w:ascii="GHEA Grapalat" w:hAnsi="GHEA Grapalat"/>
                <w:sz w:val="24"/>
                <w:szCs w:val="24"/>
                <w:lang w:val="hy-AM"/>
              </w:rPr>
            </w:pPr>
            <w:r w:rsidRPr="006A429E">
              <w:rPr>
                <w:rFonts w:ascii="GHEA Grapalat" w:hAnsi="GHEA Grapalat"/>
                <w:sz w:val="24"/>
                <w:szCs w:val="24"/>
                <w:lang w:val="hy-AM"/>
              </w:rPr>
              <w:t>ստացվում է, որ պաշտոների փոփոխության արդյունքում միևնույն անձի առջև պարտավորություն է դրվելու ինչպես «Սոցիալական աշխատանքի», այնպես էլ ֆունկցիոնալության գնահատման վերապատրաստում անցնելու և հավաստագիր ստանալու,</w:t>
            </w:r>
          </w:p>
          <w:p w14:paraId="64954B44" w14:textId="77777777" w:rsidR="00BD5BB7" w:rsidRPr="006139CA" w:rsidRDefault="00BD5BB7" w:rsidP="00EA71BB">
            <w:pPr>
              <w:pStyle w:val="ListParagraph"/>
              <w:numPr>
                <w:ilvl w:val="0"/>
                <w:numId w:val="25"/>
              </w:numPr>
              <w:shd w:val="clear" w:color="auto" w:fill="FFFFFF"/>
              <w:spacing w:after="0" w:line="360" w:lineRule="auto"/>
              <w:ind w:left="72" w:right="90" w:firstLine="630"/>
              <w:jc w:val="both"/>
              <w:rPr>
                <w:rFonts w:ascii="GHEA Grapalat" w:hAnsi="GHEA Grapalat"/>
                <w:b/>
                <w:shd w:val="clear" w:color="auto" w:fill="D9D9D9" w:themeFill="background1" w:themeFillShade="D9"/>
                <w:lang w:val="hy-AM"/>
              </w:rPr>
            </w:pPr>
            <w:r w:rsidRPr="006A429E">
              <w:rPr>
                <w:rFonts w:ascii="GHEA Grapalat" w:hAnsi="GHEA Grapalat"/>
                <w:sz w:val="24"/>
                <w:szCs w:val="24"/>
                <w:lang w:val="hy-AM"/>
              </w:rPr>
              <w:t xml:space="preserve">անհրաժեշտ է վերլուծել միջավայրային գործոններ </w:t>
            </w:r>
            <w:r w:rsidRPr="006A429E">
              <w:rPr>
                <w:rFonts w:ascii="GHEA Grapalat" w:hAnsi="GHEA Grapalat"/>
                <w:sz w:val="24"/>
                <w:szCs w:val="24"/>
                <w:lang w:val="hy-AM"/>
              </w:rPr>
              <w:lastRenderedPageBreak/>
              <w:t>գնահատող մասնագետի պաշտոնի անձնագրով վերջինիս համար սահմանված պարտադիր պայմանները, օրինակ՝ կրթական մակարդակը, որը սոցիալական սատարողի համար սահմանված է օրենքով՝ առնվազն միջնակարգ կրթություն ունեցող:</w:t>
            </w:r>
          </w:p>
        </w:tc>
        <w:tc>
          <w:tcPr>
            <w:tcW w:w="5850" w:type="dxa"/>
            <w:gridSpan w:val="4"/>
            <w:tcBorders>
              <w:left w:val="single" w:sz="4" w:space="0" w:color="auto"/>
              <w:bottom w:val="single" w:sz="4" w:space="0" w:color="auto"/>
              <w:right w:val="single" w:sz="4" w:space="0" w:color="auto"/>
            </w:tcBorders>
            <w:shd w:val="clear" w:color="auto" w:fill="auto"/>
          </w:tcPr>
          <w:p w14:paraId="4E7568B6" w14:textId="77777777" w:rsidR="00BD5BB7" w:rsidRPr="006139CA" w:rsidRDefault="00BD5BB7" w:rsidP="00EA71BB">
            <w:pPr>
              <w:spacing w:line="360" w:lineRule="auto"/>
              <w:ind w:firstLine="173"/>
              <w:jc w:val="center"/>
              <w:rPr>
                <w:rFonts w:ascii="GHEA Grapalat" w:hAnsi="GHEA Grapalat"/>
                <w:b/>
                <w:bCs/>
                <w:snapToGrid w:val="0"/>
                <w:lang w:val="hy-AM"/>
              </w:rPr>
            </w:pPr>
            <w:r w:rsidRPr="006139CA">
              <w:rPr>
                <w:rFonts w:ascii="GHEA Grapalat" w:hAnsi="GHEA Grapalat"/>
                <w:b/>
                <w:bCs/>
                <w:snapToGrid w:val="0"/>
                <w:lang w:val="hy-AM"/>
              </w:rPr>
              <w:lastRenderedPageBreak/>
              <w:t xml:space="preserve">Ընդունվել է </w:t>
            </w:r>
            <w:r w:rsidRPr="00B3558D">
              <w:rPr>
                <w:rFonts w:ascii="GHEA Grapalat" w:hAnsi="GHEA Grapalat"/>
                <w:b/>
                <w:bCs/>
                <w:snapToGrid w:val="0"/>
                <w:lang w:val="hy-AM"/>
              </w:rPr>
              <w:t>մասնակի</w:t>
            </w:r>
            <w:r w:rsidRPr="006139CA">
              <w:rPr>
                <w:rFonts w:ascii="GHEA Grapalat" w:hAnsi="GHEA Grapalat"/>
                <w:b/>
                <w:bCs/>
                <w:snapToGrid w:val="0"/>
                <w:lang w:val="hy-AM"/>
              </w:rPr>
              <w:t>:</w:t>
            </w:r>
          </w:p>
          <w:p w14:paraId="093EF55F" w14:textId="77777777" w:rsidR="00BD5BB7" w:rsidRPr="00B3558D" w:rsidRDefault="00BD5BB7" w:rsidP="00EA71BB">
            <w:pPr>
              <w:spacing w:line="360" w:lineRule="auto"/>
              <w:ind w:firstLine="173"/>
              <w:jc w:val="both"/>
              <w:rPr>
                <w:rFonts w:ascii="GHEA Grapalat" w:hAnsi="GHEA Grapalat"/>
                <w:bCs/>
                <w:snapToGrid w:val="0"/>
                <w:lang w:val="hy-AM"/>
              </w:rPr>
            </w:pPr>
            <w:r>
              <w:rPr>
                <w:rFonts w:ascii="GHEA Grapalat" w:hAnsi="GHEA Grapalat"/>
                <w:b/>
                <w:bCs/>
                <w:snapToGrid w:val="0"/>
                <w:lang w:val="hy-AM"/>
              </w:rPr>
              <w:t>Նախագծի 3-րդ կետը</w:t>
            </w:r>
            <w:r w:rsidRPr="006139CA">
              <w:rPr>
                <w:rFonts w:ascii="GHEA Grapalat" w:hAnsi="GHEA Grapalat"/>
                <w:bCs/>
                <w:snapToGrid w:val="0"/>
                <w:lang w:val="hy-AM"/>
              </w:rPr>
              <w:t xml:space="preserve"> </w:t>
            </w:r>
            <w:r w:rsidRPr="00B3558D">
              <w:rPr>
                <w:rFonts w:ascii="GHEA Grapalat" w:hAnsi="GHEA Grapalat"/>
                <w:bCs/>
                <w:snapToGrid w:val="0"/>
                <w:lang w:val="hy-AM"/>
              </w:rPr>
              <w:t>խմբագրվել է:</w:t>
            </w:r>
          </w:p>
          <w:p w14:paraId="4F57FC87" w14:textId="77777777" w:rsidR="00BD5BB7" w:rsidRPr="006139CA" w:rsidRDefault="00BD5BB7" w:rsidP="00EA71BB">
            <w:pPr>
              <w:spacing w:line="360" w:lineRule="auto"/>
              <w:ind w:firstLine="173"/>
              <w:jc w:val="both"/>
              <w:rPr>
                <w:rFonts w:ascii="GHEA Grapalat" w:hAnsi="GHEA Grapalat"/>
                <w:lang w:val="hy-AM"/>
              </w:rPr>
            </w:pPr>
            <w:r w:rsidRPr="006139CA">
              <w:rPr>
                <w:rFonts w:ascii="GHEA Grapalat" w:hAnsi="GHEA Grapalat"/>
                <w:bCs/>
                <w:snapToGrid w:val="0"/>
                <w:lang w:val="hy-AM"/>
              </w:rPr>
              <w:t xml:space="preserve">Առաջարկվող վերլուծություններն արդեն կատարված են՝ </w:t>
            </w:r>
            <w:r w:rsidRPr="006A429E">
              <w:rPr>
                <w:rFonts w:ascii="GHEA Grapalat" w:hAnsi="GHEA Grapalat"/>
                <w:lang w:val="hy-AM"/>
              </w:rPr>
              <w:t xml:space="preserve">միջավայրային գործոններ գնահատող մասնագետի պաշտոնի անձնագրով </w:t>
            </w:r>
            <w:r w:rsidRPr="006139CA">
              <w:rPr>
                <w:rFonts w:ascii="GHEA Grapalat" w:hAnsi="GHEA Grapalat"/>
                <w:lang w:val="hy-AM"/>
              </w:rPr>
              <w:t xml:space="preserve">և սոցիալական սատարողների համար Օրենքով սահմանված </w:t>
            </w:r>
            <w:r w:rsidRPr="006A429E">
              <w:rPr>
                <w:rFonts w:ascii="GHEA Grapalat" w:hAnsi="GHEA Grapalat"/>
                <w:lang w:val="hy-AM"/>
              </w:rPr>
              <w:t>պարտադիր պայմանները</w:t>
            </w:r>
            <w:r w:rsidRPr="006139CA">
              <w:rPr>
                <w:rFonts w:ascii="GHEA Grapalat" w:hAnsi="GHEA Grapalat"/>
                <w:lang w:val="hy-AM"/>
              </w:rPr>
              <w:t xml:space="preserve"> նույնն են:</w:t>
            </w:r>
          </w:p>
          <w:p w14:paraId="7D7F97AA" w14:textId="77777777" w:rsidR="00BD5BB7" w:rsidRPr="00D028E3" w:rsidRDefault="00BD5BB7" w:rsidP="00EA71BB">
            <w:pPr>
              <w:spacing w:line="360" w:lineRule="auto"/>
              <w:ind w:firstLine="173"/>
              <w:jc w:val="both"/>
              <w:rPr>
                <w:rFonts w:ascii="GHEA Grapalat" w:eastAsia="GHEA Grapalat" w:hAnsi="GHEA Grapalat" w:cs="GHEA Grapalat"/>
                <w:b/>
                <w:color w:val="000000" w:themeColor="text1"/>
                <w:lang w:val="hy-AM"/>
              </w:rPr>
            </w:pPr>
            <w:r w:rsidRPr="006139CA">
              <w:rPr>
                <w:rFonts w:ascii="GHEA Grapalat" w:hAnsi="GHEA Grapalat"/>
                <w:lang w:val="hy-AM"/>
              </w:rPr>
              <w:t xml:space="preserve">Միաժամանակ, ՀՀ </w:t>
            </w:r>
            <w:r>
              <w:rPr>
                <w:rFonts w:ascii="GHEA Grapalat" w:hAnsi="GHEA Grapalat"/>
                <w:lang w:val="hy-AM"/>
              </w:rPr>
              <w:t>ա</w:t>
            </w:r>
            <w:r w:rsidRPr="006A429E">
              <w:rPr>
                <w:rFonts w:ascii="GHEA Grapalat" w:hAnsi="GHEA Grapalat"/>
                <w:lang w:val="hy-AM"/>
              </w:rPr>
              <w:t>շխատանքի և սոցիալական հարցերի նախարարի 30.12.2022թ. N 176-Ա/1 հրամանով</w:t>
            </w:r>
            <w:r w:rsidRPr="006139CA">
              <w:rPr>
                <w:rFonts w:ascii="GHEA Grapalat" w:hAnsi="GHEA Grapalat"/>
                <w:lang w:val="hy-AM"/>
              </w:rPr>
              <w:t xml:space="preserve"> միջավայրային գործոններ գնահատող մասնագետների համար հավաստագրում նախատեսված չէ, իսկ միջավայրային գործոններ գնահատող մասնագետների վերապատրաստումների մասով վերոգրյալ հրամանում համապատասխան փոփոխություններ </w:t>
            </w:r>
            <w:r w:rsidRPr="00D028E3">
              <w:rPr>
                <w:rFonts w:ascii="GHEA Grapalat" w:eastAsia="GHEA Grapalat" w:hAnsi="GHEA Grapalat" w:cs="GHEA Grapalat"/>
                <w:color w:val="000000" w:themeColor="text1"/>
                <w:lang w:val="hy-AM"/>
              </w:rPr>
              <w:t>նախատեսված են՝ Նախագծի ընդունումից հետո:</w:t>
            </w:r>
          </w:p>
          <w:p w14:paraId="22EA3FAF" w14:textId="77777777" w:rsidR="00BD5BB7" w:rsidRPr="00C40D3A" w:rsidRDefault="00BD5BB7" w:rsidP="00EA71BB">
            <w:pPr>
              <w:spacing w:line="360" w:lineRule="auto"/>
              <w:ind w:firstLine="173"/>
              <w:jc w:val="both"/>
              <w:rPr>
                <w:rFonts w:ascii="GHEA Grapalat" w:hAnsi="GHEA Grapalat"/>
                <w:shd w:val="clear" w:color="auto" w:fill="D9D9D9" w:themeFill="background1" w:themeFillShade="D9"/>
                <w:lang w:val="hy-AM"/>
              </w:rPr>
            </w:pPr>
          </w:p>
        </w:tc>
      </w:tr>
      <w:tr w:rsidR="00BD5BB7" w:rsidRPr="00B3558D" w14:paraId="105AB478" w14:textId="77777777" w:rsidTr="00EA71BB">
        <w:trPr>
          <w:trHeight w:val="377"/>
        </w:trPr>
        <w:tc>
          <w:tcPr>
            <w:tcW w:w="8460" w:type="dxa"/>
            <w:tcBorders>
              <w:left w:val="single" w:sz="4" w:space="0" w:color="auto"/>
              <w:bottom w:val="single" w:sz="4" w:space="0" w:color="auto"/>
              <w:right w:val="single" w:sz="4" w:space="0" w:color="auto"/>
            </w:tcBorders>
            <w:shd w:val="clear" w:color="auto" w:fill="auto"/>
          </w:tcPr>
          <w:p w14:paraId="1BFA46F2" w14:textId="77777777" w:rsidR="00BD5BB7" w:rsidRPr="006A429E" w:rsidRDefault="00BD5BB7" w:rsidP="00EA71BB">
            <w:pPr>
              <w:shd w:val="clear" w:color="auto" w:fill="FFFFFF"/>
              <w:spacing w:line="360" w:lineRule="auto"/>
              <w:ind w:left="72" w:right="90" w:firstLine="630"/>
              <w:jc w:val="both"/>
              <w:rPr>
                <w:rFonts w:ascii="GHEA Grapalat" w:hAnsi="GHEA Grapalat"/>
                <w:i/>
                <w:u w:val="single"/>
                <w:lang w:val="hy-AM"/>
              </w:rPr>
            </w:pPr>
            <w:r w:rsidRPr="006139CA">
              <w:rPr>
                <w:rFonts w:ascii="GHEA Grapalat" w:hAnsi="GHEA Grapalat"/>
                <w:i/>
                <w:u w:val="single"/>
                <w:lang w:val="hy-AM"/>
              </w:rPr>
              <w:lastRenderedPageBreak/>
              <w:t xml:space="preserve">2. </w:t>
            </w:r>
            <w:r w:rsidRPr="006A429E">
              <w:rPr>
                <w:rFonts w:ascii="GHEA Grapalat" w:hAnsi="GHEA Grapalat"/>
                <w:i/>
                <w:u w:val="single"/>
                <w:lang w:val="hy-AM"/>
              </w:rPr>
              <w:t>Նախագծին կից հիմնավորման հետ կապված.</w:t>
            </w:r>
          </w:p>
          <w:p w14:paraId="6B8084B5" w14:textId="77777777" w:rsidR="00BD5BB7" w:rsidRPr="006A429E" w:rsidRDefault="00BD5BB7" w:rsidP="00EA71BB">
            <w:pPr>
              <w:pStyle w:val="ListParagraph"/>
              <w:numPr>
                <w:ilvl w:val="0"/>
                <w:numId w:val="25"/>
              </w:numPr>
              <w:shd w:val="clear" w:color="auto" w:fill="FFFFFF"/>
              <w:spacing w:after="0" w:line="360" w:lineRule="auto"/>
              <w:ind w:left="72" w:right="90" w:firstLine="630"/>
              <w:jc w:val="both"/>
              <w:rPr>
                <w:rFonts w:ascii="GHEA Grapalat" w:hAnsi="GHEA Grapalat"/>
                <w:sz w:val="24"/>
                <w:szCs w:val="24"/>
                <w:lang w:val="hy-AM"/>
              </w:rPr>
            </w:pPr>
            <w:r w:rsidRPr="006A429E">
              <w:rPr>
                <w:rFonts w:ascii="GHEA Grapalat" w:hAnsi="GHEA Grapalat"/>
                <w:sz w:val="24"/>
                <w:szCs w:val="24"/>
                <w:lang w:val="hy-AM"/>
              </w:rPr>
              <w:t xml:space="preserve"> հղում է կատարվում «Սոցիալական աջակցության մասին» օրենքին, որն այս պահին ուժը կորցրել է և գործում է օրենքի նոր խմբագրությունը՝ 24.10.2024թ. ՀՕ-414-Ն,</w:t>
            </w:r>
          </w:p>
          <w:p w14:paraId="3C7008F1" w14:textId="77777777" w:rsidR="00BD5BB7" w:rsidRPr="006A429E" w:rsidRDefault="00BD5BB7" w:rsidP="00EA71BB">
            <w:pPr>
              <w:pStyle w:val="ListParagraph"/>
              <w:numPr>
                <w:ilvl w:val="0"/>
                <w:numId w:val="25"/>
              </w:numPr>
              <w:shd w:val="clear" w:color="auto" w:fill="FFFFFF"/>
              <w:tabs>
                <w:tab w:val="left" w:pos="990"/>
              </w:tabs>
              <w:spacing w:after="0" w:line="360" w:lineRule="auto"/>
              <w:ind w:left="72" w:right="90" w:firstLine="630"/>
              <w:jc w:val="both"/>
              <w:rPr>
                <w:rFonts w:ascii="GHEA Grapalat" w:hAnsi="GHEA Grapalat"/>
                <w:sz w:val="24"/>
                <w:szCs w:val="24"/>
                <w:lang w:val="hy-AM"/>
              </w:rPr>
            </w:pPr>
            <w:r w:rsidRPr="006A429E">
              <w:rPr>
                <w:rFonts w:ascii="GHEA Grapalat" w:hAnsi="GHEA Grapalat"/>
                <w:sz w:val="24"/>
                <w:szCs w:val="24"/>
                <w:lang w:val="hy-AM"/>
              </w:rPr>
              <w:t>1.1-ին բաժինն ամբողջությամբ վերանայման կարիք ունի, քանի որ հիշատակված այն միտքը, որ միջավայրային գործոն գնահատող մասնագետը իրականացնում է անձի ֆունկցիոնալության գնահատման նպատակով Ծառայություն  դիմած մինչև 18 տարեկան անձանց միջավայրային գործոնների գնահատում՝ գնահատվողի գտնվելու վայր այց կամ տնայց կատարելու միջոցով, ......, Կառավարության որոշմամբ սահմանված հատուկ դեպք է, իսկ միջավայրային գործոն գնահատող մասնագետները Կառավարության 28.07.2022թ. N 1177-Ն որոշման հավելվածի 4-րդ կետով անձի ֆունկցիոնալության գնահատման գործընթացի պարտադիր մասնագետների ցանկում են,</w:t>
            </w:r>
          </w:p>
          <w:p w14:paraId="3113E2B0" w14:textId="77777777" w:rsidR="00BD5BB7" w:rsidRPr="00E76EE7" w:rsidRDefault="00BD5BB7" w:rsidP="00EA71BB">
            <w:pPr>
              <w:pStyle w:val="ListParagraph"/>
              <w:numPr>
                <w:ilvl w:val="0"/>
                <w:numId w:val="25"/>
              </w:numPr>
              <w:shd w:val="clear" w:color="auto" w:fill="FFFFFF"/>
              <w:spacing w:after="0" w:line="360" w:lineRule="auto"/>
              <w:ind w:left="72" w:right="90" w:firstLine="630"/>
              <w:jc w:val="both"/>
              <w:rPr>
                <w:rFonts w:ascii="GHEA Grapalat" w:hAnsi="GHEA Grapalat"/>
                <w:sz w:val="24"/>
                <w:szCs w:val="24"/>
                <w:lang w:val="hy-AM"/>
              </w:rPr>
            </w:pPr>
            <w:r w:rsidRPr="006A429E">
              <w:rPr>
                <w:rFonts w:ascii="GHEA Grapalat" w:hAnsi="GHEA Grapalat"/>
                <w:sz w:val="24"/>
                <w:szCs w:val="24"/>
                <w:lang w:val="hy-AM"/>
              </w:rPr>
              <w:t xml:space="preserve"> այն միտքը, որ հաստիքների փոփոխությունը </w:t>
            </w:r>
            <w:r w:rsidRPr="006A429E">
              <w:rPr>
                <w:rFonts w:ascii="GHEA Grapalat" w:hAnsi="GHEA Grapalat"/>
                <w:sz w:val="24"/>
                <w:szCs w:val="24"/>
                <w:lang w:val="hy-AM"/>
              </w:rPr>
              <w:lastRenderedPageBreak/>
              <w:t>պայմանավորված է Կառավարության ստանձնած՝ անապահովության գնահատման նոր համակարգի ներդրմամբ, որի շրջանակներում ևս պետք է տնայցեր իրականացվեն կենցաղային միջավայրի գնահատման նպատակով, չի ամբողջացնում փոփոխության նպատակը, քանի որ միջավայրային գործոն գնահատող մասնագետները տնայցեր և կենցաղային միջավայրի գնահատումներ չեն իրականացնում:</w:t>
            </w:r>
          </w:p>
          <w:p w14:paraId="62EC4B4F" w14:textId="77777777" w:rsidR="00BD5BB7" w:rsidRPr="00E76EE7" w:rsidRDefault="00BD5BB7" w:rsidP="00EA71BB">
            <w:pPr>
              <w:shd w:val="clear" w:color="auto" w:fill="FFFFFF"/>
              <w:spacing w:line="360" w:lineRule="auto"/>
              <w:ind w:left="72" w:right="90"/>
              <w:jc w:val="both"/>
              <w:rPr>
                <w:rFonts w:ascii="GHEA Grapalat" w:hAnsi="GHEA Grapalat"/>
                <w:lang w:val="hy-AM"/>
              </w:rPr>
            </w:pPr>
            <w:r w:rsidRPr="00E76EE7">
              <w:rPr>
                <w:rFonts w:ascii="GHEA Grapalat" w:hAnsi="GHEA Grapalat" w:cs="Sylfaen"/>
                <w:lang w:val="hy-AM"/>
              </w:rPr>
              <w:t>Ամփոփելով</w:t>
            </w:r>
            <w:r w:rsidRPr="00E76EE7">
              <w:rPr>
                <w:rFonts w:ascii="GHEA Grapalat" w:hAnsi="GHEA Grapalat"/>
                <w:lang w:val="hy-AM"/>
              </w:rPr>
              <w:t xml:space="preserve"> </w:t>
            </w:r>
            <w:r w:rsidRPr="00E76EE7">
              <w:rPr>
                <w:rFonts w:ascii="GHEA Grapalat" w:hAnsi="GHEA Grapalat" w:cs="Sylfaen"/>
                <w:lang w:val="hy-AM"/>
              </w:rPr>
              <w:t>վերոգրյալը՝</w:t>
            </w:r>
            <w:r w:rsidRPr="00E76EE7">
              <w:rPr>
                <w:rFonts w:ascii="GHEA Grapalat" w:hAnsi="GHEA Grapalat"/>
                <w:lang w:val="hy-AM"/>
              </w:rPr>
              <w:t xml:space="preserve"> </w:t>
            </w:r>
            <w:r w:rsidRPr="00E76EE7">
              <w:rPr>
                <w:rFonts w:ascii="GHEA Grapalat" w:hAnsi="GHEA Grapalat" w:cs="Sylfaen"/>
                <w:b/>
                <w:lang w:val="hy-AM"/>
              </w:rPr>
              <w:t>առաջարկում</w:t>
            </w:r>
            <w:r w:rsidRPr="00E76EE7">
              <w:rPr>
                <w:rFonts w:ascii="GHEA Grapalat" w:hAnsi="GHEA Grapalat"/>
                <w:b/>
                <w:lang w:val="hy-AM"/>
              </w:rPr>
              <w:t xml:space="preserve"> </w:t>
            </w:r>
            <w:r w:rsidRPr="00E76EE7">
              <w:rPr>
                <w:rFonts w:ascii="GHEA Grapalat" w:hAnsi="GHEA Grapalat" w:cs="Sylfaen"/>
                <w:b/>
                <w:lang w:val="hy-AM"/>
              </w:rPr>
              <w:t>ենք</w:t>
            </w:r>
            <w:r w:rsidRPr="00E76EE7">
              <w:rPr>
                <w:rFonts w:ascii="GHEA Grapalat" w:hAnsi="GHEA Grapalat"/>
                <w:lang w:val="hy-AM"/>
              </w:rPr>
              <w:t xml:space="preserve"> </w:t>
            </w:r>
            <w:r w:rsidRPr="00E76EE7">
              <w:rPr>
                <w:rFonts w:ascii="GHEA Grapalat" w:hAnsi="GHEA Grapalat" w:cs="Sylfaen"/>
                <w:lang w:val="hy-AM"/>
              </w:rPr>
              <w:t>վերանայել</w:t>
            </w:r>
            <w:r w:rsidRPr="00E76EE7">
              <w:rPr>
                <w:rFonts w:ascii="GHEA Grapalat" w:hAnsi="GHEA Grapalat"/>
                <w:lang w:val="hy-AM"/>
              </w:rPr>
              <w:t xml:space="preserve"> </w:t>
            </w:r>
            <w:r w:rsidRPr="00E76EE7">
              <w:rPr>
                <w:rFonts w:ascii="GHEA Grapalat" w:hAnsi="GHEA Grapalat" w:cs="Sylfaen"/>
                <w:lang w:val="hy-AM"/>
              </w:rPr>
              <w:t>նախագծով</w:t>
            </w:r>
            <w:r w:rsidRPr="00E76EE7">
              <w:rPr>
                <w:rFonts w:ascii="GHEA Grapalat" w:hAnsi="GHEA Grapalat"/>
                <w:lang w:val="hy-AM"/>
              </w:rPr>
              <w:t xml:space="preserve"> </w:t>
            </w:r>
            <w:r w:rsidRPr="00E76EE7">
              <w:rPr>
                <w:rFonts w:ascii="GHEA Grapalat" w:hAnsi="GHEA Grapalat" w:cs="Sylfaen"/>
                <w:lang w:val="hy-AM"/>
              </w:rPr>
              <w:t>առաջարկվող</w:t>
            </w:r>
            <w:r w:rsidRPr="00E76EE7">
              <w:rPr>
                <w:rFonts w:ascii="GHEA Grapalat" w:hAnsi="GHEA Grapalat"/>
                <w:lang w:val="hy-AM"/>
              </w:rPr>
              <w:t xml:space="preserve"> </w:t>
            </w:r>
            <w:r w:rsidRPr="00E76EE7">
              <w:rPr>
                <w:rFonts w:ascii="GHEA Grapalat" w:hAnsi="GHEA Grapalat" w:cs="Sylfaen"/>
                <w:lang w:val="hy-AM"/>
              </w:rPr>
              <w:t>փոփոխության</w:t>
            </w:r>
            <w:r w:rsidRPr="00E76EE7">
              <w:rPr>
                <w:rFonts w:ascii="GHEA Grapalat" w:hAnsi="GHEA Grapalat"/>
                <w:lang w:val="hy-AM"/>
              </w:rPr>
              <w:t xml:space="preserve"> </w:t>
            </w:r>
            <w:r w:rsidRPr="00E76EE7">
              <w:rPr>
                <w:rFonts w:ascii="GHEA Grapalat" w:hAnsi="GHEA Grapalat" w:cs="Sylfaen"/>
                <w:lang w:val="hy-AM"/>
              </w:rPr>
              <w:t>նպատակահարմարությունը</w:t>
            </w:r>
            <w:r w:rsidRPr="00E76EE7">
              <w:rPr>
                <w:rFonts w:ascii="GHEA Grapalat" w:hAnsi="GHEA Grapalat"/>
                <w:lang w:val="hy-AM"/>
              </w:rPr>
              <w:t>:</w:t>
            </w:r>
          </w:p>
        </w:tc>
        <w:tc>
          <w:tcPr>
            <w:tcW w:w="5850" w:type="dxa"/>
            <w:gridSpan w:val="4"/>
            <w:tcBorders>
              <w:left w:val="single" w:sz="4" w:space="0" w:color="auto"/>
              <w:bottom w:val="single" w:sz="4" w:space="0" w:color="auto"/>
              <w:right w:val="single" w:sz="4" w:space="0" w:color="auto"/>
            </w:tcBorders>
            <w:shd w:val="clear" w:color="auto" w:fill="auto"/>
          </w:tcPr>
          <w:p w14:paraId="1E11F995" w14:textId="77777777" w:rsidR="00BD5BB7" w:rsidRPr="00B3558D" w:rsidRDefault="00BD5BB7" w:rsidP="00EA71BB">
            <w:pPr>
              <w:shd w:val="clear" w:color="auto" w:fill="FFFFFF"/>
              <w:spacing w:line="360" w:lineRule="auto"/>
              <w:ind w:right="86"/>
              <w:contextualSpacing/>
              <w:jc w:val="both"/>
              <w:rPr>
                <w:rFonts w:ascii="GHEA Grapalat" w:hAnsi="GHEA Grapalat"/>
                <w:b/>
                <w:bCs/>
                <w:snapToGrid w:val="0"/>
                <w:lang w:val="hy-AM"/>
              </w:rPr>
            </w:pPr>
            <w:r w:rsidRPr="006139CA">
              <w:rPr>
                <w:rFonts w:ascii="GHEA Grapalat" w:hAnsi="GHEA Grapalat"/>
                <w:b/>
                <w:bCs/>
                <w:snapToGrid w:val="0"/>
                <w:lang w:val="hy-AM"/>
              </w:rPr>
              <w:lastRenderedPageBreak/>
              <w:t>Ընդունվել է</w:t>
            </w:r>
            <w:r w:rsidRPr="00B3558D">
              <w:rPr>
                <w:rFonts w:ascii="GHEA Grapalat" w:hAnsi="GHEA Grapalat"/>
                <w:b/>
                <w:bCs/>
                <w:snapToGrid w:val="0"/>
                <w:lang w:val="hy-AM"/>
              </w:rPr>
              <w:t>:</w:t>
            </w:r>
          </w:p>
          <w:p w14:paraId="32A0817A" w14:textId="77777777" w:rsidR="00BD5BB7" w:rsidRPr="00BD5BB7" w:rsidRDefault="00BD5BB7" w:rsidP="00EA71BB">
            <w:pPr>
              <w:shd w:val="clear" w:color="auto" w:fill="FFFFFF"/>
              <w:spacing w:line="360" w:lineRule="auto"/>
              <w:ind w:right="86"/>
              <w:contextualSpacing/>
              <w:jc w:val="both"/>
              <w:rPr>
                <w:rFonts w:ascii="GHEA Grapalat" w:hAnsi="GHEA Grapalat"/>
                <w:bCs/>
                <w:snapToGrid w:val="0"/>
                <w:lang w:val="hy-AM"/>
              </w:rPr>
            </w:pPr>
            <w:r w:rsidRPr="00BD5BB7">
              <w:rPr>
                <w:rFonts w:ascii="GHEA Grapalat" w:hAnsi="GHEA Grapalat"/>
                <w:bCs/>
                <w:snapToGrid w:val="0"/>
                <w:lang w:val="hy-AM"/>
              </w:rPr>
              <w:t xml:space="preserve">Նախագիծը և հիմնավորումը լրամշակվել են: </w:t>
            </w:r>
          </w:p>
          <w:p w14:paraId="5293EF93" w14:textId="77777777" w:rsidR="00BD5BB7" w:rsidRPr="006139CA" w:rsidRDefault="00BD5BB7" w:rsidP="00EA71BB">
            <w:pPr>
              <w:shd w:val="clear" w:color="auto" w:fill="FFFFFF"/>
              <w:spacing w:line="360" w:lineRule="auto"/>
              <w:ind w:right="86"/>
              <w:contextualSpacing/>
              <w:jc w:val="both"/>
              <w:rPr>
                <w:rFonts w:ascii="GHEA Grapalat" w:hAnsi="GHEA Grapalat"/>
                <w:lang w:val="hy-AM"/>
              </w:rPr>
            </w:pPr>
          </w:p>
        </w:tc>
      </w:tr>
      <w:tr w:rsidR="00BD5BB7" w:rsidRPr="00490A31" w14:paraId="05C2216D" w14:textId="77777777" w:rsidTr="00EA71BB">
        <w:trPr>
          <w:trHeight w:val="240"/>
        </w:trPr>
        <w:tc>
          <w:tcPr>
            <w:tcW w:w="10939" w:type="dxa"/>
            <w:gridSpan w:val="3"/>
            <w:vMerge w:val="restart"/>
            <w:tcBorders>
              <w:left w:val="single" w:sz="4" w:space="0" w:color="auto"/>
              <w:right w:val="single" w:sz="4" w:space="0" w:color="auto"/>
            </w:tcBorders>
            <w:shd w:val="clear" w:color="auto" w:fill="D9D9D9" w:themeFill="background1" w:themeFillShade="D9"/>
          </w:tcPr>
          <w:p w14:paraId="02CA1FD0" w14:textId="77777777" w:rsidR="00BD5BB7" w:rsidRPr="006139CA"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hy-AM"/>
              </w:rPr>
            </w:pPr>
            <w:r w:rsidRPr="006139CA">
              <w:rPr>
                <w:rFonts w:ascii="GHEA Grapalat" w:eastAsia="GHEA Grapalat" w:hAnsi="GHEA Grapalat" w:cs="GHEA Grapalat"/>
                <w:b/>
                <w:color w:val="000000" w:themeColor="text1"/>
                <w:shd w:val="clear" w:color="auto" w:fill="D9D9D9"/>
                <w:lang w:val="hy-AM"/>
              </w:rPr>
              <w:t>3. ՀՀ</w:t>
            </w:r>
            <w:r w:rsidRPr="006139CA">
              <w:rPr>
                <w:rFonts w:ascii="GHEA Grapalat" w:eastAsia="GHEA Grapalat" w:hAnsi="GHEA Grapalat" w:cs="GHEA Grapalat"/>
                <w:b/>
                <w:color w:val="000000" w:themeColor="text1"/>
                <w:lang w:val="hy-AM"/>
              </w:rPr>
              <w:t xml:space="preserve"> վարչապետի աշխատակազմի </w:t>
            </w:r>
            <w:r w:rsidRPr="006139CA">
              <w:rPr>
                <w:rFonts w:ascii="GHEA Grapalat" w:hAnsi="GHEA Grapalat"/>
                <w:b/>
                <w:lang w:val="hy-AM"/>
              </w:rPr>
              <w:t>անձնակազմի կառավարման</w:t>
            </w:r>
            <w:r w:rsidRPr="00972D69">
              <w:rPr>
                <w:rFonts w:ascii="GHEA Grapalat" w:hAnsi="GHEA Grapalat"/>
                <w:b/>
                <w:lang w:val="hy-AM"/>
              </w:rPr>
              <w:t xml:space="preserve"> </w:t>
            </w:r>
            <w:r w:rsidRPr="006139CA">
              <w:rPr>
                <w:rFonts w:ascii="GHEA Grapalat" w:hAnsi="GHEA Grapalat"/>
                <w:b/>
                <w:lang w:val="hy-AM"/>
              </w:rPr>
              <w:t>վարչություն</w:t>
            </w: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1F33153A"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25.1 2</w:t>
            </w:r>
            <w:r w:rsidRPr="00490A31">
              <w:rPr>
                <w:rFonts w:ascii="GHEA Grapalat" w:hAnsi="GHEA Grapalat"/>
                <w:b/>
                <w:shd w:val="clear" w:color="auto" w:fill="D9D9D9" w:themeFill="background1" w:themeFillShade="D9"/>
                <w:lang w:val="en-US"/>
              </w:rPr>
              <w:t>.2024</w:t>
            </w:r>
          </w:p>
        </w:tc>
      </w:tr>
      <w:tr w:rsidR="00BD5BB7" w:rsidRPr="00490A31" w14:paraId="33063F33" w14:textId="77777777" w:rsidTr="00EA71BB">
        <w:trPr>
          <w:trHeight w:val="240"/>
        </w:trPr>
        <w:tc>
          <w:tcPr>
            <w:tcW w:w="10939" w:type="dxa"/>
            <w:gridSpan w:val="3"/>
            <w:vMerge/>
            <w:tcBorders>
              <w:left w:val="single" w:sz="4" w:space="0" w:color="auto"/>
              <w:bottom w:val="single" w:sz="4" w:space="0" w:color="auto"/>
              <w:right w:val="single" w:sz="4" w:space="0" w:color="auto"/>
            </w:tcBorders>
            <w:shd w:val="clear" w:color="auto" w:fill="D9D9D9" w:themeFill="background1" w:themeFillShade="D9"/>
          </w:tcPr>
          <w:p w14:paraId="0389046E"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3A7B9B6C"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 xml:space="preserve">N </w:t>
            </w:r>
            <w:r w:rsidRPr="001266AF">
              <w:rPr>
                <w:rFonts w:ascii="GHEA Grapalat" w:hAnsi="GHEA Grapalat"/>
                <w:b/>
                <w:shd w:val="clear" w:color="auto" w:fill="D9D9D9" w:themeFill="background1" w:themeFillShade="D9"/>
                <w:lang w:val="en-US"/>
              </w:rPr>
              <w:t>02/11.4/40388-2024</w:t>
            </w:r>
          </w:p>
        </w:tc>
      </w:tr>
      <w:tr w:rsidR="00BD5BB7" w:rsidRPr="00490A31" w14:paraId="113A8CB5" w14:textId="77777777" w:rsidTr="00EA71BB">
        <w:trPr>
          <w:trHeight w:val="377"/>
        </w:trPr>
        <w:tc>
          <w:tcPr>
            <w:tcW w:w="8460" w:type="dxa"/>
            <w:tcBorders>
              <w:left w:val="single" w:sz="4" w:space="0" w:color="auto"/>
              <w:bottom w:val="single" w:sz="4" w:space="0" w:color="auto"/>
              <w:right w:val="single" w:sz="4" w:space="0" w:color="auto"/>
            </w:tcBorders>
            <w:shd w:val="clear" w:color="auto" w:fill="auto"/>
          </w:tcPr>
          <w:p w14:paraId="11B34D83" w14:textId="77777777" w:rsidR="00BD5BB7" w:rsidRPr="006139CA" w:rsidRDefault="00BD5BB7" w:rsidP="00EA71BB">
            <w:pPr>
              <w:spacing w:before="100" w:beforeAutospacing="1" w:after="100" w:afterAutospacing="1" w:line="360" w:lineRule="auto"/>
              <w:ind w:firstLine="166"/>
              <w:jc w:val="both"/>
              <w:rPr>
                <w:rFonts w:ascii="GHEA Grapalat" w:hAnsi="GHEA Grapalat"/>
                <w:b/>
                <w:shd w:val="clear" w:color="auto" w:fill="D9D9D9" w:themeFill="background1" w:themeFillShade="D9"/>
              </w:rPr>
            </w:pPr>
            <w:r w:rsidRPr="006139CA">
              <w:rPr>
                <w:rFonts w:ascii="GHEA Grapalat" w:hAnsi="GHEA Grapalat"/>
                <w:bCs/>
                <w:snapToGrid w:val="0"/>
              </w:rPr>
              <w:t xml:space="preserve">1. </w:t>
            </w:r>
            <w:r>
              <w:rPr>
                <w:rFonts w:ascii="GHEA Grapalat" w:hAnsi="GHEA Grapalat"/>
                <w:bCs/>
                <w:snapToGrid w:val="0"/>
                <w:lang w:val="hy-AM"/>
              </w:rPr>
              <w:t>Նախագծի 2-րդ կետով առաջարկվում է փոփոխություն կատարել Կ</w:t>
            </w:r>
            <w:r w:rsidRPr="006F5964">
              <w:rPr>
                <w:rFonts w:ascii="GHEA Grapalat" w:hAnsi="GHEA Grapalat"/>
                <w:bCs/>
                <w:snapToGrid w:val="0"/>
                <w:lang w:val="hy-AM"/>
              </w:rPr>
              <w:t>ա</w:t>
            </w:r>
            <w:r>
              <w:rPr>
                <w:rFonts w:ascii="GHEA Grapalat" w:hAnsi="GHEA Grapalat"/>
                <w:bCs/>
                <w:snapToGrid w:val="0"/>
                <w:lang w:val="hy-AM"/>
              </w:rPr>
              <w:t>ռավարության 2014 թվականի հո</w:t>
            </w:r>
            <w:r w:rsidRPr="009226EA">
              <w:rPr>
                <w:rFonts w:ascii="GHEA Grapalat" w:hAnsi="GHEA Grapalat"/>
                <w:bCs/>
                <w:snapToGrid w:val="0"/>
                <w:lang w:val="hy-AM"/>
              </w:rPr>
              <w:t>կտեմբերի</w:t>
            </w:r>
            <w:r w:rsidRPr="006F5964">
              <w:rPr>
                <w:rFonts w:ascii="GHEA Grapalat" w:hAnsi="GHEA Grapalat"/>
                <w:bCs/>
                <w:snapToGrid w:val="0"/>
                <w:lang w:val="hy-AM"/>
              </w:rPr>
              <w:t xml:space="preserve"> 3</w:t>
            </w:r>
            <w:r w:rsidRPr="009226EA">
              <w:rPr>
                <w:rFonts w:ascii="GHEA Grapalat" w:hAnsi="GHEA Grapalat"/>
                <w:bCs/>
                <w:snapToGrid w:val="0"/>
                <w:lang w:val="hy-AM"/>
              </w:rPr>
              <w:t>0</w:t>
            </w:r>
            <w:r w:rsidRPr="006F5964">
              <w:rPr>
                <w:rFonts w:ascii="GHEA Grapalat" w:hAnsi="GHEA Grapalat"/>
                <w:bCs/>
                <w:snapToGrid w:val="0"/>
                <w:lang w:val="hy-AM"/>
              </w:rPr>
              <w:t>-ի «</w:t>
            </w:r>
            <w:r w:rsidRPr="00CA64CC">
              <w:rPr>
                <w:rStyle w:val="Strong"/>
                <w:rFonts w:ascii="GHEA Grapalat" w:hAnsi="GHEA Grapalat"/>
                <w:color w:val="000000"/>
                <w:shd w:val="clear" w:color="auto" w:fill="FFFFFF"/>
                <w:lang w:val="hy-AM"/>
              </w:rPr>
              <w:t>Հայաստանի Հանրապետության աշխատանքի և սոցիալական հարցերի նախարարության միասնական սոցիալական ծառայության համապատասխան աշխատողների այցելությունների համար վճարման կարգը սահմանելու մասին</w:t>
            </w:r>
            <w:r w:rsidRPr="00CA64CC">
              <w:rPr>
                <w:rFonts w:ascii="GHEA Grapalat" w:hAnsi="GHEA Grapalat"/>
                <w:b/>
                <w:bCs/>
                <w:snapToGrid w:val="0"/>
                <w:lang w:val="hy-AM"/>
              </w:rPr>
              <w:t xml:space="preserve">» </w:t>
            </w:r>
            <w:r w:rsidRPr="00CA64CC">
              <w:rPr>
                <w:rFonts w:ascii="GHEA Grapalat" w:hAnsi="GHEA Grapalat"/>
                <w:bCs/>
                <w:snapToGrid w:val="0"/>
                <w:lang w:val="hy-AM"/>
              </w:rPr>
              <w:t xml:space="preserve">N 1183-Ն որոշման </w:t>
            </w:r>
            <w:r>
              <w:rPr>
                <w:rFonts w:ascii="GHEA Grapalat" w:hAnsi="GHEA Grapalat"/>
                <w:bCs/>
                <w:snapToGrid w:val="0"/>
                <w:lang w:val="hy-AM"/>
              </w:rPr>
              <w:t xml:space="preserve">մեջ: Այս առումով հարկ է նկատել, որ հաշվի առնելով այն հանգամանքը, որ 2024 թվականի նոյեմբերի 13-ին ուժի մեջ է մտել «Սոցիալական աջակցության մասին» նոր օրենքը, որով ուժը կորցրած է ճանաչվել </w:t>
            </w:r>
            <w:r w:rsidRPr="00846F69">
              <w:rPr>
                <w:rFonts w:ascii="GHEA Grapalat" w:hAnsi="GHEA Grapalat"/>
                <w:bCs/>
                <w:snapToGrid w:val="0"/>
                <w:lang w:val="hy-AM"/>
              </w:rPr>
              <w:t>«</w:t>
            </w:r>
            <w:r w:rsidRPr="00846F69">
              <w:rPr>
                <w:rFonts w:ascii="GHEA Grapalat" w:hAnsi="GHEA Grapalat"/>
                <w:color w:val="000000"/>
                <w:shd w:val="clear" w:color="auto" w:fill="FFFFFF"/>
                <w:lang w:val="hy-AM"/>
              </w:rPr>
              <w:t xml:space="preserve">Սոցիալական աջակցության </w:t>
            </w:r>
            <w:r w:rsidRPr="00846F69">
              <w:rPr>
                <w:rFonts w:ascii="GHEA Grapalat" w:hAnsi="GHEA Grapalat"/>
                <w:color w:val="000000"/>
                <w:shd w:val="clear" w:color="auto" w:fill="FFFFFF"/>
                <w:lang w:val="hy-AM"/>
              </w:rPr>
              <w:lastRenderedPageBreak/>
              <w:t>մասին» 2014 թվականի դեկտեմբերի 17-ի ՀՕ-231-Ն օրենքը,</w:t>
            </w:r>
            <w:r>
              <w:rPr>
                <w:rFonts w:ascii="GHEA Grapalat" w:hAnsi="GHEA Grapalat"/>
                <w:color w:val="000000"/>
                <w:shd w:val="clear" w:color="auto" w:fill="FFFFFF"/>
                <w:lang w:val="hy-AM"/>
              </w:rPr>
              <w:t xml:space="preserve"> մինչդեռ </w:t>
            </w:r>
            <w:r w:rsidRPr="00CA64CC">
              <w:rPr>
                <w:rFonts w:ascii="GHEA Grapalat" w:hAnsi="GHEA Grapalat"/>
                <w:bCs/>
                <w:snapToGrid w:val="0"/>
                <w:lang w:val="hy-AM"/>
              </w:rPr>
              <w:t>N 1183-Ն որոշման</w:t>
            </w:r>
            <w:r>
              <w:rPr>
                <w:rFonts w:ascii="GHEA Grapalat" w:hAnsi="GHEA Grapalat"/>
                <w:bCs/>
                <w:snapToGrid w:val="0"/>
                <w:lang w:val="hy-AM"/>
              </w:rPr>
              <w:t xml:space="preserve"> նախաբանում, որպես </w:t>
            </w:r>
            <w:r>
              <w:rPr>
                <w:rFonts w:ascii="GHEA Grapalat" w:hAnsi="GHEA Grapalat"/>
                <w:color w:val="000000"/>
                <w:shd w:val="clear" w:color="auto" w:fill="FFFFFF"/>
                <w:lang w:val="hy-AM"/>
              </w:rPr>
              <w:t>իրավական հիմք նշված է չգործող օրենքի 17-րդ հոդվածը: Ո</w:t>
            </w:r>
            <w:r w:rsidRPr="00846F69">
              <w:rPr>
                <w:rFonts w:ascii="GHEA Grapalat" w:hAnsi="GHEA Grapalat"/>
                <w:color w:val="000000"/>
                <w:shd w:val="clear" w:color="auto" w:fill="FFFFFF"/>
                <w:lang w:val="hy-AM"/>
              </w:rPr>
              <w:t xml:space="preserve">ւստի անհրաժեշտ է ընդունել </w:t>
            </w:r>
            <w:r>
              <w:rPr>
                <w:rFonts w:ascii="GHEA Grapalat" w:hAnsi="GHEA Grapalat"/>
                <w:color w:val="000000"/>
                <w:shd w:val="clear" w:color="auto" w:fill="FFFFFF"/>
                <w:lang w:val="hy-AM"/>
              </w:rPr>
              <w:t>օրեն</w:t>
            </w:r>
            <w:r w:rsidRPr="00846F69">
              <w:rPr>
                <w:rFonts w:ascii="GHEA Grapalat" w:hAnsi="GHEA Grapalat"/>
                <w:color w:val="000000"/>
                <w:shd w:val="clear" w:color="auto" w:fill="FFFFFF"/>
                <w:lang w:val="hy-AM"/>
              </w:rPr>
              <w:t>սդրա</w:t>
            </w:r>
            <w:r>
              <w:rPr>
                <w:rFonts w:ascii="GHEA Grapalat" w:hAnsi="GHEA Grapalat"/>
                <w:color w:val="000000"/>
                <w:shd w:val="clear" w:color="auto" w:fill="FFFFFF"/>
                <w:lang w:val="hy-AM"/>
              </w:rPr>
              <w:t>կ</w:t>
            </w:r>
            <w:r w:rsidRPr="00846F69">
              <w:rPr>
                <w:rFonts w:ascii="GHEA Grapalat" w:hAnsi="GHEA Grapalat"/>
                <w:color w:val="000000"/>
                <w:shd w:val="clear" w:color="auto" w:fill="FFFFFF"/>
                <w:lang w:val="hy-AM"/>
              </w:rPr>
              <w:t>ան նոր կարգավորումներին համապատասխանող</w:t>
            </w:r>
            <w:r>
              <w:rPr>
                <w:rFonts w:ascii="GHEA Grapalat" w:hAnsi="GHEA Grapalat"/>
                <w:color w:val="000000"/>
                <w:shd w:val="clear" w:color="auto" w:fill="FFFFFF"/>
                <w:lang w:val="hy-AM"/>
              </w:rPr>
              <w:t xml:space="preserve"> ենթաօրենսդրական</w:t>
            </w:r>
            <w:r w:rsidRPr="00846F69">
              <w:rPr>
                <w:rFonts w:ascii="GHEA Grapalat" w:hAnsi="GHEA Grapalat"/>
                <w:color w:val="000000"/>
                <w:shd w:val="clear" w:color="auto" w:fill="FFFFFF"/>
                <w:lang w:val="hy-AM"/>
              </w:rPr>
              <w:t xml:space="preserve"> իրավական ակտ:</w:t>
            </w:r>
          </w:p>
        </w:tc>
        <w:tc>
          <w:tcPr>
            <w:tcW w:w="5850" w:type="dxa"/>
            <w:gridSpan w:val="4"/>
            <w:tcBorders>
              <w:left w:val="single" w:sz="4" w:space="0" w:color="auto"/>
              <w:bottom w:val="single" w:sz="4" w:space="0" w:color="auto"/>
              <w:right w:val="single" w:sz="4" w:space="0" w:color="auto"/>
            </w:tcBorders>
            <w:shd w:val="clear" w:color="auto" w:fill="auto"/>
          </w:tcPr>
          <w:p w14:paraId="26B16718" w14:textId="77777777" w:rsidR="00BD5BB7" w:rsidRPr="006139CA" w:rsidRDefault="00BD5BB7" w:rsidP="00EA71BB">
            <w:pPr>
              <w:shd w:val="clear" w:color="auto" w:fill="FFFFFF"/>
              <w:spacing w:line="360" w:lineRule="auto"/>
              <w:ind w:right="86"/>
              <w:contextualSpacing/>
              <w:jc w:val="both"/>
              <w:rPr>
                <w:rFonts w:ascii="GHEA Grapalat" w:hAnsi="GHEA Grapalat"/>
                <w:b/>
                <w:bCs/>
                <w:snapToGrid w:val="0"/>
              </w:rPr>
            </w:pPr>
            <w:r w:rsidRPr="0079414C">
              <w:rPr>
                <w:rFonts w:ascii="GHEA Grapalat" w:hAnsi="GHEA Grapalat"/>
                <w:b/>
                <w:bCs/>
                <w:snapToGrid w:val="0"/>
                <w:lang w:val="en-US"/>
              </w:rPr>
              <w:lastRenderedPageBreak/>
              <w:t>Ընդունվել</w:t>
            </w:r>
            <w:r w:rsidRPr="006139CA">
              <w:rPr>
                <w:rFonts w:ascii="GHEA Grapalat" w:hAnsi="GHEA Grapalat"/>
                <w:b/>
                <w:bCs/>
                <w:snapToGrid w:val="0"/>
              </w:rPr>
              <w:t xml:space="preserve"> </w:t>
            </w:r>
            <w:r w:rsidRPr="0079414C">
              <w:rPr>
                <w:rFonts w:ascii="GHEA Grapalat" w:hAnsi="GHEA Grapalat"/>
                <w:b/>
                <w:bCs/>
                <w:snapToGrid w:val="0"/>
                <w:lang w:val="en-US"/>
              </w:rPr>
              <w:t>է</w:t>
            </w:r>
            <w:r w:rsidRPr="006139CA">
              <w:rPr>
                <w:rFonts w:ascii="GHEA Grapalat" w:hAnsi="GHEA Grapalat"/>
                <w:b/>
                <w:bCs/>
                <w:snapToGrid w:val="0"/>
              </w:rPr>
              <w:t xml:space="preserve"> </w:t>
            </w:r>
            <w:r w:rsidRPr="0079414C">
              <w:rPr>
                <w:rFonts w:ascii="GHEA Grapalat" w:hAnsi="GHEA Grapalat"/>
                <w:b/>
                <w:bCs/>
                <w:snapToGrid w:val="0"/>
                <w:lang w:val="en-US"/>
              </w:rPr>
              <w:t>ի</w:t>
            </w:r>
            <w:r w:rsidRPr="006139CA">
              <w:rPr>
                <w:rFonts w:ascii="GHEA Grapalat" w:hAnsi="GHEA Grapalat"/>
                <w:b/>
                <w:bCs/>
                <w:snapToGrid w:val="0"/>
              </w:rPr>
              <w:t xml:space="preserve"> </w:t>
            </w:r>
            <w:r w:rsidRPr="0079414C">
              <w:rPr>
                <w:rFonts w:ascii="GHEA Grapalat" w:hAnsi="GHEA Grapalat"/>
                <w:b/>
                <w:bCs/>
                <w:snapToGrid w:val="0"/>
                <w:lang w:val="en-US"/>
              </w:rPr>
              <w:t>գիտություն</w:t>
            </w:r>
            <w:r w:rsidRPr="006139CA">
              <w:rPr>
                <w:rFonts w:ascii="GHEA Grapalat" w:hAnsi="GHEA Grapalat"/>
                <w:b/>
                <w:bCs/>
                <w:snapToGrid w:val="0"/>
              </w:rPr>
              <w:t>:</w:t>
            </w:r>
          </w:p>
          <w:p w14:paraId="7ECCC8A6" w14:textId="77777777" w:rsidR="00BD5BB7" w:rsidRPr="006139CA" w:rsidRDefault="00BD5BB7" w:rsidP="00EA71BB">
            <w:pPr>
              <w:spacing w:line="360" w:lineRule="auto"/>
              <w:ind w:firstLine="166"/>
              <w:jc w:val="both"/>
              <w:rPr>
                <w:rFonts w:ascii="GHEA Grapalat" w:eastAsia="GHEA Grapalat" w:hAnsi="GHEA Grapalat" w:cs="GHEA Grapalat"/>
                <w:color w:val="000000"/>
              </w:rPr>
            </w:pPr>
            <w:r w:rsidRPr="006139CA">
              <w:rPr>
                <w:rFonts w:ascii="GHEA Grapalat" w:eastAsia="GHEA Grapalat" w:hAnsi="GHEA Grapalat" w:cs="GHEA Grapalat"/>
                <w:color w:val="000000"/>
                <w:highlight w:val="white"/>
              </w:rPr>
              <w:t>««</w:t>
            </w:r>
            <w:r w:rsidRPr="0079414C">
              <w:rPr>
                <w:rFonts w:ascii="GHEA Grapalat" w:eastAsia="GHEA Grapalat" w:hAnsi="GHEA Grapalat" w:cs="GHEA Grapalat"/>
                <w:color w:val="000000"/>
                <w:highlight w:val="white"/>
              </w:rPr>
              <w:t>Սոցիալական</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աջակցության</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մասին</w:t>
            </w:r>
            <w:r w:rsidRPr="006139CA">
              <w:rPr>
                <w:rFonts w:ascii="GHEA Grapalat" w:eastAsia="GHEA Grapalat" w:hAnsi="GHEA Grapalat" w:cs="GHEA Grapalat"/>
                <w:color w:val="000000"/>
                <w:highlight w:val="white"/>
              </w:rPr>
              <w:t xml:space="preserve">» 2024 </w:t>
            </w:r>
            <w:r w:rsidRPr="0079414C">
              <w:rPr>
                <w:rFonts w:ascii="GHEA Grapalat" w:eastAsia="GHEA Grapalat" w:hAnsi="GHEA Grapalat" w:cs="GHEA Grapalat"/>
                <w:color w:val="000000"/>
                <w:highlight w:val="white"/>
              </w:rPr>
              <w:t>թվականի</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հոկտեմբերի</w:t>
            </w:r>
            <w:r w:rsidRPr="006139CA">
              <w:rPr>
                <w:rFonts w:ascii="GHEA Grapalat" w:eastAsia="GHEA Grapalat" w:hAnsi="GHEA Grapalat" w:cs="GHEA Grapalat"/>
                <w:color w:val="000000"/>
                <w:highlight w:val="white"/>
              </w:rPr>
              <w:t xml:space="preserve"> 24-</w:t>
            </w:r>
            <w:r w:rsidRPr="0079414C">
              <w:rPr>
                <w:rFonts w:ascii="GHEA Grapalat" w:eastAsia="GHEA Grapalat" w:hAnsi="GHEA Grapalat" w:cs="GHEA Grapalat"/>
                <w:color w:val="000000"/>
                <w:highlight w:val="white"/>
              </w:rPr>
              <w:t>ի</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ՀՕ</w:t>
            </w:r>
            <w:r w:rsidRPr="006139CA">
              <w:rPr>
                <w:rFonts w:ascii="GHEA Grapalat" w:eastAsia="GHEA Grapalat" w:hAnsi="GHEA Grapalat" w:cs="GHEA Grapalat"/>
                <w:color w:val="000000"/>
                <w:highlight w:val="white"/>
              </w:rPr>
              <w:t>-414-</w:t>
            </w:r>
            <w:r w:rsidRPr="0079414C">
              <w:rPr>
                <w:rFonts w:ascii="GHEA Grapalat" w:eastAsia="GHEA Grapalat" w:hAnsi="GHEA Grapalat" w:cs="GHEA Grapalat"/>
                <w:color w:val="000000"/>
                <w:highlight w:val="white"/>
              </w:rPr>
              <w:t>Ն</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օրենքի</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կիրարկումն</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ապահովող</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միջոցառումների</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ցանկը</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հաստատելու</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մասին</w:t>
            </w:r>
            <w:r w:rsidRPr="006139CA">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lang w:val="en-US"/>
              </w:rPr>
              <w:t>ՀՀ</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վարչապետի</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highlight w:val="white"/>
              </w:rPr>
              <w:t>որոշման</w:t>
            </w:r>
            <w:r w:rsidRPr="006139CA">
              <w:rPr>
                <w:rFonts w:ascii="GHEA Grapalat" w:eastAsia="GHEA Grapalat" w:hAnsi="GHEA Grapalat" w:cs="GHEA Grapalat"/>
                <w:color w:val="000000"/>
                <w:highlight w:val="white"/>
              </w:rPr>
              <w:t xml:space="preserve"> </w:t>
            </w:r>
            <w:r w:rsidRPr="0079414C">
              <w:rPr>
                <w:rFonts w:ascii="GHEA Grapalat" w:eastAsia="GHEA Grapalat" w:hAnsi="GHEA Grapalat" w:cs="GHEA Grapalat"/>
                <w:color w:val="000000"/>
              </w:rPr>
              <w:t>նախագիծը</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ՀՀ</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վարչապետի</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աշխատակազմ</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է</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ներկայացվել</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N</w:t>
            </w:r>
            <w:r w:rsidRPr="006139CA">
              <w:rPr>
                <w:rFonts w:ascii="GHEA Grapalat" w:eastAsia="GHEA Grapalat" w:hAnsi="GHEA Grapalat" w:cs="GHEA Grapalat"/>
                <w:color w:val="000000"/>
              </w:rPr>
              <w:t xml:space="preserve"> </w:t>
            </w:r>
            <w:r w:rsidRPr="0079414C">
              <w:rPr>
                <w:rFonts w:ascii="GHEA Grapalat" w:hAnsi="GHEA Grapalat" w:cs="Cambria Math"/>
                <w:color w:val="000000"/>
                <w:shd w:val="clear" w:color="auto" w:fill="FFFFFF"/>
              </w:rPr>
              <w:t>ՆՄ</w:t>
            </w:r>
            <w:r w:rsidRPr="0079414C">
              <w:rPr>
                <w:rFonts w:ascii="GHEA Grapalat" w:hAnsi="GHEA Grapalat"/>
                <w:color w:val="000000"/>
                <w:shd w:val="clear" w:color="auto" w:fill="FFFFFF"/>
              </w:rPr>
              <w:t>/</w:t>
            </w:r>
            <w:r w:rsidRPr="0079414C">
              <w:rPr>
                <w:rFonts w:ascii="GHEA Grapalat" w:hAnsi="GHEA Grapalat" w:cs="Cambria Math"/>
                <w:color w:val="000000"/>
                <w:shd w:val="clear" w:color="auto" w:fill="FFFFFF"/>
              </w:rPr>
              <w:t>ԱՀ</w:t>
            </w:r>
            <w:r w:rsidRPr="0079414C">
              <w:rPr>
                <w:rFonts w:ascii="GHEA Grapalat" w:hAnsi="GHEA Grapalat"/>
                <w:color w:val="000000"/>
                <w:shd w:val="clear" w:color="auto" w:fill="FFFFFF"/>
              </w:rPr>
              <w:t>-1-1/38061-2024</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գրությամբ՝</w:t>
            </w:r>
            <w:r w:rsidRPr="006139CA">
              <w:rPr>
                <w:rFonts w:ascii="GHEA Grapalat" w:eastAsia="GHEA Grapalat" w:hAnsi="GHEA Grapalat" w:cs="GHEA Grapalat"/>
                <w:color w:val="000000"/>
              </w:rPr>
              <w:t xml:space="preserve"> 13.12.2024</w:t>
            </w:r>
            <w:r w:rsidRPr="0079414C">
              <w:rPr>
                <w:rFonts w:ascii="GHEA Grapalat" w:eastAsia="GHEA Grapalat" w:hAnsi="GHEA Grapalat" w:cs="GHEA Grapalat"/>
                <w:color w:val="000000"/>
                <w:lang w:val="en-US"/>
              </w:rPr>
              <w:t>թ</w:t>
            </w:r>
            <w:r w:rsidRPr="006139CA">
              <w:rPr>
                <w:rFonts w:ascii="GHEA Grapalat" w:eastAsia="GHEA Grapalat" w:hAnsi="GHEA Grapalat" w:cs="GHEA Grapalat"/>
                <w:color w:val="000000"/>
              </w:rPr>
              <w:t>-</w:t>
            </w:r>
            <w:r w:rsidRPr="0079414C">
              <w:rPr>
                <w:rFonts w:ascii="GHEA Grapalat" w:eastAsia="GHEA Grapalat" w:hAnsi="GHEA Grapalat" w:cs="GHEA Grapalat"/>
                <w:color w:val="000000"/>
                <w:lang w:val="en-US"/>
              </w:rPr>
              <w:t>ին</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որով</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նախատեսվում</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է</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rPr>
              <w:t xml:space="preserve">«Հայաստանի Հանրապետության  </w:t>
            </w:r>
            <w:r w:rsidRPr="0079414C">
              <w:rPr>
                <w:rFonts w:ascii="GHEA Grapalat" w:eastAsia="GHEA Grapalat" w:hAnsi="GHEA Grapalat" w:cs="GHEA Grapalat"/>
                <w:color w:val="000000"/>
              </w:rPr>
              <w:lastRenderedPageBreak/>
              <w:t xml:space="preserve">կառավարության 2014 թվականի հոկտեմբերի 30-ի N 1183-Ն որոշման մեջ փոփոխություններ և լրացումներ կատարելու մասին» </w:t>
            </w:r>
            <w:r w:rsidRPr="0079414C">
              <w:rPr>
                <w:rFonts w:ascii="GHEA Grapalat" w:eastAsia="GHEA Grapalat" w:hAnsi="GHEA Grapalat" w:cs="GHEA Grapalat"/>
                <w:color w:val="000000"/>
                <w:lang w:val="en-US"/>
              </w:rPr>
              <w:t>ՀՀ</w:t>
            </w:r>
            <w:r w:rsidRPr="0079414C">
              <w:rPr>
                <w:rFonts w:ascii="GHEA Grapalat" w:eastAsia="GHEA Grapalat" w:hAnsi="GHEA Grapalat" w:cs="GHEA Grapalat"/>
                <w:color w:val="000000"/>
              </w:rPr>
              <w:t xml:space="preserve">  կառավարության որոշման նախագիծը </w:t>
            </w:r>
            <w:r w:rsidRPr="0079414C">
              <w:rPr>
                <w:rFonts w:ascii="GHEA Grapalat" w:eastAsia="GHEA Grapalat" w:hAnsi="GHEA Grapalat" w:cs="GHEA Grapalat"/>
                <w:color w:val="000000"/>
                <w:lang w:val="en-US"/>
              </w:rPr>
              <w:t>ՀՀ</w:t>
            </w:r>
            <w:r w:rsidRPr="0079414C">
              <w:rPr>
                <w:rFonts w:ascii="GHEA Grapalat" w:eastAsia="GHEA Grapalat" w:hAnsi="GHEA Grapalat" w:cs="GHEA Grapalat"/>
                <w:color w:val="000000"/>
              </w:rPr>
              <w:t xml:space="preserve"> վարչապետի աշխատակազմ ներկայացնել մինչև </w:t>
            </w:r>
            <w:r w:rsidRPr="006139CA">
              <w:rPr>
                <w:rFonts w:ascii="GHEA Grapalat" w:eastAsia="GHEA Grapalat" w:hAnsi="GHEA Grapalat" w:cs="GHEA Grapalat"/>
                <w:color w:val="000000"/>
              </w:rPr>
              <w:t xml:space="preserve">2025 </w:t>
            </w:r>
            <w:r w:rsidRPr="0079414C">
              <w:rPr>
                <w:rFonts w:ascii="GHEA Grapalat" w:eastAsia="GHEA Grapalat" w:hAnsi="GHEA Grapalat" w:cs="GHEA Grapalat"/>
                <w:color w:val="000000"/>
                <w:lang w:val="en-US"/>
              </w:rPr>
              <w:t>թվականի</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հոկտեմբերի</w:t>
            </w:r>
            <w:r w:rsidRPr="006139CA">
              <w:rPr>
                <w:rFonts w:ascii="GHEA Grapalat" w:eastAsia="GHEA Grapalat" w:hAnsi="GHEA Grapalat" w:cs="GHEA Grapalat"/>
                <w:color w:val="000000"/>
              </w:rPr>
              <w:t xml:space="preserve"> 3-</w:t>
            </w:r>
            <w:r w:rsidRPr="0079414C">
              <w:rPr>
                <w:rFonts w:ascii="GHEA Grapalat" w:eastAsia="GHEA Grapalat" w:hAnsi="GHEA Grapalat" w:cs="GHEA Grapalat"/>
                <w:color w:val="000000"/>
                <w:lang w:val="en-US"/>
              </w:rPr>
              <w:t>րդ</w:t>
            </w:r>
            <w:r w:rsidRPr="006139CA">
              <w:rPr>
                <w:rFonts w:ascii="GHEA Grapalat" w:eastAsia="GHEA Grapalat" w:hAnsi="GHEA Grapalat" w:cs="GHEA Grapalat"/>
                <w:color w:val="000000"/>
              </w:rPr>
              <w:t xml:space="preserve"> </w:t>
            </w:r>
            <w:r w:rsidRPr="0079414C">
              <w:rPr>
                <w:rFonts w:ascii="GHEA Grapalat" w:eastAsia="GHEA Grapalat" w:hAnsi="GHEA Grapalat" w:cs="GHEA Grapalat"/>
                <w:color w:val="000000"/>
                <w:lang w:val="en-US"/>
              </w:rPr>
              <w:t>տասնօրյակը</w:t>
            </w:r>
            <w:r w:rsidRPr="006139CA">
              <w:rPr>
                <w:rFonts w:ascii="GHEA Grapalat" w:eastAsia="GHEA Grapalat" w:hAnsi="GHEA Grapalat" w:cs="GHEA Grapalat"/>
                <w:color w:val="000000"/>
              </w:rPr>
              <w:t>:</w:t>
            </w:r>
          </w:p>
        </w:tc>
      </w:tr>
      <w:tr w:rsidR="00BD5BB7" w:rsidRPr="00490A31" w14:paraId="29156B63" w14:textId="77777777" w:rsidTr="00EA71BB">
        <w:trPr>
          <w:trHeight w:val="240"/>
        </w:trPr>
        <w:tc>
          <w:tcPr>
            <w:tcW w:w="10939" w:type="dxa"/>
            <w:gridSpan w:val="3"/>
            <w:vMerge w:val="restart"/>
            <w:tcBorders>
              <w:left w:val="single" w:sz="4" w:space="0" w:color="auto"/>
              <w:right w:val="single" w:sz="4" w:space="0" w:color="auto"/>
            </w:tcBorders>
            <w:shd w:val="clear" w:color="auto" w:fill="D9D9D9" w:themeFill="background1" w:themeFillShade="D9"/>
          </w:tcPr>
          <w:p w14:paraId="0E34ADBC" w14:textId="77777777" w:rsidR="00BD5BB7" w:rsidRPr="00490A31" w:rsidRDefault="00BD5BB7" w:rsidP="00EA71BB">
            <w:pPr>
              <w:spacing w:before="100" w:beforeAutospacing="1" w:after="100" w:afterAutospacing="1" w:line="360" w:lineRule="auto"/>
              <w:ind w:firstLine="702"/>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4</w:t>
            </w:r>
            <w:r w:rsidRPr="00490A31">
              <w:rPr>
                <w:rFonts w:ascii="GHEA Grapalat" w:hAnsi="GHEA Grapalat"/>
                <w:b/>
                <w:shd w:val="clear" w:color="auto" w:fill="D9D9D9" w:themeFill="background1" w:themeFillShade="D9"/>
                <w:lang w:val="en-US"/>
              </w:rPr>
              <w:t>. ՀՀ</w:t>
            </w:r>
            <w:r w:rsidRPr="00490A31">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արդարադատության</w:t>
            </w:r>
            <w:r w:rsidRPr="00490A31">
              <w:rPr>
                <w:rFonts w:ascii="GHEA Grapalat" w:hAnsi="GHEA Grapalat"/>
                <w:b/>
                <w:shd w:val="clear" w:color="auto" w:fill="D9D9D9" w:themeFill="background1" w:themeFillShade="D9"/>
              </w:rPr>
              <w:t xml:space="preserve"> </w:t>
            </w:r>
            <w:r w:rsidRPr="00490A31">
              <w:rPr>
                <w:rFonts w:ascii="GHEA Grapalat" w:hAnsi="GHEA Grapalat"/>
                <w:b/>
                <w:shd w:val="clear" w:color="auto" w:fill="D9D9D9" w:themeFill="background1" w:themeFillShade="D9"/>
                <w:lang w:val="en-US"/>
              </w:rPr>
              <w:t>նախարարություն</w:t>
            </w: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15F9BEB2"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14.10</w:t>
            </w:r>
            <w:r w:rsidRPr="00490A31">
              <w:rPr>
                <w:rFonts w:ascii="GHEA Grapalat" w:hAnsi="GHEA Grapalat"/>
                <w:b/>
                <w:shd w:val="clear" w:color="auto" w:fill="D9D9D9" w:themeFill="background1" w:themeFillShade="D9"/>
                <w:lang w:val="en-US"/>
              </w:rPr>
              <w:t>.2024</w:t>
            </w:r>
          </w:p>
        </w:tc>
      </w:tr>
      <w:tr w:rsidR="00BD5BB7" w:rsidRPr="00490A31" w14:paraId="21EE4880" w14:textId="77777777" w:rsidTr="00EA71BB">
        <w:trPr>
          <w:trHeight w:val="240"/>
        </w:trPr>
        <w:tc>
          <w:tcPr>
            <w:tcW w:w="10939" w:type="dxa"/>
            <w:gridSpan w:val="3"/>
            <w:vMerge/>
            <w:tcBorders>
              <w:left w:val="single" w:sz="4" w:space="0" w:color="auto"/>
              <w:bottom w:val="single" w:sz="4" w:space="0" w:color="auto"/>
              <w:right w:val="single" w:sz="4" w:space="0" w:color="auto"/>
            </w:tcBorders>
            <w:shd w:val="clear" w:color="auto" w:fill="D9D9D9" w:themeFill="background1" w:themeFillShade="D9"/>
          </w:tcPr>
          <w:p w14:paraId="35C57BB3"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7427477C"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 xml:space="preserve">N </w:t>
            </w:r>
            <w:r w:rsidRPr="00905977">
              <w:rPr>
                <w:rFonts w:ascii="GHEA Grapalat" w:hAnsi="GHEA Grapalat"/>
                <w:b/>
                <w:shd w:val="clear" w:color="auto" w:fill="D9D9D9" w:themeFill="background1" w:themeFillShade="D9"/>
                <w:lang w:val="en-US"/>
              </w:rPr>
              <w:t>/27.4/41069-2024</w:t>
            </w:r>
          </w:p>
        </w:tc>
      </w:tr>
      <w:tr w:rsidR="00BD5BB7" w:rsidRPr="00490A31" w14:paraId="56D4A05A" w14:textId="77777777" w:rsidTr="00EA71BB">
        <w:trPr>
          <w:trHeight w:val="377"/>
        </w:trPr>
        <w:tc>
          <w:tcPr>
            <w:tcW w:w="8460" w:type="dxa"/>
            <w:tcBorders>
              <w:left w:val="single" w:sz="4" w:space="0" w:color="auto"/>
              <w:bottom w:val="single" w:sz="4" w:space="0" w:color="auto"/>
              <w:right w:val="single" w:sz="4" w:space="0" w:color="auto"/>
            </w:tcBorders>
            <w:shd w:val="clear" w:color="auto" w:fill="auto"/>
          </w:tcPr>
          <w:p w14:paraId="4D601211" w14:textId="77777777" w:rsidR="00BD5BB7" w:rsidRPr="006139CA" w:rsidRDefault="00BD5BB7" w:rsidP="00EA71BB">
            <w:pPr>
              <w:spacing w:before="100" w:beforeAutospacing="1" w:after="100" w:afterAutospacing="1" w:line="360" w:lineRule="auto"/>
              <w:jc w:val="both"/>
              <w:rPr>
                <w:rFonts w:ascii="GHEA Grapalat" w:hAnsi="GHEA Grapalat"/>
                <w:b/>
                <w:shd w:val="clear" w:color="auto" w:fill="D9D9D9" w:themeFill="background1" w:themeFillShade="D9"/>
              </w:rPr>
            </w:pPr>
            <w:r w:rsidRPr="006139CA">
              <w:rPr>
                <w:rFonts w:ascii="GHEA Grapalat" w:hAnsi="GHEA Grapalat"/>
                <w:shd w:val="clear" w:color="auto" w:fill="FFFFFF"/>
              </w:rPr>
              <w:t>1.</w:t>
            </w:r>
            <w:r w:rsidRPr="006139CA">
              <w:rPr>
                <w:rFonts w:ascii="GHEA Grapalat" w:hAnsi="GHEA Grapalat"/>
                <w:b/>
                <w:shd w:val="clear" w:color="auto" w:fill="FFFFFF"/>
              </w:rPr>
              <w:t xml:space="preserve"> </w:t>
            </w:r>
            <w:r w:rsidRPr="00243871">
              <w:rPr>
                <w:rFonts w:ascii="GHEA Grapalat" w:hAnsi="GHEA Grapalat" w:cs="Sylfaen"/>
                <w:bCs/>
                <w:lang w:val="hy-AM"/>
              </w:rPr>
              <w:t>«Հայաստանի Հանրապետության կառավարության 2014 թվականի հուլիսի 3-ի N 737-Ն, Հայաստանի Հանրապետության կառավարության 2014 թվականի հոկտեմբերի 30-ի N 1183-Ն և Հայաստանի Հանրապետության կառավարության 2022 թվականի հուլիսի 28-ի N 1177-Ն որոշումներում փոփոխություններ կատարելու մասին» ՀՀ կառավարության որոշման նախագծի վերաբերյալ</w:t>
            </w:r>
            <w:r>
              <w:rPr>
                <w:rFonts w:ascii="GHEA Grapalat" w:hAnsi="GHEA Grapalat" w:cs="Sylfaen"/>
                <w:bCs/>
                <w:lang w:val="hy-AM"/>
              </w:rPr>
              <w:t xml:space="preserve"> առարկություններ չունենք։</w:t>
            </w:r>
          </w:p>
        </w:tc>
        <w:tc>
          <w:tcPr>
            <w:tcW w:w="5850" w:type="dxa"/>
            <w:gridSpan w:val="4"/>
            <w:tcBorders>
              <w:left w:val="single" w:sz="4" w:space="0" w:color="auto"/>
              <w:bottom w:val="single" w:sz="4" w:space="0" w:color="auto"/>
              <w:right w:val="single" w:sz="4" w:space="0" w:color="auto"/>
            </w:tcBorders>
            <w:shd w:val="clear" w:color="auto" w:fill="auto"/>
          </w:tcPr>
          <w:p w14:paraId="79A1FF86" w14:textId="77777777" w:rsidR="00BD5BB7" w:rsidRPr="00490A31" w:rsidRDefault="00BD5BB7" w:rsidP="00EA71BB">
            <w:pPr>
              <w:spacing w:before="100" w:beforeAutospacing="1" w:after="100" w:afterAutospacing="1" w:line="360" w:lineRule="auto"/>
              <w:jc w:val="both"/>
              <w:rPr>
                <w:rFonts w:ascii="GHEA Grapalat" w:hAnsi="GHEA Grapalat"/>
                <w:b/>
                <w:shd w:val="clear" w:color="auto" w:fill="D9D9D9" w:themeFill="background1" w:themeFillShade="D9"/>
                <w:lang w:val="en-US"/>
              </w:rPr>
            </w:pPr>
            <w:r w:rsidRPr="00490A31">
              <w:rPr>
                <w:rFonts w:ascii="GHEA Grapalat" w:hAnsi="GHEA Grapalat"/>
                <w:b/>
                <w:shd w:val="clear" w:color="auto" w:fill="FFFFFF"/>
                <w:lang w:val="en-US"/>
              </w:rPr>
              <w:t>Ընդունվել է ի գիտություն:</w:t>
            </w:r>
          </w:p>
        </w:tc>
      </w:tr>
      <w:tr w:rsidR="00BD5BB7" w:rsidRPr="00490A31" w14:paraId="41EF6D3D" w14:textId="77777777" w:rsidTr="00EA71BB">
        <w:trPr>
          <w:trHeight w:val="240"/>
        </w:trPr>
        <w:tc>
          <w:tcPr>
            <w:tcW w:w="10939" w:type="dxa"/>
            <w:gridSpan w:val="3"/>
            <w:vMerge w:val="restart"/>
            <w:tcBorders>
              <w:left w:val="single" w:sz="4" w:space="0" w:color="auto"/>
              <w:right w:val="single" w:sz="4" w:space="0" w:color="auto"/>
            </w:tcBorders>
            <w:shd w:val="clear" w:color="auto" w:fill="D9D9D9" w:themeFill="background1" w:themeFillShade="D9"/>
          </w:tcPr>
          <w:p w14:paraId="36189375" w14:textId="77777777" w:rsidR="00BD5BB7" w:rsidRPr="006139CA" w:rsidRDefault="00BD5BB7" w:rsidP="00EA71BB">
            <w:pPr>
              <w:spacing w:before="100" w:beforeAutospacing="1" w:after="100" w:afterAutospacing="1" w:line="360" w:lineRule="auto"/>
              <w:ind w:firstLine="702"/>
              <w:rPr>
                <w:rFonts w:ascii="GHEA Grapalat" w:hAnsi="GHEA Grapalat"/>
                <w:b/>
                <w:shd w:val="clear" w:color="auto" w:fill="FFFFFF"/>
              </w:rPr>
            </w:pPr>
            <w:r w:rsidRPr="006139CA">
              <w:rPr>
                <w:rFonts w:ascii="GHEA Grapalat" w:hAnsi="GHEA Grapalat"/>
                <w:b/>
                <w:shd w:val="clear" w:color="auto" w:fill="D9D9D9" w:themeFill="background1" w:themeFillShade="D9"/>
              </w:rPr>
              <w:t xml:space="preserve">5. </w:t>
            </w:r>
            <w:r w:rsidRPr="00490A31">
              <w:rPr>
                <w:rFonts w:ascii="GHEA Grapalat" w:hAnsi="GHEA Grapalat"/>
                <w:b/>
                <w:shd w:val="clear" w:color="auto" w:fill="D9D9D9" w:themeFill="background1" w:themeFillShade="D9"/>
                <w:lang w:val="en-US"/>
              </w:rPr>
              <w:t>ՀՀ</w:t>
            </w:r>
            <w:r w:rsidRPr="00490A31">
              <w:rPr>
                <w:rFonts w:ascii="GHEA Grapalat" w:hAnsi="GHEA Grapalat"/>
                <w:b/>
                <w:shd w:val="clear" w:color="auto" w:fill="D9D9D9" w:themeFill="background1" w:themeFillShade="D9"/>
              </w:rPr>
              <w:t xml:space="preserve"> </w:t>
            </w:r>
            <w:r w:rsidRPr="00490A31">
              <w:rPr>
                <w:rFonts w:ascii="GHEA Grapalat" w:hAnsi="GHEA Grapalat"/>
                <w:b/>
                <w:shd w:val="clear" w:color="auto" w:fill="D9D9D9" w:themeFill="background1" w:themeFillShade="D9"/>
                <w:lang w:val="en-US"/>
              </w:rPr>
              <w:t>տարածքային</w:t>
            </w:r>
            <w:r w:rsidRPr="00490A31">
              <w:rPr>
                <w:rFonts w:ascii="GHEA Grapalat" w:hAnsi="GHEA Grapalat"/>
                <w:b/>
                <w:shd w:val="clear" w:color="auto" w:fill="D9D9D9" w:themeFill="background1" w:themeFillShade="D9"/>
              </w:rPr>
              <w:t xml:space="preserve"> </w:t>
            </w:r>
            <w:r w:rsidRPr="00490A31">
              <w:rPr>
                <w:rFonts w:ascii="GHEA Grapalat" w:hAnsi="GHEA Grapalat"/>
                <w:b/>
                <w:shd w:val="clear" w:color="auto" w:fill="D9D9D9" w:themeFill="background1" w:themeFillShade="D9"/>
                <w:lang w:val="en-US"/>
              </w:rPr>
              <w:t>կառավարման</w:t>
            </w:r>
            <w:r w:rsidRPr="00490A31">
              <w:rPr>
                <w:rFonts w:ascii="GHEA Grapalat" w:hAnsi="GHEA Grapalat"/>
                <w:b/>
                <w:shd w:val="clear" w:color="auto" w:fill="D9D9D9" w:themeFill="background1" w:themeFillShade="D9"/>
              </w:rPr>
              <w:t xml:space="preserve"> </w:t>
            </w:r>
            <w:r w:rsidRPr="00490A31">
              <w:rPr>
                <w:rFonts w:ascii="GHEA Grapalat" w:hAnsi="GHEA Grapalat"/>
                <w:b/>
                <w:shd w:val="clear" w:color="auto" w:fill="D9D9D9" w:themeFill="background1" w:themeFillShade="D9"/>
                <w:lang w:val="en-US"/>
              </w:rPr>
              <w:t>և</w:t>
            </w:r>
            <w:r w:rsidRPr="00490A31">
              <w:rPr>
                <w:rFonts w:ascii="GHEA Grapalat" w:hAnsi="GHEA Grapalat"/>
                <w:b/>
                <w:shd w:val="clear" w:color="auto" w:fill="D9D9D9" w:themeFill="background1" w:themeFillShade="D9"/>
              </w:rPr>
              <w:t xml:space="preserve"> </w:t>
            </w:r>
            <w:r w:rsidRPr="00490A31">
              <w:rPr>
                <w:rFonts w:ascii="GHEA Grapalat" w:hAnsi="GHEA Grapalat"/>
                <w:b/>
                <w:shd w:val="clear" w:color="auto" w:fill="D9D9D9" w:themeFill="background1" w:themeFillShade="D9"/>
                <w:lang w:val="en-US"/>
              </w:rPr>
              <w:t>ենթակառուցվածքների</w:t>
            </w:r>
            <w:r w:rsidRPr="00490A31">
              <w:rPr>
                <w:rFonts w:ascii="GHEA Grapalat" w:hAnsi="GHEA Grapalat"/>
                <w:b/>
                <w:shd w:val="clear" w:color="auto" w:fill="D9D9D9" w:themeFill="background1" w:themeFillShade="D9"/>
              </w:rPr>
              <w:t xml:space="preserve"> </w:t>
            </w:r>
            <w:r w:rsidRPr="00490A31">
              <w:rPr>
                <w:rFonts w:ascii="GHEA Grapalat" w:hAnsi="GHEA Grapalat"/>
                <w:b/>
                <w:shd w:val="clear" w:color="auto" w:fill="D9D9D9" w:themeFill="background1" w:themeFillShade="D9"/>
                <w:lang w:val="en-US"/>
              </w:rPr>
              <w:t>նախարարություն</w:t>
            </w:r>
          </w:p>
        </w:tc>
        <w:tc>
          <w:tcPr>
            <w:tcW w:w="33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DDC585"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16.09.2024</w:t>
            </w:r>
          </w:p>
        </w:tc>
      </w:tr>
      <w:tr w:rsidR="00BD5BB7" w:rsidRPr="00490A31" w14:paraId="6D5D2FB8" w14:textId="77777777" w:rsidTr="00EA71BB">
        <w:trPr>
          <w:trHeight w:val="240"/>
        </w:trPr>
        <w:tc>
          <w:tcPr>
            <w:tcW w:w="10939" w:type="dxa"/>
            <w:gridSpan w:val="3"/>
            <w:vMerge/>
            <w:tcBorders>
              <w:left w:val="single" w:sz="4" w:space="0" w:color="auto"/>
              <w:bottom w:val="single" w:sz="4" w:space="0" w:color="auto"/>
              <w:right w:val="single" w:sz="4" w:space="0" w:color="auto"/>
            </w:tcBorders>
            <w:shd w:val="clear" w:color="auto" w:fill="D9D9D9" w:themeFill="background1" w:themeFillShade="D9"/>
          </w:tcPr>
          <w:p w14:paraId="193E828C" w14:textId="77777777" w:rsidR="00BD5BB7" w:rsidRPr="00490A31" w:rsidRDefault="00BD5BB7" w:rsidP="00EA71BB">
            <w:pPr>
              <w:spacing w:before="100" w:beforeAutospacing="1" w:after="100" w:afterAutospacing="1" w:line="360" w:lineRule="auto"/>
              <w:rPr>
                <w:rFonts w:ascii="GHEA Grapalat" w:hAnsi="GHEA Grapalat"/>
                <w:b/>
                <w:shd w:val="clear" w:color="auto" w:fill="FFFFFF"/>
                <w:lang w:val="en-US"/>
              </w:rPr>
            </w:pPr>
          </w:p>
        </w:tc>
        <w:tc>
          <w:tcPr>
            <w:tcW w:w="33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2EFFB"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N ԳՍ/15.2/29759-2024</w:t>
            </w:r>
          </w:p>
        </w:tc>
      </w:tr>
      <w:tr w:rsidR="00BD5BB7" w:rsidRPr="00490A31" w14:paraId="2027466B" w14:textId="77777777" w:rsidTr="00EA71BB">
        <w:trPr>
          <w:trHeight w:val="377"/>
        </w:trPr>
        <w:tc>
          <w:tcPr>
            <w:tcW w:w="8460" w:type="dxa"/>
            <w:tcBorders>
              <w:left w:val="single" w:sz="4" w:space="0" w:color="auto"/>
              <w:bottom w:val="single" w:sz="4" w:space="0" w:color="auto"/>
              <w:right w:val="single" w:sz="4" w:space="0" w:color="auto"/>
            </w:tcBorders>
            <w:shd w:val="clear" w:color="auto" w:fill="auto"/>
          </w:tcPr>
          <w:p w14:paraId="2AFCA73F" w14:textId="77777777" w:rsidR="00BD5BB7" w:rsidRPr="006139CA" w:rsidRDefault="00BD5BB7" w:rsidP="00EA71BB">
            <w:pPr>
              <w:spacing w:before="100" w:beforeAutospacing="1" w:after="100" w:afterAutospacing="1" w:line="360" w:lineRule="auto"/>
              <w:ind w:left="95" w:firstLine="270"/>
              <w:jc w:val="both"/>
              <w:rPr>
                <w:rFonts w:ascii="GHEA Grapalat" w:hAnsi="GHEA Grapalat" w:cs="Sylfaen"/>
              </w:rPr>
            </w:pPr>
            <w:r w:rsidRPr="006139CA">
              <w:rPr>
                <w:rFonts w:ascii="GHEA Grapalat" w:hAnsi="GHEA Grapalat" w:cs="Sylfaen"/>
              </w:rPr>
              <w:t xml:space="preserve">1. </w:t>
            </w:r>
            <w:r w:rsidRPr="00490A31">
              <w:rPr>
                <w:rFonts w:ascii="GHEA Grapalat" w:hAnsi="GHEA Grapalat"/>
                <w:lang w:val="hy-AM"/>
              </w:rPr>
              <w:t xml:space="preserve">Հայտնում ենք, որ «Հայաստանի Հանրապետության կառավարության 2014 թվականի հուլիսի 3-ի N 737-Ն և Հայաստանի </w:t>
            </w:r>
            <w:r w:rsidRPr="00490A31">
              <w:rPr>
                <w:rFonts w:ascii="GHEA Grapalat" w:hAnsi="GHEA Grapalat"/>
                <w:lang w:val="hy-AM"/>
              </w:rPr>
              <w:lastRenderedPageBreak/>
              <w:t>Հանրապետության կառավարության 2014 թվականի հոկտեմբերի 30-ի N 1183-Ն որոշումներում փոփոխություններ կատարելու մասին»</w:t>
            </w:r>
            <w:r w:rsidRPr="00490A31">
              <w:rPr>
                <w:rFonts w:ascii="Courier New" w:hAnsi="Courier New" w:cs="Courier New"/>
                <w:lang w:val="hy-AM"/>
              </w:rPr>
              <w:t> </w:t>
            </w:r>
            <w:r w:rsidRPr="00490A31">
              <w:rPr>
                <w:rFonts w:ascii="GHEA Grapalat" w:hAnsi="GHEA Grapalat"/>
                <w:lang w:val="hy-AM"/>
              </w:rPr>
              <w:t>կառավարության որոշման նախագծի վերաբերյալ ՀՀ տարածքային կառավարման և ենթակառուցվածքների նախարարությունն առաջարկություն և դիտողություն չունի։</w:t>
            </w:r>
          </w:p>
        </w:tc>
        <w:tc>
          <w:tcPr>
            <w:tcW w:w="5850" w:type="dxa"/>
            <w:gridSpan w:val="4"/>
            <w:tcBorders>
              <w:left w:val="single" w:sz="4" w:space="0" w:color="auto"/>
              <w:bottom w:val="single" w:sz="4" w:space="0" w:color="auto"/>
              <w:right w:val="single" w:sz="4" w:space="0" w:color="auto"/>
            </w:tcBorders>
            <w:shd w:val="clear" w:color="auto" w:fill="auto"/>
          </w:tcPr>
          <w:p w14:paraId="39A8EA0A" w14:textId="77777777" w:rsidR="00BD5BB7" w:rsidRPr="00490A31" w:rsidRDefault="00BD5BB7" w:rsidP="00EA71BB">
            <w:pPr>
              <w:spacing w:before="100" w:beforeAutospacing="1" w:after="100" w:afterAutospacing="1" w:line="360" w:lineRule="auto"/>
              <w:ind w:left="95" w:hanging="64"/>
              <w:jc w:val="both"/>
              <w:rPr>
                <w:rFonts w:ascii="GHEA Grapalat" w:hAnsi="GHEA Grapalat" w:cs="Sylfaen"/>
                <w:lang w:val="hy-AM"/>
              </w:rPr>
            </w:pPr>
            <w:r w:rsidRPr="00490A31">
              <w:rPr>
                <w:rFonts w:ascii="GHEA Grapalat" w:hAnsi="GHEA Grapalat"/>
                <w:b/>
                <w:shd w:val="clear" w:color="auto" w:fill="FFFFFF"/>
                <w:lang w:val="en-US"/>
              </w:rPr>
              <w:lastRenderedPageBreak/>
              <w:t>Ընդունվել է ի գիտություն:</w:t>
            </w:r>
          </w:p>
        </w:tc>
      </w:tr>
      <w:tr w:rsidR="00BD5BB7" w:rsidRPr="00490A31" w14:paraId="285F83FD" w14:textId="77777777" w:rsidTr="00EA71BB">
        <w:trPr>
          <w:trHeight w:val="240"/>
        </w:trPr>
        <w:tc>
          <w:tcPr>
            <w:tcW w:w="11070" w:type="dxa"/>
            <w:gridSpan w:val="4"/>
            <w:vMerge w:val="restart"/>
            <w:tcBorders>
              <w:left w:val="single" w:sz="4" w:space="0" w:color="auto"/>
              <w:right w:val="single" w:sz="4" w:space="0" w:color="auto"/>
            </w:tcBorders>
            <w:shd w:val="clear" w:color="auto" w:fill="D9D9D9" w:themeFill="background1" w:themeFillShade="D9"/>
          </w:tcPr>
          <w:p w14:paraId="1DC546F9" w14:textId="77777777" w:rsidR="00BD5BB7" w:rsidRPr="00490A31" w:rsidRDefault="00BD5BB7" w:rsidP="00EA71BB">
            <w:pPr>
              <w:ind w:firstLine="720"/>
              <w:rPr>
                <w:rFonts w:ascii="GHEA Grapalat" w:hAnsi="GHEA Grapalat" w:cs="CIDFont+F1"/>
                <w:b/>
                <w:color w:val="FF0000"/>
                <w:highlight w:val="yellow"/>
                <w:lang w:val="en-US"/>
              </w:rPr>
            </w:pPr>
            <w:r>
              <w:rPr>
                <w:rFonts w:ascii="GHEA Grapalat" w:hAnsi="GHEA Grapalat"/>
                <w:b/>
                <w:shd w:val="clear" w:color="auto" w:fill="D9D9D9" w:themeFill="background1" w:themeFillShade="D9"/>
                <w:lang w:val="en-US"/>
              </w:rPr>
              <w:t>6</w:t>
            </w:r>
            <w:r w:rsidRPr="00490A31">
              <w:rPr>
                <w:rFonts w:ascii="GHEA Grapalat" w:hAnsi="GHEA Grapalat"/>
                <w:b/>
                <w:shd w:val="clear" w:color="auto" w:fill="D9D9D9" w:themeFill="background1" w:themeFillShade="D9"/>
                <w:lang w:val="en-US"/>
              </w:rPr>
              <w:t>. ՀՀ</w:t>
            </w:r>
            <w:r w:rsidRPr="00490A31">
              <w:rPr>
                <w:rFonts w:ascii="GHEA Grapalat" w:hAnsi="GHEA Grapalat"/>
                <w:b/>
                <w:shd w:val="clear" w:color="auto" w:fill="D9D9D9" w:themeFill="background1" w:themeFillShade="D9"/>
              </w:rPr>
              <w:t xml:space="preserve"> </w:t>
            </w:r>
            <w:r w:rsidRPr="00490A31">
              <w:rPr>
                <w:rFonts w:ascii="GHEA Grapalat" w:hAnsi="GHEA Grapalat"/>
                <w:b/>
                <w:shd w:val="clear" w:color="auto" w:fill="D9D9D9" w:themeFill="background1" w:themeFillShade="D9"/>
                <w:lang w:val="en-US"/>
              </w:rPr>
              <w:t>առողջապահության նախարարություն</w:t>
            </w:r>
          </w:p>
        </w:tc>
        <w:tc>
          <w:tcPr>
            <w:tcW w:w="3240" w:type="dxa"/>
            <w:tcBorders>
              <w:left w:val="single" w:sz="4" w:space="0" w:color="auto"/>
              <w:bottom w:val="single" w:sz="4" w:space="0" w:color="auto"/>
              <w:right w:val="single" w:sz="4" w:space="0" w:color="auto"/>
            </w:tcBorders>
            <w:shd w:val="clear" w:color="auto" w:fill="D9D9D9" w:themeFill="background1" w:themeFillShade="D9"/>
          </w:tcPr>
          <w:p w14:paraId="3440789A" w14:textId="77777777" w:rsidR="00BD5BB7" w:rsidRPr="00490A31" w:rsidRDefault="00BD5BB7" w:rsidP="00EA71BB">
            <w:pPr>
              <w:spacing w:before="100" w:beforeAutospacing="1" w:after="100" w:afterAutospacing="1" w:line="360" w:lineRule="auto"/>
              <w:ind w:firstLine="166"/>
              <w:jc w:val="center"/>
              <w:rPr>
                <w:rFonts w:ascii="GHEA Grapalat" w:hAnsi="GHEA Grapalat"/>
                <w:color w:val="FF0000"/>
                <w:highlight w:val="yellow"/>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10.09.2024</w:t>
            </w:r>
          </w:p>
        </w:tc>
      </w:tr>
      <w:tr w:rsidR="00BD5BB7" w:rsidRPr="00490A31" w14:paraId="22135BBD" w14:textId="77777777" w:rsidTr="00EA71BB">
        <w:trPr>
          <w:trHeight w:val="240"/>
        </w:trPr>
        <w:tc>
          <w:tcPr>
            <w:tcW w:w="11070" w:type="dxa"/>
            <w:gridSpan w:val="4"/>
            <w:vMerge/>
            <w:tcBorders>
              <w:left w:val="single" w:sz="4" w:space="0" w:color="auto"/>
              <w:bottom w:val="single" w:sz="4" w:space="0" w:color="auto"/>
              <w:right w:val="single" w:sz="4" w:space="0" w:color="auto"/>
            </w:tcBorders>
            <w:shd w:val="clear" w:color="auto" w:fill="D9D9D9" w:themeFill="background1" w:themeFillShade="D9"/>
          </w:tcPr>
          <w:p w14:paraId="735744CB" w14:textId="77777777" w:rsidR="00BD5BB7" w:rsidRPr="00490A31" w:rsidRDefault="00BD5BB7" w:rsidP="00EA71BB">
            <w:pPr>
              <w:spacing w:before="100" w:beforeAutospacing="1" w:after="100" w:afterAutospacing="1" w:line="360" w:lineRule="auto"/>
              <w:ind w:firstLine="166"/>
              <w:jc w:val="center"/>
              <w:rPr>
                <w:rFonts w:ascii="GHEA Grapalat" w:hAnsi="GHEA Grapalat"/>
                <w:color w:val="FF0000"/>
                <w:highlight w:val="yellow"/>
                <w:shd w:val="clear" w:color="auto" w:fill="D9D9D9" w:themeFill="background1" w:themeFillShade="D9"/>
                <w:lang w:val="en-US"/>
              </w:rPr>
            </w:pPr>
          </w:p>
        </w:tc>
        <w:tc>
          <w:tcPr>
            <w:tcW w:w="3240" w:type="dxa"/>
            <w:tcBorders>
              <w:left w:val="single" w:sz="4" w:space="0" w:color="auto"/>
              <w:bottom w:val="single" w:sz="4" w:space="0" w:color="auto"/>
              <w:right w:val="single" w:sz="4" w:space="0" w:color="auto"/>
            </w:tcBorders>
            <w:shd w:val="clear" w:color="auto" w:fill="D9D9D9" w:themeFill="background1" w:themeFillShade="D9"/>
          </w:tcPr>
          <w:p w14:paraId="75F70F50"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N ԱԱ/05/26768-2024</w:t>
            </w:r>
          </w:p>
        </w:tc>
      </w:tr>
      <w:tr w:rsidR="00BD5BB7" w:rsidRPr="00490A31" w14:paraId="4EE81F43" w14:textId="77777777" w:rsidTr="00EA71BB">
        <w:trPr>
          <w:trHeight w:val="413"/>
        </w:trPr>
        <w:tc>
          <w:tcPr>
            <w:tcW w:w="8460" w:type="dxa"/>
            <w:tcBorders>
              <w:top w:val="single" w:sz="4" w:space="0" w:color="auto"/>
              <w:left w:val="single" w:sz="4" w:space="0" w:color="auto"/>
              <w:bottom w:val="single" w:sz="4" w:space="0" w:color="auto"/>
              <w:right w:val="single" w:sz="4" w:space="0" w:color="auto"/>
            </w:tcBorders>
          </w:tcPr>
          <w:p w14:paraId="5BB315E2" w14:textId="77777777" w:rsidR="00BD5BB7" w:rsidRPr="006139CA" w:rsidRDefault="00BD5BB7" w:rsidP="00EA71BB">
            <w:pPr>
              <w:spacing w:before="100" w:beforeAutospacing="1" w:after="100" w:afterAutospacing="1" w:line="360" w:lineRule="auto"/>
              <w:ind w:firstLine="342"/>
              <w:jc w:val="both"/>
              <w:rPr>
                <w:rFonts w:ascii="GHEA Grapalat" w:hAnsi="GHEA Grapalat"/>
                <w:color w:val="FF0000"/>
                <w:shd w:val="clear" w:color="auto" w:fill="FFFFFF"/>
              </w:rPr>
            </w:pPr>
            <w:r w:rsidRPr="006139CA">
              <w:rPr>
                <w:rFonts w:ascii="GHEA Grapalat" w:hAnsi="GHEA Grapalat"/>
                <w:shd w:val="clear" w:color="auto" w:fill="FFFFFF"/>
              </w:rPr>
              <w:t xml:space="preserve">1. </w:t>
            </w:r>
            <w:r w:rsidRPr="00490A31">
              <w:rPr>
                <w:rStyle w:val="Emphasis"/>
                <w:rFonts w:ascii="GHEA Grapalat" w:hAnsi="GHEA Grapalat"/>
                <w:i w:val="0"/>
                <w:iCs w:val="0"/>
                <w:lang w:val="hy-AM"/>
              </w:rPr>
              <w:t xml:space="preserve">Ի պատասխան Ձեր 2024 թվականի սեպտեմբերի 5-ի թիվ </w:t>
            </w:r>
            <w:r w:rsidRPr="00490A31">
              <w:rPr>
                <w:rFonts w:ascii="GHEA Grapalat" w:hAnsi="GHEA Grapalat"/>
                <w:spacing w:val="-20"/>
                <w:lang w:val="hy-AM"/>
              </w:rPr>
              <w:t xml:space="preserve">ՆՄ/ԱՀ-1-1/27816-2024 </w:t>
            </w:r>
            <w:r w:rsidRPr="00490A31">
              <w:rPr>
                <w:rFonts w:ascii="GHEA Grapalat" w:hAnsi="GHEA Grapalat"/>
                <w:color w:val="000000"/>
                <w:shd w:val="clear" w:color="auto" w:fill="FFFFFF"/>
                <w:lang w:val="hy-AM"/>
              </w:rPr>
              <w:t xml:space="preserve">գրության հայտնում եմ, որ «Հայաստանի Հանրապետության կառավարության 2014 թվականի հուլիսի 3-ի N 737-Ն և Հայաստանի Հանրապետության կառավարության 2014 թվականի հոկտեմբերի 30-ի N 1183-Ն որոշումներում փոփոխություններ կատարելու մասին» ՀՀ կառավարության որոշման նախագծի </w:t>
            </w:r>
            <w:r w:rsidRPr="00490A31">
              <w:rPr>
                <w:rFonts w:ascii="GHEA Grapalat" w:hAnsi="GHEA Grapalat"/>
                <w:lang w:val="hy-AM"/>
              </w:rPr>
              <w:t xml:space="preserve">վերաբերյալ </w:t>
            </w:r>
            <w:r w:rsidRPr="00490A31">
              <w:rPr>
                <w:rFonts w:ascii="GHEA Grapalat" w:hAnsi="GHEA Grapalat"/>
                <w:color w:val="000000"/>
                <w:shd w:val="clear" w:color="auto" w:fill="FFFFFF"/>
                <w:lang w:val="hy-AM"/>
              </w:rPr>
              <w:t>Առողջապահության նախարարությունը</w:t>
            </w:r>
            <w:r w:rsidRPr="00490A31">
              <w:rPr>
                <w:rFonts w:ascii="GHEA Grapalat" w:hAnsi="GHEA Grapalat"/>
                <w:lang w:val="hy-AM"/>
              </w:rPr>
              <w:t xml:space="preserve"> առաջարկություններ չունի:</w:t>
            </w:r>
          </w:p>
        </w:tc>
        <w:tc>
          <w:tcPr>
            <w:tcW w:w="5850" w:type="dxa"/>
            <w:gridSpan w:val="4"/>
            <w:tcBorders>
              <w:top w:val="single" w:sz="4" w:space="0" w:color="auto"/>
              <w:left w:val="single" w:sz="4" w:space="0" w:color="auto"/>
              <w:bottom w:val="single" w:sz="4" w:space="0" w:color="auto"/>
              <w:right w:val="single" w:sz="4" w:space="0" w:color="auto"/>
            </w:tcBorders>
          </w:tcPr>
          <w:p w14:paraId="005B7019" w14:textId="77777777" w:rsidR="00BD5BB7" w:rsidRPr="00490A31" w:rsidRDefault="00BD5BB7" w:rsidP="00EA71BB">
            <w:pPr>
              <w:spacing w:before="100" w:beforeAutospacing="1" w:after="100" w:afterAutospacing="1" w:line="360" w:lineRule="auto"/>
              <w:rPr>
                <w:rFonts w:ascii="GHEA Grapalat" w:hAnsi="GHEA Grapalat"/>
                <w:b/>
                <w:color w:val="FF0000"/>
                <w:shd w:val="clear" w:color="auto" w:fill="FFFFFF"/>
                <w:lang w:val="en-US"/>
              </w:rPr>
            </w:pPr>
            <w:r w:rsidRPr="00490A31">
              <w:rPr>
                <w:rFonts w:ascii="GHEA Grapalat" w:hAnsi="GHEA Grapalat"/>
                <w:b/>
                <w:shd w:val="clear" w:color="auto" w:fill="FFFFFF"/>
                <w:lang w:val="en-US"/>
              </w:rPr>
              <w:t>Ընդունվել է ի գիտություն:</w:t>
            </w:r>
          </w:p>
        </w:tc>
      </w:tr>
      <w:tr w:rsidR="00BD5BB7" w:rsidRPr="00490A31" w14:paraId="5C9CBEA4" w14:textId="77777777" w:rsidTr="00EA71BB">
        <w:trPr>
          <w:trHeight w:val="440"/>
        </w:trPr>
        <w:tc>
          <w:tcPr>
            <w:tcW w:w="10939"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3A041F50" w14:textId="77777777" w:rsidR="00BD5BB7" w:rsidRPr="006139CA" w:rsidRDefault="00BD5BB7" w:rsidP="00EA71BB">
            <w:pPr>
              <w:widowControl w:val="0"/>
              <w:tabs>
                <w:tab w:val="left" w:pos="0"/>
              </w:tabs>
              <w:ind w:firstLine="702"/>
              <w:rPr>
                <w:rFonts w:ascii="GHEA Grapalat" w:hAnsi="GHEA Grapalat"/>
                <w:b/>
                <w:bCs/>
              </w:rPr>
            </w:pPr>
            <w:r w:rsidRPr="006139CA">
              <w:rPr>
                <w:rFonts w:ascii="GHEA Grapalat" w:hAnsi="GHEA Grapalat"/>
                <w:b/>
                <w:shd w:val="clear" w:color="auto" w:fill="D9D9D9" w:themeFill="background1" w:themeFillShade="D9"/>
              </w:rPr>
              <w:t xml:space="preserve">7. </w:t>
            </w:r>
            <w:r w:rsidRPr="00490A31">
              <w:rPr>
                <w:rFonts w:ascii="GHEA Grapalat" w:hAnsi="GHEA Grapalat"/>
                <w:b/>
                <w:bCs/>
                <w:lang w:val="en-US"/>
              </w:rPr>
              <w:t>ՀՀ</w:t>
            </w:r>
            <w:r w:rsidRPr="006139CA">
              <w:rPr>
                <w:rFonts w:ascii="GHEA Grapalat" w:hAnsi="GHEA Grapalat"/>
                <w:b/>
                <w:bCs/>
              </w:rPr>
              <w:t xml:space="preserve"> </w:t>
            </w:r>
            <w:r w:rsidRPr="00490A31">
              <w:rPr>
                <w:rFonts w:ascii="GHEA Grapalat" w:hAnsi="GHEA Grapalat"/>
                <w:b/>
                <w:bCs/>
                <w:lang w:val="en-US"/>
              </w:rPr>
              <w:t>վարչապետի</w:t>
            </w:r>
            <w:r w:rsidRPr="006139CA">
              <w:rPr>
                <w:rFonts w:ascii="GHEA Grapalat" w:hAnsi="GHEA Grapalat"/>
                <w:b/>
                <w:bCs/>
              </w:rPr>
              <w:t xml:space="preserve"> </w:t>
            </w:r>
            <w:r w:rsidRPr="00490A31">
              <w:rPr>
                <w:rFonts w:ascii="GHEA Grapalat" w:hAnsi="GHEA Grapalat"/>
                <w:b/>
                <w:bCs/>
                <w:lang w:val="en-US"/>
              </w:rPr>
              <w:t>աշխատակազմի</w:t>
            </w:r>
            <w:r w:rsidRPr="006139CA">
              <w:rPr>
                <w:rFonts w:ascii="GHEA Grapalat" w:hAnsi="GHEA Grapalat"/>
                <w:b/>
                <w:bCs/>
              </w:rPr>
              <w:t xml:space="preserve"> </w:t>
            </w:r>
            <w:r w:rsidRPr="00490A31">
              <w:rPr>
                <w:rFonts w:ascii="GHEA Grapalat" w:hAnsi="GHEA Grapalat"/>
                <w:b/>
                <w:bCs/>
                <w:lang w:val="en-US"/>
              </w:rPr>
              <w:t>քաղաքացիական</w:t>
            </w:r>
            <w:r w:rsidRPr="006139CA">
              <w:rPr>
                <w:rFonts w:ascii="GHEA Grapalat" w:hAnsi="GHEA Grapalat"/>
                <w:b/>
                <w:bCs/>
              </w:rPr>
              <w:t xml:space="preserve"> </w:t>
            </w:r>
            <w:r w:rsidRPr="00490A31">
              <w:rPr>
                <w:rFonts w:ascii="GHEA Grapalat" w:hAnsi="GHEA Grapalat"/>
                <w:b/>
                <w:bCs/>
                <w:lang w:val="en-US"/>
              </w:rPr>
              <w:t>ծառայության</w:t>
            </w:r>
            <w:r w:rsidRPr="006139CA">
              <w:rPr>
                <w:rFonts w:ascii="GHEA Grapalat" w:hAnsi="GHEA Grapalat"/>
                <w:b/>
                <w:bCs/>
              </w:rPr>
              <w:t xml:space="preserve"> </w:t>
            </w:r>
            <w:r w:rsidRPr="00490A31">
              <w:rPr>
                <w:rFonts w:ascii="GHEA Grapalat" w:hAnsi="GHEA Grapalat"/>
                <w:b/>
                <w:bCs/>
                <w:lang w:val="en-US"/>
              </w:rPr>
              <w:t>գրասենյակ</w:t>
            </w:r>
          </w:p>
        </w:tc>
        <w:tc>
          <w:tcPr>
            <w:tcW w:w="33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21D59" w14:textId="77777777" w:rsidR="00BD5BB7" w:rsidRPr="00490A31" w:rsidRDefault="00BD5BB7" w:rsidP="00EA71BB">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12.09.2024</w:t>
            </w:r>
          </w:p>
        </w:tc>
      </w:tr>
      <w:tr w:rsidR="00BD5BB7" w:rsidRPr="00490A31" w14:paraId="35EE1843" w14:textId="77777777" w:rsidTr="00EA71BB">
        <w:trPr>
          <w:trHeight w:val="377"/>
        </w:trPr>
        <w:tc>
          <w:tcPr>
            <w:tcW w:w="10939" w:type="dxa"/>
            <w:gridSpan w:val="3"/>
            <w:vMerge/>
            <w:tcBorders>
              <w:left w:val="single" w:sz="4" w:space="0" w:color="auto"/>
              <w:bottom w:val="single" w:sz="4" w:space="0" w:color="auto"/>
              <w:right w:val="single" w:sz="4" w:space="0" w:color="auto"/>
            </w:tcBorders>
            <w:shd w:val="clear" w:color="auto" w:fill="D9D9D9" w:themeFill="background1" w:themeFillShade="D9"/>
          </w:tcPr>
          <w:p w14:paraId="044A7538" w14:textId="77777777" w:rsidR="00BD5BB7" w:rsidRPr="00490A31" w:rsidRDefault="00BD5BB7" w:rsidP="00EA71BB">
            <w:pPr>
              <w:spacing w:before="100" w:beforeAutospacing="1" w:after="100" w:afterAutospacing="1" w:line="360" w:lineRule="auto"/>
              <w:rPr>
                <w:rFonts w:ascii="GHEA Grapalat" w:hAnsi="GHEA Grapalat"/>
                <w:b/>
                <w:shd w:val="clear" w:color="auto" w:fill="FFFFFF"/>
                <w:lang w:val="en-US"/>
              </w:rPr>
            </w:pPr>
          </w:p>
        </w:tc>
        <w:tc>
          <w:tcPr>
            <w:tcW w:w="33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F9E71" w14:textId="77777777" w:rsidR="00BD5BB7" w:rsidRPr="00490A31" w:rsidRDefault="00BD5BB7" w:rsidP="00EA71BB">
            <w:pPr>
              <w:spacing w:before="100" w:beforeAutospacing="1" w:after="100" w:afterAutospacing="1" w:line="360" w:lineRule="auto"/>
              <w:ind w:firstLine="166"/>
              <w:jc w:val="center"/>
              <w:rPr>
                <w:rFonts w:ascii="GHEA Grapalat" w:hAnsi="GHEA Grapalat"/>
                <w:highlight w:val="lightGray"/>
                <w:shd w:val="clear" w:color="auto" w:fill="FFFFFF"/>
                <w:lang w:val="en-US"/>
              </w:rPr>
            </w:pPr>
            <w:r w:rsidRPr="00490A31">
              <w:rPr>
                <w:rFonts w:ascii="GHEA Grapalat" w:hAnsi="GHEA Grapalat"/>
                <w:b/>
                <w:shd w:val="clear" w:color="auto" w:fill="D9D9D9" w:themeFill="background1" w:themeFillShade="D9"/>
                <w:lang w:val="en-US"/>
              </w:rPr>
              <w:t>N /46.3/31270-2024</w:t>
            </w:r>
          </w:p>
        </w:tc>
      </w:tr>
      <w:tr w:rsidR="00BD5BB7" w:rsidRPr="00B3558D" w14:paraId="636B59FA" w14:textId="77777777" w:rsidTr="00EA71BB">
        <w:trPr>
          <w:trHeight w:val="377"/>
        </w:trPr>
        <w:tc>
          <w:tcPr>
            <w:tcW w:w="8460" w:type="dxa"/>
            <w:tcBorders>
              <w:left w:val="single" w:sz="4" w:space="0" w:color="auto"/>
              <w:bottom w:val="single" w:sz="4" w:space="0" w:color="auto"/>
              <w:right w:val="single" w:sz="4" w:space="0" w:color="auto"/>
            </w:tcBorders>
            <w:shd w:val="clear" w:color="auto" w:fill="auto"/>
          </w:tcPr>
          <w:p w14:paraId="0A25998F" w14:textId="77777777" w:rsidR="00BD5BB7" w:rsidRPr="00490A31" w:rsidRDefault="00BD5BB7" w:rsidP="00EA71BB">
            <w:pPr>
              <w:spacing w:line="360" w:lineRule="auto"/>
              <w:ind w:firstLine="252"/>
              <w:jc w:val="both"/>
              <w:rPr>
                <w:rFonts w:ascii="GHEA Grapalat" w:eastAsia="Calibri" w:hAnsi="GHEA Grapalat"/>
                <w:lang w:val="hy-AM"/>
              </w:rPr>
            </w:pPr>
            <w:r w:rsidRPr="006139CA">
              <w:rPr>
                <w:rFonts w:ascii="GHEA Grapalat" w:eastAsia="Calibri" w:hAnsi="GHEA Grapalat"/>
              </w:rPr>
              <w:t xml:space="preserve">1. </w:t>
            </w:r>
            <w:r w:rsidRPr="00490A31">
              <w:rPr>
                <w:rFonts w:ascii="GHEA Grapalat" w:eastAsia="Calibri" w:hAnsi="GHEA Grapalat"/>
                <w:lang w:val="hy-AM"/>
              </w:rPr>
              <w:t xml:space="preserve">Ուսումնասիրելով «Հայաստանի Հանրապետության կառավարության 2014 թվականի հուլիսի 3-ի N 737-Ն և Հայաստանի Հանրապետության կառավարության 2014 թվականի հոկտեմբերի 30-ի N 1183-Ն </w:t>
            </w:r>
            <w:r w:rsidRPr="00490A31">
              <w:rPr>
                <w:rFonts w:ascii="GHEA Grapalat" w:eastAsia="Calibri" w:hAnsi="GHEA Grapalat"/>
                <w:lang w:val="hy-AM"/>
              </w:rPr>
              <w:lastRenderedPageBreak/>
              <w:t xml:space="preserve">որոշումներում փոփոխություններ կատարելու մասին» Կառավարության որոշման նախագիծը (այսուհետ՝ Նախագիծ)՝ ստորև ներկայացվում են Քաղաքացիական ծառայության գրասենյակի դիտարկումները Նախագծի 1-ին կետով ներկայացված փոփոխության վերաբերյալ: </w:t>
            </w:r>
          </w:p>
          <w:p w14:paraId="5F80C6E8" w14:textId="77777777" w:rsidR="00BD5BB7" w:rsidRPr="00490A31" w:rsidRDefault="00BD5BB7" w:rsidP="00EA71BB">
            <w:pPr>
              <w:spacing w:line="360" w:lineRule="auto"/>
              <w:jc w:val="both"/>
              <w:rPr>
                <w:rFonts w:ascii="GHEA Grapalat" w:hAnsi="GHEA Grapalat"/>
                <w:bCs/>
                <w:snapToGrid w:val="0"/>
                <w:lang w:val="hy-AM"/>
              </w:rPr>
            </w:pPr>
            <w:r w:rsidRPr="00490A31">
              <w:rPr>
                <w:rFonts w:ascii="GHEA Grapalat" w:eastAsia="Calibri" w:hAnsi="GHEA Grapalat"/>
                <w:lang w:val="hy-AM"/>
              </w:rPr>
              <w:tab/>
              <w:t xml:space="preserve">Նախագծի 1-ին կետով մասնավորապես առաջարկվում է </w:t>
            </w:r>
            <w:r w:rsidRPr="00490A31">
              <w:rPr>
                <w:rFonts w:ascii="GHEA Grapalat" w:hAnsi="GHEA Grapalat"/>
                <w:bCs/>
                <w:snapToGrid w:val="0"/>
                <w:lang w:val="hy-AM"/>
              </w:rPr>
              <w:t>Կառավարության 2014 թվականի հուլիսի 3-ի N 737-Ն որոշման N 1 հավելվածի 24.2-րդ կետում միջավայրային գործոններ գնահատող մասնագետի պաշտոնի փոխարեն նախատեսել սոցիալական սատարողի պաշտոնը՝ 2</w:t>
            </w:r>
            <w:r w:rsidRPr="00490A31">
              <w:rPr>
                <w:rFonts w:ascii="MS Mincho" w:eastAsia="MS Mincho" w:hAnsi="MS Mincho" w:cs="MS Mincho" w:hint="eastAsia"/>
                <w:bCs/>
                <w:snapToGrid w:val="0"/>
                <w:lang w:val="hy-AM"/>
              </w:rPr>
              <w:t>․</w:t>
            </w:r>
            <w:r w:rsidRPr="00490A31">
              <w:rPr>
                <w:rFonts w:ascii="GHEA Grapalat" w:hAnsi="GHEA Grapalat"/>
                <w:bCs/>
                <w:snapToGrid w:val="0"/>
                <w:lang w:val="hy-AM"/>
              </w:rPr>
              <w:t>00 գործակցով:</w:t>
            </w:r>
          </w:p>
          <w:p w14:paraId="6A5BA8D1" w14:textId="77777777" w:rsidR="00BD5BB7" w:rsidRPr="00490A31" w:rsidRDefault="00BD5BB7" w:rsidP="00EA71BB">
            <w:pPr>
              <w:spacing w:line="360" w:lineRule="auto"/>
              <w:jc w:val="both"/>
              <w:rPr>
                <w:rFonts w:ascii="GHEA Grapalat" w:hAnsi="GHEA Grapalat"/>
                <w:color w:val="000000"/>
                <w:shd w:val="clear" w:color="auto" w:fill="FFFFFF"/>
                <w:lang w:val="hy-AM"/>
              </w:rPr>
            </w:pPr>
            <w:r w:rsidRPr="00490A31">
              <w:rPr>
                <w:rFonts w:ascii="GHEA Grapalat" w:hAnsi="GHEA Grapalat"/>
                <w:bCs/>
                <w:snapToGrid w:val="0"/>
                <w:lang w:val="hy-AM"/>
              </w:rPr>
              <w:tab/>
              <w:t>«Սոցիալական աջակցության մասին» օրենքի 39-րդ հոդվածի 3-րդ մասի համաձայն ս</w:t>
            </w:r>
            <w:r w:rsidRPr="00490A31">
              <w:rPr>
                <w:rFonts w:ascii="GHEA Grapalat" w:hAnsi="GHEA Grapalat"/>
                <w:color w:val="000000"/>
                <w:shd w:val="clear" w:color="auto" w:fill="FFFFFF"/>
                <w:lang w:val="hy-AM"/>
              </w:rPr>
              <w:t>ոցիալական սատարողը «Սոցիալական աշխատանքի» միջին կամ նախնական մասնագիտական կրթություն ունեցող և սոցիալական սատարողի մասնագիտական գործունեություն իրականացնող անձն է: Նույն օրենքի 40-րդ հոդվածի 6-րդ մասով էլ սահմանված են սոցիալական սատարողի գործառույթները:</w:t>
            </w:r>
          </w:p>
          <w:p w14:paraId="59684167" w14:textId="77777777" w:rsidR="00BD5BB7" w:rsidRPr="00490A31" w:rsidRDefault="00BD5BB7" w:rsidP="00EA71BB">
            <w:pPr>
              <w:spacing w:line="360" w:lineRule="auto"/>
              <w:jc w:val="both"/>
              <w:rPr>
                <w:rFonts w:ascii="GHEA Grapalat" w:hAnsi="GHEA Grapalat"/>
                <w:color w:val="000000"/>
                <w:shd w:val="clear" w:color="auto" w:fill="FFFFFF"/>
                <w:lang w:val="hy-AM"/>
              </w:rPr>
            </w:pPr>
            <w:r w:rsidRPr="00490A31">
              <w:rPr>
                <w:rFonts w:ascii="GHEA Grapalat" w:hAnsi="GHEA Grapalat"/>
                <w:color w:val="000000"/>
                <w:shd w:val="clear" w:color="auto" w:fill="FFFFFF"/>
                <w:lang w:val="hy-AM"/>
              </w:rPr>
              <w:tab/>
              <w:t xml:space="preserve">Սոցիալական սատարողի համար սահմանված գործառույթների, դրանց համապատասխանությունը ըստ գնահատման չափանիշների (աշխատանքի կազմակերպման և ղեկավարման պատասխանատվություն, որոշումներ կայացնելու լիազորություններ, գործունեության ազդեցություն, </w:t>
            </w:r>
            <w:r w:rsidRPr="00490A31">
              <w:rPr>
                <w:rFonts w:ascii="GHEA Grapalat" w:hAnsi="GHEA Grapalat"/>
                <w:color w:val="000000"/>
                <w:shd w:val="clear" w:color="auto" w:fill="FFFFFF"/>
                <w:lang w:val="hy-AM"/>
              </w:rPr>
              <w:lastRenderedPageBreak/>
              <w:t>շփումներ և ներկայացուցչություն, խնդիրների բարդություն և դրանց լուծում), ինչպես նաև այդ պաշտոնը զբաղեցնելու համար կրթության՝ օրենքով սահմանված պարտադիր պահանջի ուսումնասիրության արդյունքում պարզվում է, որ այն համադրելի է քաղաքացիական ծառայության մասնագիտական պաշտոնների 6-րդ ենթախմբի պաշտոնների հետ, որի հիմնական աշխատավարձի հաշվարկման նվազագույն գործակիցը 1.68 է:</w:t>
            </w:r>
          </w:p>
          <w:p w14:paraId="0FA1E057" w14:textId="77777777" w:rsidR="00BD5BB7" w:rsidRPr="006139CA" w:rsidRDefault="00BD5BB7" w:rsidP="00EA71BB">
            <w:pPr>
              <w:spacing w:line="360" w:lineRule="auto"/>
              <w:jc w:val="both"/>
              <w:rPr>
                <w:rFonts w:ascii="GHEA Grapalat" w:hAnsi="GHEA Grapalat"/>
                <w:bCs/>
                <w:snapToGrid w:val="0"/>
                <w:lang w:val="hy-AM"/>
              </w:rPr>
            </w:pPr>
            <w:r w:rsidRPr="00490A31">
              <w:rPr>
                <w:rFonts w:ascii="GHEA Grapalat" w:hAnsi="GHEA Grapalat"/>
                <w:color w:val="000000"/>
                <w:shd w:val="clear" w:color="auto" w:fill="FFFFFF"/>
                <w:lang w:val="hy-AM"/>
              </w:rPr>
              <w:tab/>
              <w:t xml:space="preserve">Մյուս կողմից, </w:t>
            </w:r>
            <w:r w:rsidRPr="00490A31">
              <w:rPr>
                <w:rFonts w:ascii="GHEA Grapalat" w:hAnsi="GHEA Grapalat"/>
                <w:bCs/>
                <w:snapToGrid w:val="0"/>
                <w:lang w:val="hy-AM"/>
              </w:rPr>
              <w:t xml:space="preserve">Կառավարության 2014 թվականի հուլիսի 3-ի N 737-Ն որոշման N 1 հավելվածով </w:t>
            </w:r>
            <w:r w:rsidRPr="00490A31">
              <w:rPr>
                <w:rFonts w:ascii="GHEA Grapalat" w:hAnsi="GHEA Grapalat"/>
                <w:color w:val="000000"/>
                <w:shd w:val="clear" w:color="auto" w:fill="FFFFFF"/>
                <w:lang w:val="hy-AM"/>
              </w:rPr>
              <w:t xml:space="preserve">2.00 գործակից նախատեսված է Պետական եկամուտների կոմիտեում, Ֆինանսների նախարարությունում թարգմանչի, լրագրողի համար, որը պահանջում է բարձրագույն մասնագիտական կրթություն: </w:t>
            </w:r>
            <w:r w:rsidRPr="00490A31">
              <w:rPr>
                <w:rFonts w:ascii="GHEA Grapalat" w:hAnsi="GHEA Grapalat"/>
                <w:bCs/>
                <w:snapToGrid w:val="0"/>
                <w:lang w:val="hy-AM"/>
              </w:rPr>
              <w:t xml:space="preserve">Ոստիկանությունում 2.20 գործակից սահմանված է ավագ մասնագետի համար, իսկ Փրկարար ծառայությունում 2.00 գործակից սահմանված է </w:t>
            </w:r>
            <w:r w:rsidRPr="00490A31">
              <w:rPr>
                <w:rFonts w:ascii="GHEA Grapalat" w:hAnsi="GHEA Grapalat"/>
                <w:color w:val="000000"/>
                <w:shd w:val="clear" w:color="auto" w:fill="FFFFFF"/>
                <w:lang w:val="hy-AM"/>
              </w:rPr>
              <w:t>տեխնիկայի և սարքավորումների բազայի պետի տեղակալի համար:</w:t>
            </w:r>
          </w:p>
          <w:p w14:paraId="50282DDD" w14:textId="77777777" w:rsidR="00BD5BB7" w:rsidRPr="00490A31" w:rsidRDefault="00BD5BB7" w:rsidP="00EA71BB">
            <w:pPr>
              <w:spacing w:line="360" w:lineRule="auto"/>
              <w:ind w:firstLine="522"/>
              <w:jc w:val="both"/>
              <w:rPr>
                <w:rFonts w:ascii="GHEA Grapalat" w:hAnsi="GHEA Grapalat"/>
                <w:bCs/>
                <w:snapToGrid w:val="0"/>
                <w:lang w:val="hy-AM"/>
              </w:rPr>
            </w:pPr>
            <w:r w:rsidRPr="00490A31">
              <w:rPr>
                <w:rFonts w:ascii="GHEA Grapalat" w:hAnsi="GHEA Grapalat"/>
                <w:color w:val="000000"/>
                <w:shd w:val="clear" w:color="auto" w:fill="FFFFFF"/>
                <w:lang w:val="hy-AM"/>
              </w:rPr>
              <w:t xml:space="preserve">Վերոգրյալից ելնելով՝ առաջարկում ենք սոցիալական սատարողի համար նախատեսել 1.80 գործակից, որը համադրելի կլինի ինչպես քաղաքացիական ծառայության պաշտոնների համար սահմանված գործակիցների, այնպես էլ </w:t>
            </w:r>
            <w:r w:rsidRPr="00490A31">
              <w:rPr>
                <w:rFonts w:ascii="GHEA Grapalat" w:hAnsi="GHEA Grapalat"/>
                <w:bCs/>
                <w:snapToGrid w:val="0"/>
                <w:lang w:val="hy-AM"/>
              </w:rPr>
              <w:t xml:space="preserve">Կառավարության 2014 թվականի հուլիսի 3-ի N </w:t>
            </w:r>
            <w:r w:rsidRPr="00490A31">
              <w:rPr>
                <w:rFonts w:ascii="GHEA Grapalat" w:hAnsi="GHEA Grapalat"/>
                <w:bCs/>
                <w:snapToGrid w:val="0"/>
                <w:lang w:val="hy-AM"/>
              </w:rPr>
              <w:lastRenderedPageBreak/>
              <w:t>737-Ն որոշման N 1 հավելվածով համադրելի պաշտոնների համար սահմանված գործակիցների հետ:</w:t>
            </w:r>
          </w:p>
        </w:tc>
        <w:tc>
          <w:tcPr>
            <w:tcW w:w="5850" w:type="dxa"/>
            <w:gridSpan w:val="4"/>
            <w:tcBorders>
              <w:left w:val="single" w:sz="4" w:space="0" w:color="auto"/>
              <w:bottom w:val="single" w:sz="4" w:space="0" w:color="auto"/>
              <w:right w:val="single" w:sz="4" w:space="0" w:color="auto"/>
            </w:tcBorders>
            <w:shd w:val="clear" w:color="auto" w:fill="auto"/>
          </w:tcPr>
          <w:p w14:paraId="30746355" w14:textId="77777777" w:rsidR="00BD5BB7" w:rsidRPr="00490A31" w:rsidRDefault="00BD5BB7" w:rsidP="00EA71BB">
            <w:pPr>
              <w:spacing w:line="360" w:lineRule="auto"/>
              <w:rPr>
                <w:rFonts w:ascii="GHEA Grapalat" w:eastAsia="Calibri" w:hAnsi="GHEA Grapalat"/>
                <w:lang w:val="hy-AM"/>
              </w:rPr>
            </w:pPr>
            <w:r w:rsidRPr="00490A31">
              <w:rPr>
                <w:rFonts w:ascii="GHEA Grapalat" w:eastAsia="Calibri" w:hAnsi="GHEA Grapalat"/>
                <w:b/>
                <w:lang w:val="hy-AM"/>
              </w:rPr>
              <w:lastRenderedPageBreak/>
              <w:t>Չի ընդունվել</w:t>
            </w:r>
            <w:r w:rsidRPr="00490A31">
              <w:rPr>
                <w:rFonts w:ascii="GHEA Grapalat" w:eastAsia="Calibri" w:hAnsi="GHEA Grapalat"/>
                <w:lang w:val="hy-AM"/>
              </w:rPr>
              <w:t xml:space="preserve"> հետևյալ հիմավորմամբ՝</w:t>
            </w:r>
          </w:p>
          <w:p w14:paraId="7C138ADE" w14:textId="77777777" w:rsidR="00BD5BB7" w:rsidRPr="006139CA" w:rsidRDefault="00BD5BB7" w:rsidP="00EA71BB">
            <w:pPr>
              <w:spacing w:line="360" w:lineRule="auto"/>
              <w:ind w:firstLine="301"/>
              <w:jc w:val="both"/>
              <w:rPr>
                <w:rFonts w:ascii="GHEA Grapalat" w:hAnsi="GHEA Grapalat"/>
                <w:snapToGrid w:val="0"/>
                <w:lang w:val="hy-AM"/>
              </w:rPr>
            </w:pPr>
            <w:r w:rsidRPr="00490A31">
              <w:rPr>
                <w:rFonts w:ascii="GHEA Grapalat" w:hAnsi="GHEA Grapalat"/>
                <w:snapToGrid w:val="0"/>
                <w:lang w:val="hy-AM"/>
              </w:rPr>
              <w:t>ՀՀ կառավարության 2014թ. մարտի 3-ի N 737-Ն որոշման «ՍՈՑԻԱԼԱԿԱՆ ՈԼՈՐՏ» բաժնի 24.2-</w:t>
            </w:r>
            <w:r w:rsidRPr="00490A31">
              <w:rPr>
                <w:rFonts w:ascii="GHEA Grapalat" w:hAnsi="GHEA Grapalat"/>
                <w:snapToGrid w:val="0"/>
                <w:lang w:val="hy-AM"/>
              </w:rPr>
              <w:lastRenderedPageBreak/>
              <w:t xml:space="preserve">րդ կետով սահմանված է հանրային ծառայության ոլորտի միջավայրային գործոն գնահատող մասնագետի պաշտոնը և </w:t>
            </w:r>
            <w:r w:rsidRPr="006139CA">
              <w:rPr>
                <w:rFonts w:ascii="GHEA Grapalat" w:hAnsi="GHEA Grapalat"/>
                <w:snapToGrid w:val="0"/>
                <w:lang w:val="hy-AM"/>
              </w:rPr>
              <w:t xml:space="preserve">դրա պաշտոնային </w:t>
            </w:r>
            <w:r w:rsidRPr="00490A31">
              <w:rPr>
                <w:rFonts w:ascii="GHEA Grapalat" w:hAnsi="GHEA Grapalat"/>
                <w:snapToGrid w:val="0"/>
                <w:lang w:val="hy-AM"/>
              </w:rPr>
              <w:t>դրույքաչափի հաշվարկման գործակից</w:t>
            </w:r>
            <w:r w:rsidRPr="006139CA">
              <w:rPr>
                <w:rFonts w:ascii="GHEA Grapalat" w:hAnsi="GHEA Grapalat"/>
                <w:snapToGrid w:val="0"/>
                <w:lang w:val="hy-AM"/>
              </w:rPr>
              <w:t xml:space="preserve">ը, որը </w:t>
            </w:r>
            <w:r w:rsidRPr="00490A31">
              <w:rPr>
                <w:rFonts w:ascii="GHEA Grapalat" w:hAnsi="GHEA Grapalat"/>
                <w:snapToGrid w:val="0"/>
                <w:lang w:val="hy-AM"/>
              </w:rPr>
              <w:t>«</w:t>
            </w:r>
            <w:r w:rsidRPr="006139CA">
              <w:rPr>
                <w:rFonts w:ascii="GHEA Grapalat" w:hAnsi="GHEA Grapalat"/>
                <w:snapToGrid w:val="0"/>
                <w:lang w:val="hy-AM"/>
              </w:rPr>
              <w:t>2</w:t>
            </w:r>
            <w:r w:rsidRPr="00490A31">
              <w:rPr>
                <w:rFonts w:ascii="GHEA Grapalat" w:hAnsi="GHEA Grapalat"/>
                <w:snapToGrid w:val="0"/>
                <w:lang w:val="hy-AM"/>
              </w:rPr>
              <w:t>»</w:t>
            </w:r>
            <w:r w:rsidRPr="006139CA">
              <w:rPr>
                <w:rFonts w:ascii="GHEA Grapalat" w:hAnsi="GHEA Grapalat"/>
                <w:snapToGrid w:val="0"/>
                <w:lang w:val="hy-AM"/>
              </w:rPr>
              <w:t xml:space="preserve"> է</w:t>
            </w:r>
            <w:r w:rsidRPr="00490A31">
              <w:rPr>
                <w:rFonts w:ascii="GHEA Grapalat" w:hAnsi="GHEA Grapalat"/>
                <w:snapToGrid w:val="0"/>
                <w:lang w:val="hy-AM"/>
              </w:rPr>
              <w:t>:</w:t>
            </w:r>
          </w:p>
          <w:p w14:paraId="14C3626F" w14:textId="77777777" w:rsidR="00BD5BB7" w:rsidRPr="006139CA" w:rsidRDefault="00BD5BB7" w:rsidP="00EA71BB">
            <w:pPr>
              <w:spacing w:line="360" w:lineRule="auto"/>
              <w:ind w:firstLine="301"/>
              <w:jc w:val="both"/>
              <w:rPr>
                <w:rFonts w:ascii="GHEA Grapalat" w:hAnsi="GHEA Grapalat"/>
                <w:color w:val="000000"/>
                <w:shd w:val="clear" w:color="auto" w:fill="FFFFFF"/>
                <w:lang w:val="hy-AM"/>
              </w:rPr>
            </w:pPr>
            <w:r w:rsidRPr="006139CA">
              <w:rPr>
                <w:rFonts w:ascii="GHEA Grapalat" w:hAnsi="GHEA Grapalat"/>
                <w:snapToGrid w:val="0"/>
                <w:lang w:val="hy-AM"/>
              </w:rPr>
              <w:t>Նախագծի ընդունման դեպքում մ</w:t>
            </w:r>
            <w:r w:rsidRPr="00490A31">
              <w:rPr>
                <w:rFonts w:ascii="GHEA Grapalat" w:hAnsi="GHEA Grapalat"/>
                <w:snapToGrid w:val="0"/>
                <w:lang w:val="hy-AM"/>
              </w:rPr>
              <w:t>իջավայրային գործոն գնահատող մասնագետ</w:t>
            </w:r>
            <w:r w:rsidRPr="006139CA">
              <w:rPr>
                <w:rFonts w:ascii="GHEA Grapalat" w:hAnsi="GHEA Grapalat"/>
                <w:snapToGrid w:val="0"/>
                <w:lang w:val="hy-AM"/>
              </w:rPr>
              <w:t>ներ</w:t>
            </w:r>
            <w:r w:rsidRPr="00490A31">
              <w:rPr>
                <w:rFonts w:ascii="GHEA Grapalat" w:hAnsi="GHEA Grapalat"/>
                <w:snapToGrid w:val="0"/>
                <w:lang w:val="hy-AM"/>
              </w:rPr>
              <w:t xml:space="preserve">ը </w:t>
            </w:r>
            <w:r w:rsidRPr="006139CA">
              <w:rPr>
                <w:rFonts w:ascii="GHEA Grapalat" w:hAnsi="GHEA Grapalat"/>
                <w:snapToGrid w:val="0"/>
                <w:lang w:val="hy-AM"/>
              </w:rPr>
              <w:t xml:space="preserve">շարունակելու են </w:t>
            </w:r>
            <w:r w:rsidRPr="00490A31">
              <w:rPr>
                <w:rFonts w:ascii="GHEA Grapalat" w:hAnsi="GHEA Grapalat"/>
                <w:snapToGrid w:val="0"/>
                <w:lang w:val="hy-AM"/>
              </w:rPr>
              <w:t>իրականացն</w:t>
            </w:r>
            <w:r w:rsidRPr="006139CA">
              <w:rPr>
                <w:rFonts w:ascii="GHEA Grapalat" w:hAnsi="GHEA Grapalat"/>
                <w:snapToGrid w:val="0"/>
                <w:lang w:val="hy-AM"/>
              </w:rPr>
              <w:t xml:space="preserve">ել ներկայիս գործառույթները և կատարելու են լրացուցիչ աշխատանք (սոցիալական սատարողի համար սահմանված գործառույթները): </w:t>
            </w:r>
            <w:r w:rsidRPr="006139CA">
              <w:rPr>
                <w:rFonts w:ascii="GHEA Grapalat" w:hAnsi="GHEA Grapalat"/>
                <w:color w:val="000000"/>
                <w:shd w:val="clear" w:color="auto" w:fill="FFFFFF"/>
                <w:lang w:val="hy-AM"/>
              </w:rPr>
              <w:t>Ս</w:t>
            </w:r>
            <w:r w:rsidRPr="00490A31">
              <w:rPr>
                <w:rFonts w:ascii="GHEA Grapalat" w:hAnsi="GHEA Grapalat"/>
                <w:color w:val="000000"/>
                <w:shd w:val="clear" w:color="auto" w:fill="FFFFFF"/>
                <w:lang w:val="hy-AM"/>
              </w:rPr>
              <w:t xml:space="preserve">ոցիալական սատարողի համար </w:t>
            </w:r>
            <w:r w:rsidRPr="006139CA">
              <w:rPr>
                <w:rFonts w:ascii="GHEA Grapalat" w:hAnsi="GHEA Grapalat"/>
                <w:color w:val="000000"/>
                <w:shd w:val="clear" w:color="auto" w:fill="FFFFFF"/>
                <w:lang w:val="hy-AM"/>
              </w:rPr>
              <w:t xml:space="preserve">դրույքաչափի հաշվարկման համար առաջարկվող </w:t>
            </w:r>
            <w:r w:rsidRPr="00490A31">
              <w:rPr>
                <w:rFonts w:ascii="GHEA Grapalat" w:hAnsi="GHEA Grapalat"/>
                <w:snapToGrid w:val="0"/>
                <w:lang w:val="hy-AM"/>
              </w:rPr>
              <w:t>«</w:t>
            </w:r>
            <w:r w:rsidRPr="006139CA">
              <w:rPr>
                <w:rFonts w:ascii="GHEA Grapalat" w:hAnsi="GHEA Grapalat"/>
                <w:snapToGrid w:val="0"/>
                <w:lang w:val="hy-AM"/>
              </w:rPr>
              <w:t>1.80</w:t>
            </w:r>
            <w:r w:rsidRPr="00490A31">
              <w:rPr>
                <w:rFonts w:ascii="GHEA Grapalat" w:hAnsi="GHEA Grapalat"/>
                <w:snapToGrid w:val="0"/>
                <w:lang w:val="hy-AM"/>
              </w:rPr>
              <w:t>»</w:t>
            </w:r>
            <w:r w:rsidRPr="006139CA">
              <w:rPr>
                <w:rFonts w:ascii="GHEA Grapalat" w:hAnsi="GHEA Grapalat"/>
                <w:snapToGrid w:val="0"/>
                <w:lang w:val="hy-AM"/>
              </w:rPr>
              <w:t xml:space="preserve"> </w:t>
            </w:r>
            <w:r w:rsidRPr="00490A31">
              <w:rPr>
                <w:rFonts w:ascii="GHEA Grapalat" w:hAnsi="GHEA Grapalat"/>
                <w:color w:val="000000"/>
                <w:shd w:val="clear" w:color="auto" w:fill="FFFFFF"/>
                <w:lang w:val="hy-AM"/>
              </w:rPr>
              <w:t>գործակ</w:t>
            </w:r>
            <w:r w:rsidRPr="006139CA">
              <w:rPr>
                <w:rFonts w:ascii="GHEA Grapalat" w:hAnsi="GHEA Grapalat"/>
                <w:color w:val="000000"/>
                <w:shd w:val="clear" w:color="auto" w:fill="FFFFFF"/>
                <w:lang w:val="hy-AM"/>
              </w:rPr>
              <w:t>իցը ենթադրում է աշխատավարձի իջեցում (վատթարացնող նորմ):</w:t>
            </w:r>
          </w:p>
          <w:p w14:paraId="26A3F280" w14:textId="77777777" w:rsidR="00BD5BB7" w:rsidRPr="006139CA" w:rsidRDefault="00BD5BB7" w:rsidP="00EA71BB">
            <w:pPr>
              <w:spacing w:line="360" w:lineRule="auto"/>
              <w:ind w:firstLine="301"/>
              <w:jc w:val="both"/>
              <w:rPr>
                <w:rFonts w:ascii="GHEA Grapalat" w:hAnsi="GHEA Grapalat"/>
                <w:color w:val="000000"/>
                <w:shd w:val="clear" w:color="auto" w:fill="FFFFFF"/>
                <w:lang w:val="hy-AM"/>
              </w:rPr>
            </w:pPr>
            <w:r w:rsidRPr="006139CA">
              <w:rPr>
                <w:rFonts w:ascii="GHEA Grapalat" w:hAnsi="GHEA Grapalat"/>
                <w:color w:val="000000"/>
                <w:shd w:val="clear" w:color="auto" w:fill="FFFFFF"/>
                <w:lang w:val="hy-AM"/>
              </w:rPr>
              <w:t xml:space="preserve">Միաժամանակ հայտնում եմ, որ այս պահին </w:t>
            </w:r>
            <w:r w:rsidRPr="006139CA">
              <w:rPr>
                <w:rFonts w:ascii="GHEA Grapalat" w:hAnsi="GHEA Grapalat"/>
                <w:snapToGrid w:val="0"/>
                <w:lang w:val="hy-AM"/>
              </w:rPr>
              <w:t>մ</w:t>
            </w:r>
            <w:r w:rsidRPr="00490A31">
              <w:rPr>
                <w:rFonts w:ascii="GHEA Grapalat" w:hAnsi="GHEA Grapalat"/>
                <w:snapToGrid w:val="0"/>
                <w:lang w:val="hy-AM"/>
              </w:rPr>
              <w:t xml:space="preserve">իջավայրային գործոն գնահատող </w:t>
            </w:r>
            <w:r w:rsidRPr="006139CA">
              <w:rPr>
                <w:rFonts w:ascii="GHEA Grapalat" w:hAnsi="GHEA Grapalat"/>
                <w:color w:val="000000"/>
                <w:shd w:val="clear" w:color="auto" w:fill="FFFFFF"/>
                <w:lang w:val="hy-AM"/>
              </w:rPr>
              <w:t>փաստացի</w:t>
            </w:r>
            <w:r w:rsidRPr="006139CA">
              <w:rPr>
                <w:rFonts w:ascii="GHEA Grapalat" w:hAnsi="GHEA Grapalat"/>
                <w:snapToGrid w:val="0"/>
                <w:lang w:val="hy-AM"/>
              </w:rPr>
              <w:t xml:space="preserve"> </w:t>
            </w:r>
            <w:r w:rsidRPr="00490A31">
              <w:rPr>
                <w:rFonts w:ascii="GHEA Grapalat" w:hAnsi="GHEA Grapalat"/>
                <w:snapToGrid w:val="0"/>
                <w:lang w:val="hy-AM"/>
              </w:rPr>
              <w:t>մասնագետ</w:t>
            </w:r>
            <w:r w:rsidRPr="006139CA">
              <w:rPr>
                <w:rFonts w:ascii="GHEA Grapalat" w:hAnsi="GHEA Grapalat"/>
                <w:snapToGrid w:val="0"/>
                <w:lang w:val="hy-AM"/>
              </w:rPr>
              <w:t xml:space="preserve">ների </w:t>
            </w:r>
            <w:r w:rsidRPr="006139CA">
              <w:rPr>
                <w:rFonts w:ascii="GHEA Grapalat" w:hAnsi="GHEA Grapalat"/>
                <w:color w:val="000000"/>
                <w:shd w:val="clear" w:color="auto" w:fill="FFFFFF"/>
                <w:lang w:val="hy-AM"/>
              </w:rPr>
              <w:t xml:space="preserve">թիվը 87 է, որից 58-ն ունի բարձրագույն կրթություն, իսկ 29-ը՝ միջին մասնագիտական կրթություն: </w:t>
            </w:r>
          </w:p>
          <w:p w14:paraId="7A9AD87C" w14:textId="77777777" w:rsidR="00BD5BB7" w:rsidRPr="006139CA" w:rsidRDefault="00BD5BB7" w:rsidP="00EA71BB">
            <w:pPr>
              <w:spacing w:line="360" w:lineRule="auto"/>
              <w:ind w:firstLine="166"/>
              <w:rPr>
                <w:rFonts w:ascii="GHEA Grapalat" w:hAnsi="GHEA Grapalat"/>
                <w:color w:val="000000"/>
                <w:shd w:val="clear" w:color="auto" w:fill="FFFFFF"/>
                <w:lang w:val="hy-AM"/>
              </w:rPr>
            </w:pPr>
          </w:p>
          <w:p w14:paraId="217011E6" w14:textId="77777777" w:rsidR="00BD5BB7" w:rsidRPr="006139CA" w:rsidRDefault="00BD5BB7" w:rsidP="00EA71BB">
            <w:pPr>
              <w:spacing w:line="360" w:lineRule="auto"/>
              <w:ind w:firstLine="166"/>
              <w:rPr>
                <w:rFonts w:ascii="GHEA Grapalat" w:hAnsi="GHEA Grapalat"/>
                <w:b/>
                <w:shd w:val="clear" w:color="auto" w:fill="D9D9D9" w:themeFill="background1" w:themeFillShade="D9"/>
                <w:lang w:val="hy-AM"/>
              </w:rPr>
            </w:pPr>
          </w:p>
        </w:tc>
      </w:tr>
      <w:tr w:rsidR="00BD5BB7" w:rsidRPr="00490A31" w14:paraId="68645907" w14:textId="77777777" w:rsidTr="00EA71BB">
        <w:trPr>
          <w:trHeight w:val="240"/>
        </w:trPr>
        <w:tc>
          <w:tcPr>
            <w:tcW w:w="10939" w:type="dxa"/>
            <w:gridSpan w:val="3"/>
            <w:vMerge w:val="restart"/>
            <w:tcBorders>
              <w:left w:val="single" w:sz="4" w:space="0" w:color="auto"/>
              <w:right w:val="single" w:sz="4" w:space="0" w:color="auto"/>
            </w:tcBorders>
            <w:shd w:val="clear" w:color="auto" w:fill="D9D9D9" w:themeFill="background1" w:themeFillShade="D9"/>
          </w:tcPr>
          <w:p w14:paraId="2867B938" w14:textId="77777777" w:rsidR="00BD5BB7" w:rsidRPr="00490A31" w:rsidRDefault="00BD5BB7" w:rsidP="00EA71BB">
            <w:pPr>
              <w:spacing w:line="360" w:lineRule="auto"/>
              <w:ind w:firstLine="522"/>
              <w:rPr>
                <w:rFonts w:ascii="GHEA Grapalat" w:eastAsia="Calibri" w:hAnsi="GHEA Grapalat"/>
                <w:b/>
                <w:lang w:val="hy-AM"/>
              </w:rPr>
            </w:pPr>
            <w:r>
              <w:rPr>
                <w:rFonts w:ascii="GHEA Grapalat" w:hAnsi="GHEA Grapalat"/>
                <w:b/>
                <w:lang w:val="en-US"/>
              </w:rPr>
              <w:lastRenderedPageBreak/>
              <w:t>8</w:t>
            </w:r>
            <w:r w:rsidRPr="00490A31">
              <w:rPr>
                <w:rFonts w:ascii="GHEA Grapalat" w:hAnsi="GHEA Grapalat"/>
                <w:b/>
                <w:lang w:val="en-US"/>
              </w:rPr>
              <w:t xml:space="preserve">. </w:t>
            </w:r>
            <w:r w:rsidRPr="00490A31">
              <w:rPr>
                <w:rFonts w:ascii="GHEA Grapalat" w:hAnsi="GHEA Grapalat"/>
                <w:b/>
                <w:shd w:val="clear" w:color="auto" w:fill="D9D9D9" w:themeFill="background1" w:themeFillShade="D9"/>
                <w:lang w:val="en-US"/>
              </w:rPr>
              <w:t xml:space="preserve">ՀՀ </w:t>
            </w:r>
            <w:r w:rsidRPr="00490A31">
              <w:rPr>
                <w:rFonts w:ascii="GHEA Grapalat" w:hAnsi="GHEA Grapalat"/>
                <w:b/>
                <w:lang w:val="en-US"/>
              </w:rPr>
              <w:t>ֆինանսների նախարարություն</w:t>
            </w: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2E395450" w14:textId="77777777" w:rsidR="00BD5BB7" w:rsidRPr="00490A31" w:rsidRDefault="00BD5BB7" w:rsidP="00EA71BB">
            <w:pPr>
              <w:spacing w:line="360" w:lineRule="auto"/>
              <w:jc w:val="center"/>
              <w:rPr>
                <w:rFonts w:ascii="GHEA Grapalat" w:eastAsia="Calibri" w:hAnsi="GHEA Grapalat"/>
                <w:b/>
                <w:lang w:val="hy-AM"/>
              </w:rPr>
            </w:pPr>
            <w:r w:rsidRPr="00490A31">
              <w:rPr>
                <w:rFonts w:ascii="GHEA Grapalat" w:hAnsi="GHEA Grapalat"/>
                <w:b/>
                <w:shd w:val="clear" w:color="auto" w:fill="D9D9D9" w:themeFill="background1" w:themeFillShade="D9"/>
                <w:lang w:val="en-US"/>
              </w:rPr>
              <w:t>20.09.2024</w:t>
            </w:r>
          </w:p>
        </w:tc>
      </w:tr>
      <w:tr w:rsidR="00BD5BB7" w:rsidRPr="00490A31" w14:paraId="3518A50B" w14:textId="77777777" w:rsidTr="00EA71BB">
        <w:trPr>
          <w:trHeight w:val="240"/>
        </w:trPr>
        <w:tc>
          <w:tcPr>
            <w:tcW w:w="10939" w:type="dxa"/>
            <w:gridSpan w:val="3"/>
            <w:vMerge/>
            <w:tcBorders>
              <w:left w:val="single" w:sz="4" w:space="0" w:color="auto"/>
              <w:bottom w:val="single" w:sz="4" w:space="0" w:color="auto"/>
              <w:right w:val="single" w:sz="4" w:space="0" w:color="auto"/>
            </w:tcBorders>
            <w:shd w:val="clear" w:color="auto" w:fill="D9D9D9" w:themeFill="background1" w:themeFillShade="D9"/>
          </w:tcPr>
          <w:p w14:paraId="6CB844D2" w14:textId="77777777" w:rsidR="00BD5BB7" w:rsidRPr="00490A31" w:rsidRDefault="00BD5BB7" w:rsidP="00EA71BB">
            <w:pPr>
              <w:spacing w:line="360" w:lineRule="auto"/>
              <w:rPr>
                <w:rFonts w:ascii="GHEA Grapalat" w:eastAsia="Calibri" w:hAnsi="GHEA Grapalat"/>
                <w:b/>
                <w:lang w:val="hy-AM"/>
              </w:rPr>
            </w:pPr>
          </w:p>
        </w:tc>
        <w:tc>
          <w:tcPr>
            <w:tcW w:w="3371" w:type="dxa"/>
            <w:gridSpan w:val="2"/>
            <w:tcBorders>
              <w:left w:val="single" w:sz="4" w:space="0" w:color="auto"/>
              <w:bottom w:val="single" w:sz="4" w:space="0" w:color="auto"/>
              <w:right w:val="single" w:sz="4" w:space="0" w:color="auto"/>
            </w:tcBorders>
            <w:shd w:val="clear" w:color="auto" w:fill="D9D9D9" w:themeFill="background1" w:themeFillShade="D9"/>
          </w:tcPr>
          <w:p w14:paraId="74351FFA" w14:textId="77777777" w:rsidR="00BD5BB7" w:rsidRPr="00490A31" w:rsidRDefault="00BD5BB7" w:rsidP="00EA71BB">
            <w:pPr>
              <w:spacing w:line="360" w:lineRule="auto"/>
              <w:jc w:val="center"/>
              <w:rPr>
                <w:rFonts w:ascii="GHEA Grapalat" w:hAnsi="GHEA Grapalat"/>
                <w:b/>
                <w:shd w:val="clear" w:color="auto" w:fill="D9D9D9" w:themeFill="background1" w:themeFillShade="D9"/>
                <w:lang w:val="en-US"/>
              </w:rPr>
            </w:pPr>
            <w:r w:rsidRPr="00490A31">
              <w:rPr>
                <w:rFonts w:ascii="GHEA Grapalat" w:hAnsi="GHEA Grapalat"/>
                <w:b/>
                <w:shd w:val="clear" w:color="auto" w:fill="D9D9D9" w:themeFill="background1" w:themeFillShade="D9"/>
                <w:lang w:val="en-US"/>
              </w:rPr>
              <w:t>N 01/34/19097-2024</w:t>
            </w:r>
          </w:p>
        </w:tc>
      </w:tr>
      <w:tr w:rsidR="00BD5BB7" w:rsidRPr="00490A31" w14:paraId="1EBE3ED6" w14:textId="77777777" w:rsidTr="00EA71BB">
        <w:trPr>
          <w:trHeight w:val="377"/>
        </w:trPr>
        <w:tc>
          <w:tcPr>
            <w:tcW w:w="8460" w:type="dxa"/>
            <w:tcBorders>
              <w:left w:val="single" w:sz="4" w:space="0" w:color="auto"/>
              <w:right w:val="single" w:sz="4" w:space="0" w:color="auto"/>
            </w:tcBorders>
            <w:shd w:val="clear" w:color="auto" w:fill="auto"/>
          </w:tcPr>
          <w:p w14:paraId="0D806E24" w14:textId="77777777" w:rsidR="00BD5BB7" w:rsidRPr="006139CA" w:rsidRDefault="00BD5BB7" w:rsidP="00EA71BB">
            <w:pPr>
              <w:spacing w:line="360" w:lineRule="auto"/>
              <w:ind w:firstLine="570"/>
              <w:contextualSpacing/>
              <w:jc w:val="both"/>
              <w:rPr>
                <w:rFonts w:ascii="GHEA Grapalat" w:eastAsia="Calibri" w:hAnsi="GHEA Grapalat"/>
              </w:rPr>
            </w:pPr>
            <w:r w:rsidRPr="006139CA">
              <w:rPr>
                <w:rFonts w:ascii="GHEA Grapalat" w:hAnsi="GHEA Grapalat"/>
              </w:rPr>
              <w:t xml:space="preserve">1. </w:t>
            </w:r>
            <w:r w:rsidRPr="00490A31">
              <w:rPr>
                <w:rFonts w:ascii="GHEA Grapalat" w:hAnsi="GHEA Grapalat"/>
                <w:lang w:val="hy-AM"/>
              </w:rPr>
              <w:t>Ուսումնասիրելով Ձեր 05.09.2024թ. N ՆՄ/ԱՀ-1-1/27816-2024 գրությամբ ներկայացված «ՀՀ կառավարության 2014 թ.-ի հուլիսի 3-ի N 737-Ն և ՀՀ կառավարության 2014 թ.-ի հոկտեմբերի 30-ի N 1183-Ն որոշումներում փոփոխություններ կատարելու մասին» ՀՀ կառավարության որոշման նախագիծը (այսուհետ՝ Նախագիծ)՝ հայտնում ենք, որ մեր իրավասությունների շրջանակում առարկություն չունենք:</w:t>
            </w:r>
          </w:p>
        </w:tc>
        <w:tc>
          <w:tcPr>
            <w:tcW w:w="5850" w:type="dxa"/>
            <w:gridSpan w:val="4"/>
            <w:tcBorders>
              <w:left w:val="single" w:sz="4" w:space="0" w:color="auto"/>
              <w:right w:val="single" w:sz="4" w:space="0" w:color="auto"/>
            </w:tcBorders>
            <w:shd w:val="clear" w:color="auto" w:fill="auto"/>
          </w:tcPr>
          <w:p w14:paraId="130E1813" w14:textId="77777777" w:rsidR="00BD5BB7" w:rsidRPr="00490A31" w:rsidRDefault="00BD5BB7" w:rsidP="00EA71BB">
            <w:pPr>
              <w:spacing w:line="360" w:lineRule="auto"/>
              <w:rPr>
                <w:rFonts w:ascii="GHEA Grapalat" w:eastAsia="Calibri" w:hAnsi="GHEA Grapalat"/>
                <w:b/>
                <w:lang w:val="hy-AM"/>
              </w:rPr>
            </w:pPr>
            <w:r w:rsidRPr="00490A31">
              <w:rPr>
                <w:rFonts w:ascii="GHEA Grapalat" w:hAnsi="GHEA Grapalat"/>
                <w:b/>
                <w:shd w:val="clear" w:color="auto" w:fill="FFFFFF"/>
                <w:lang w:val="en-US"/>
              </w:rPr>
              <w:t>Ընդունվել է ի գիտություն:</w:t>
            </w:r>
          </w:p>
        </w:tc>
      </w:tr>
      <w:tr w:rsidR="00BD5BB7" w:rsidRPr="00B3558D" w14:paraId="314EE7BC" w14:textId="77777777" w:rsidTr="00EA71BB">
        <w:trPr>
          <w:trHeight w:val="377"/>
        </w:trPr>
        <w:tc>
          <w:tcPr>
            <w:tcW w:w="8460" w:type="dxa"/>
            <w:tcBorders>
              <w:left w:val="single" w:sz="4" w:space="0" w:color="auto"/>
              <w:right w:val="single" w:sz="4" w:space="0" w:color="auto"/>
            </w:tcBorders>
            <w:shd w:val="clear" w:color="auto" w:fill="auto"/>
          </w:tcPr>
          <w:p w14:paraId="037D587C" w14:textId="77777777" w:rsidR="00BD5BB7" w:rsidRPr="00490A31" w:rsidRDefault="00BD5BB7" w:rsidP="00EA71BB">
            <w:pPr>
              <w:spacing w:line="360" w:lineRule="auto"/>
              <w:ind w:firstLine="570"/>
              <w:contextualSpacing/>
              <w:jc w:val="both"/>
              <w:rPr>
                <w:rFonts w:ascii="GHEA Grapalat" w:hAnsi="GHEA Grapalat"/>
                <w:lang w:val="en-US"/>
              </w:rPr>
            </w:pPr>
            <w:r w:rsidRPr="006139CA">
              <w:rPr>
                <w:rFonts w:ascii="GHEA Grapalat" w:hAnsi="GHEA Grapalat"/>
              </w:rPr>
              <w:t xml:space="preserve">2. </w:t>
            </w:r>
            <w:r w:rsidRPr="00490A31">
              <w:rPr>
                <w:rFonts w:ascii="GHEA Grapalat" w:hAnsi="GHEA Grapalat"/>
                <w:lang w:val="hy-AM"/>
              </w:rPr>
              <w:t>Միաժամանակ առաջարկում ենք Նախագծով նշված իրավական ակտերից բացի փոփոխություն կատարել նաև ՀՀ կառավարության 28.07.2022թ.-ի «Անձի ֆունկցիոնալության գնահատման չափորոշիչները և գործիքները հաստատելու մասին» N 1177-Ն որոշման 8-րդ կետի մեջ. «միջավայրային գործոնները գնահատող մասնագետները» բառերը փոխարինել «սոցիալական սատարողները» բառով:</w:t>
            </w:r>
          </w:p>
        </w:tc>
        <w:tc>
          <w:tcPr>
            <w:tcW w:w="5850" w:type="dxa"/>
            <w:gridSpan w:val="4"/>
            <w:tcBorders>
              <w:left w:val="single" w:sz="4" w:space="0" w:color="auto"/>
              <w:right w:val="single" w:sz="4" w:space="0" w:color="auto"/>
            </w:tcBorders>
            <w:shd w:val="clear" w:color="auto" w:fill="auto"/>
          </w:tcPr>
          <w:p w14:paraId="7AB83E1F" w14:textId="77777777" w:rsidR="00BD5BB7" w:rsidRPr="00490A31" w:rsidRDefault="00BD5BB7" w:rsidP="00EA71BB">
            <w:pPr>
              <w:spacing w:line="360" w:lineRule="auto"/>
              <w:rPr>
                <w:rFonts w:ascii="GHEA Grapalat" w:hAnsi="GHEA Grapalat"/>
                <w:b/>
                <w:shd w:val="clear" w:color="auto" w:fill="FFFFFF"/>
                <w:lang w:val="en-US"/>
              </w:rPr>
            </w:pPr>
            <w:r w:rsidRPr="00490A31">
              <w:rPr>
                <w:rFonts w:ascii="GHEA Grapalat" w:hAnsi="GHEA Grapalat"/>
                <w:b/>
                <w:shd w:val="clear" w:color="auto" w:fill="FFFFFF"/>
                <w:lang w:val="en-US"/>
              </w:rPr>
              <w:t>Ընդունվել է:</w:t>
            </w:r>
          </w:p>
          <w:p w14:paraId="09342A7E" w14:textId="77777777" w:rsidR="00BD5BB7" w:rsidRPr="00490A31" w:rsidRDefault="00BD5BB7" w:rsidP="00EA71BB">
            <w:pPr>
              <w:spacing w:line="360" w:lineRule="auto"/>
              <w:ind w:firstLine="121"/>
              <w:jc w:val="both"/>
              <w:rPr>
                <w:rFonts w:ascii="GHEA Grapalat" w:hAnsi="GHEA Grapalat"/>
                <w:b/>
                <w:shd w:val="clear" w:color="auto" w:fill="FFFFFF"/>
                <w:lang w:val="en-US"/>
              </w:rPr>
            </w:pPr>
            <w:r w:rsidRPr="00490A31">
              <w:rPr>
                <w:rFonts w:ascii="GHEA Grapalat" w:hAnsi="GHEA Grapalat"/>
                <w:lang w:val="hy-AM"/>
              </w:rPr>
              <w:t>ՀՀ կառավարության 28.07.2022թ. «Անձի ֆունկցիոնալության գնահատման չափորոշիչները և գործիքները հաստատելու մասին» N 1177-Ն որոշման</w:t>
            </w:r>
            <w:r w:rsidRPr="00490A31">
              <w:rPr>
                <w:rFonts w:ascii="GHEA Grapalat" w:hAnsi="GHEA Grapalat"/>
                <w:lang w:val="en-US"/>
              </w:rPr>
              <w:t xml:space="preserve"> մեջ համապատասխան փոփոխությունը ևս ներառվել է նախագծում:</w:t>
            </w:r>
          </w:p>
        </w:tc>
      </w:tr>
    </w:tbl>
    <w:p w14:paraId="3B1CE779" w14:textId="77777777" w:rsidR="00BD5BB7" w:rsidRPr="00490A31" w:rsidRDefault="00BD5BB7" w:rsidP="00BD5BB7">
      <w:pPr>
        <w:tabs>
          <w:tab w:val="left" w:pos="11520"/>
        </w:tabs>
        <w:spacing w:before="100" w:beforeAutospacing="1" w:after="100" w:afterAutospacing="1" w:line="360" w:lineRule="auto"/>
        <w:rPr>
          <w:rFonts w:ascii="GHEA Grapalat" w:hAnsi="GHEA Grapalat"/>
          <w:lang w:val="af-ZA"/>
        </w:rPr>
      </w:pPr>
    </w:p>
    <w:p w14:paraId="5CC88C14" w14:textId="75BF39BF" w:rsidR="00192E4E" w:rsidRPr="00BD5BB7" w:rsidRDefault="00192E4E" w:rsidP="00BD5BB7">
      <w:pPr>
        <w:rPr>
          <w:lang w:val="af-ZA"/>
        </w:rPr>
      </w:pPr>
    </w:p>
    <w:sectPr w:rsidR="00192E4E" w:rsidRPr="00BD5BB7" w:rsidSect="00860B09">
      <w:pgSz w:w="16838" w:h="11906" w:orient="landscape" w:code="9"/>
      <w:pgMar w:top="1170" w:right="1268" w:bottom="99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86D84" w14:textId="77777777" w:rsidR="007432B2" w:rsidRDefault="007432B2" w:rsidP="00CD4588">
      <w:r>
        <w:separator/>
      </w:r>
    </w:p>
  </w:endnote>
  <w:endnote w:type="continuationSeparator" w:id="0">
    <w:p w14:paraId="592792C7" w14:textId="77777777" w:rsidR="007432B2" w:rsidRDefault="007432B2" w:rsidP="00CD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D8EB8" w14:textId="77777777" w:rsidR="007432B2" w:rsidRDefault="007432B2" w:rsidP="00CD4588">
      <w:r>
        <w:separator/>
      </w:r>
    </w:p>
  </w:footnote>
  <w:footnote w:type="continuationSeparator" w:id="0">
    <w:p w14:paraId="0ADEA619" w14:textId="77777777" w:rsidR="007432B2" w:rsidRDefault="007432B2" w:rsidP="00CD4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2A6B"/>
    <w:multiLevelType w:val="hybridMultilevel"/>
    <w:tmpl w:val="873CA97C"/>
    <w:lvl w:ilvl="0" w:tplc="A4F61914">
      <w:start w:val="2"/>
      <w:numFmt w:val="decimal"/>
      <w:lvlText w:val="%1)"/>
      <w:lvlJc w:val="left"/>
      <w:pPr>
        <w:ind w:left="540" w:hanging="360"/>
      </w:pPr>
      <w:rPr>
        <w:rFonts w:ascii="GHEA Grapalat" w:hAnsi="GHEA Grapalat" w:hint="default"/>
        <w:b w:val="0"/>
        <w:color w:val="000000"/>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61F0188"/>
    <w:multiLevelType w:val="hybridMultilevel"/>
    <w:tmpl w:val="92AA0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17073B"/>
    <w:multiLevelType w:val="hybridMultilevel"/>
    <w:tmpl w:val="38BE4408"/>
    <w:lvl w:ilvl="0" w:tplc="E8EE7392">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1E64E0"/>
    <w:multiLevelType w:val="hybridMultilevel"/>
    <w:tmpl w:val="089A5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2187CF92"/>
    <w:multiLevelType w:val="singleLevel"/>
    <w:tmpl w:val="2187CF92"/>
    <w:lvl w:ilvl="0">
      <w:start w:val="1"/>
      <w:numFmt w:val="decimal"/>
      <w:suff w:val="space"/>
      <w:lvlText w:val="%1."/>
      <w:lvlJc w:val="left"/>
      <w:pPr>
        <w:ind w:left="15"/>
      </w:pPr>
      <w:rPr>
        <w:rFonts w:hint="default"/>
        <w:b w:val="0"/>
        <w:bCs w:val="0"/>
      </w:rPr>
    </w:lvl>
  </w:abstractNum>
  <w:abstractNum w:abstractNumId="6" w15:restartNumberingAfterBreak="0">
    <w:nsid w:val="250565C0"/>
    <w:multiLevelType w:val="hybridMultilevel"/>
    <w:tmpl w:val="B3648432"/>
    <w:lvl w:ilvl="0" w:tplc="286ABFE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26B933AB"/>
    <w:multiLevelType w:val="hybridMultilevel"/>
    <w:tmpl w:val="7BE6C970"/>
    <w:lvl w:ilvl="0" w:tplc="B9E61C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 w15:restartNumberingAfterBreak="0">
    <w:nsid w:val="2ACA3C52"/>
    <w:multiLevelType w:val="hybridMultilevel"/>
    <w:tmpl w:val="BDB2F44E"/>
    <w:lvl w:ilvl="0" w:tplc="C8D632DE">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0" w15:restartNumberingAfterBreak="0">
    <w:nsid w:val="309F05C6"/>
    <w:multiLevelType w:val="hybridMultilevel"/>
    <w:tmpl w:val="87043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0112F8"/>
    <w:multiLevelType w:val="hybridMultilevel"/>
    <w:tmpl w:val="DB387B0A"/>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3211622D"/>
    <w:multiLevelType w:val="hybridMultilevel"/>
    <w:tmpl w:val="14C8B040"/>
    <w:lvl w:ilvl="0" w:tplc="6EA62DFA">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3" w15:restartNumberingAfterBreak="0">
    <w:nsid w:val="346C3E6F"/>
    <w:multiLevelType w:val="hybridMultilevel"/>
    <w:tmpl w:val="5AD28B6A"/>
    <w:lvl w:ilvl="0" w:tplc="0409000F">
      <w:start w:val="1"/>
      <w:numFmt w:val="decimal"/>
      <w:lvlText w:val="%1."/>
      <w:lvlJc w:val="left"/>
      <w:pPr>
        <w:ind w:left="890" w:hanging="360"/>
      </w:pPr>
      <w:rPr>
        <w:rFonts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4" w15:restartNumberingAfterBreak="0">
    <w:nsid w:val="3BE74B30"/>
    <w:multiLevelType w:val="hybridMultilevel"/>
    <w:tmpl w:val="4A249C0C"/>
    <w:lvl w:ilvl="0" w:tplc="C5640878">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45923B5A"/>
    <w:multiLevelType w:val="hybridMultilevel"/>
    <w:tmpl w:val="566032D8"/>
    <w:lvl w:ilvl="0" w:tplc="908A844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4D3C411B"/>
    <w:multiLevelType w:val="hybridMultilevel"/>
    <w:tmpl w:val="819EF950"/>
    <w:lvl w:ilvl="0" w:tplc="0409000F">
      <w:start w:val="1"/>
      <w:numFmt w:val="decimal"/>
      <w:lvlText w:val="%1."/>
      <w:lvlJc w:val="left"/>
      <w:pPr>
        <w:ind w:left="1282" w:hanging="360"/>
      </w:pPr>
    </w:lvl>
    <w:lvl w:ilvl="1" w:tplc="F48C6178">
      <w:start w:val="1"/>
      <w:numFmt w:val="decimal"/>
      <w:lvlText w:val="%2)"/>
      <w:lvlJc w:val="left"/>
      <w:pPr>
        <w:ind w:left="2002" w:hanging="360"/>
      </w:pPr>
      <w:rPr>
        <w:rFonts w:hint="default"/>
      </w:r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7" w15:restartNumberingAfterBreak="0">
    <w:nsid w:val="5A8E5516"/>
    <w:multiLevelType w:val="hybridMultilevel"/>
    <w:tmpl w:val="8A10FF42"/>
    <w:lvl w:ilvl="0" w:tplc="20BE9D72">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5D3872E8"/>
    <w:multiLevelType w:val="hybridMultilevel"/>
    <w:tmpl w:val="FEB63EC2"/>
    <w:lvl w:ilvl="0" w:tplc="A93CDC9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9" w15:restartNumberingAfterBreak="0">
    <w:nsid w:val="5F6D301C"/>
    <w:multiLevelType w:val="hybridMultilevel"/>
    <w:tmpl w:val="1D7C64C6"/>
    <w:lvl w:ilvl="0" w:tplc="F8F2FA7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445050B"/>
    <w:multiLevelType w:val="hybridMultilevel"/>
    <w:tmpl w:val="3CE69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6E3D72"/>
    <w:multiLevelType w:val="hybridMultilevel"/>
    <w:tmpl w:val="E2CAFE26"/>
    <w:lvl w:ilvl="0" w:tplc="3E62896A">
      <w:start w:val="1"/>
      <w:numFmt w:val="bullet"/>
      <w:lvlText w:val="-"/>
      <w:lvlJc w:val="left"/>
      <w:pPr>
        <w:ind w:left="189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3" w15:restartNumberingAfterBreak="0">
    <w:nsid w:val="7A5016A4"/>
    <w:multiLevelType w:val="hybridMultilevel"/>
    <w:tmpl w:val="2CFE8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C4675D"/>
    <w:multiLevelType w:val="hybridMultilevel"/>
    <w:tmpl w:val="633EDE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8"/>
  </w:num>
  <w:num w:numId="6">
    <w:abstractNumId w:val="6"/>
  </w:num>
  <w:num w:numId="7">
    <w:abstractNumId w:val="14"/>
  </w:num>
  <w:num w:numId="8">
    <w:abstractNumId w:val="9"/>
  </w:num>
  <w:num w:numId="9">
    <w:abstractNumId w:val="15"/>
  </w:num>
  <w:num w:numId="10">
    <w:abstractNumId w:val="0"/>
  </w:num>
  <w:num w:numId="11">
    <w:abstractNumId w:val="13"/>
  </w:num>
  <w:num w:numId="12">
    <w:abstractNumId w:val="23"/>
  </w:num>
  <w:num w:numId="13">
    <w:abstractNumId w:val="1"/>
  </w:num>
  <w:num w:numId="14">
    <w:abstractNumId w:val="11"/>
  </w:num>
  <w:num w:numId="15">
    <w:abstractNumId w:val="3"/>
  </w:num>
  <w:num w:numId="16">
    <w:abstractNumId w:val="21"/>
  </w:num>
  <w:num w:numId="17">
    <w:abstractNumId w:val="24"/>
  </w:num>
  <w:num w:numId="18">
    <w:abstractNumId w:val="17"/>
  </w:num>
  <w:num w:numId="19">
    <w:abstractNumId w:val="18"/>
  </w:num>
  <w:num w:numId="20">
    <w:abstractNumId w:val="10"/>
  </w:num>
  <w:num w:numId="21">
    <w:abstractNumId w:val="19"/>
  </w:num>
  <w:num w:numId="22">
    <w:abstractNumId w:val="20"/>
  </w:num>
  <w:num w:numId="23">
    <w:abstractNumId w:val="16"/>
  </w:num>
  <w:num w:numId="24">
    <w:abstractNumId w:val="7"/>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1FA"/>
    <w:rsid w:val="00003145"/>
    <w:rsid w:val="00003BA9"/>
    <w:rsid w:val="00003DE5"/>
    <w:rsid w:val="00005CA1"/>
    <w:rsid w:val="00006237"/>
    <w:rsid w:val="0000684D"/>
    <w:rsid w:val="00011A7C"/>
    <w:rsid w:val="00011BA7"/>
    <w:rsid w:val="00013649"/>
    <w:rsid w:val="00015965"/>
    <w:rsid w:val="00017F2B"/>
    <w:rsid w:val="0002189F"/>
    <w:rsid w:val="00022C6E"/>
    <w:rsid w:val="000273F6"/>
    <w:rsid w:val="00030082"/>
    <w:rsid w:val="00030B29"/>
    <w:rsid w:val="000313E7"/>
    <w:rsid w:val="00031549"/>
    <w:rsid w:val="0003393C"/>
    <w:rsid w:val="00035CED"/>
    <w:rsid w:val="000363A6"/>
    <w:rsid w:val="00037041"/>
    <w:rsid w:val="00037630"/>
    <w:rsid w:val="00037B7F"/>
    <w:rsid w:val="00037DF1"/>
    <w:rsid w:val="000411AE"/>
    <w:rsid w:val="0004194A"/>
    <w:rsid w:val="00043A8D"/>
    <w:rsid w:val="00045181"/>
    <w:rsid w:val="000463BF"/>
    <w:rsid w:val="00047233"/>
    <w:rsid w:val="000503FC"/>
    <w:rsid w:val="000515E2"/>
    <w:rsid w:val="00053487"/>
    <w:rsid w:val="0006134A"/>
    <w:rsid w:val="00061AFB"/>
    <w:rsid w:val="000621CB"/>
    <w:rsid w:val="0006651D"/>
    <w:rsid w:val="00066D0A"/>
    <w:rsid w:val="00067DFF"/>
    <w:rsid w:val="00070900"/>
    <w:rsid w:val="000711A4"/>
    <w:rsid w:val="000727EF"/>
    <w:rsid w:val="00073149"/>
    <w:rsid w:val="00075DAC"/>
    <w:rsid w:val="000775AD"/>
    <w:rsid w:val="00081BC4"/>
    <w:rsid w:val="000831AB"/>
    <w:rsid w:val="0008424F"/>
    <w:rsid w:val="000857E7"/>
    <w:rsid w:val="00086064"/>
    <w:rsid w:val="00086225"/>
    <w:rsid w:val="00087999"/>
    <w:rsid w:val="00090077"/>
    <w:rsid w:val="00090E70"/>
    <w:rsid w:val="00091A81"/>
    <w:rsid w:val="00091B92"/>
    <w:rsid w:val="000929EC"/>
    <w:rsid w:val="0009331F"/>
    <w:rsid w:val="00093C9A"/>
    <w:rsid w:val="00093E97"/>
    <w:rsid w:val="0009405C"/>
    <w:rsid w:val="00095895"/>
    <w:rsid w:val="000A1DF7"/>
    <w:rsid w:val="000A23AB"/>
    <w:rsid w:val="000A3673"/>
    <w:rsid w:val="000A5D0A"/>
    <w:rsid w:val="000A6A2A"/>
    <w:rsid w:val="000A6D1A"/>
    <w:rsid w:val="000A70BD"/>
    <w:rsid w:val="000B0957"/>
    <w:rsid w:val="000B0D81"/>
    <w:rsid w:val="000B1891"/>
    <w:rsid w:val="000B4978"/>
    <w:rsid w:val="000B4C8C"/>
    <w:rsid w:val="000B4EF5"/>
    <w:rsid w:val="000B60CB"/>
    <w:rsid w:val="000B661C"/>
    <w:rsid w:val="000B7104"/>
    <w:rsid w:val="000B7F05"/>
    <w:rsid w:val="000C1DA8"/>
    <w:rsid w:val="000C1FE9"/>
    <w:rsid w:val="000C2D3B"/>
    <w:rsid w:val="000C3690"/>
    <w:rsid w:val="000D08E9"/>
    <w:rsid w:val="000D3163"/>
    <w:rsid w:val="000D673D"/>
    <w:rsid w:val="000E01FE"/>
    <w:rsid w:val="000E15DC"/>
    <w:rsid w:val="000E2F7A"/>
    <w:rsid w:val="000E327E"/>
    <w:rsid w:val="000E58C5"/>
    <w:rsid w:val="000E625E"/>
    <w:rsid w:val="000E7A10"/>
    <w:rsid w:val="000F0F80"/>
    <w:rsid w:val="000F43F0"/>
    <w:rsid w:val="000F4B6E"/>
    <w:rsid w:val="000F4D41"/>
    <w:rsid w:val="0010089B"/>
    <w:rsid w:val="0010222D"/>
    <w:rsid w:val="00102492"/>
    <w:rsid w:val="00102F4F"/>
    <w:rsid w:val="00103250"/>
    <w:rsid w:val="001033A9"/>
    <w:rsid w:val="00103797"/>
    <w:rsid w:val="00104EF8"/>
    <w:rsid w:val="00105805"/>
    <w:rsid w:val="0010759F"/>
    <w:rsid w:val="0011135A"/>
    <w:rsid w:val="00111A58"/>
    <w:rsid w:val="00111E99"/>
    <w:rsid w:val="00112F33"/>
    <w:rsid w:val="001133BE"/>
    <w:rsid w:val="0011415B"/>
    <w:rsid w:val="0011537B"/>
    <w:rsid w:val="001166C9"/>
    <w:rsid w:val="00122773"/>
    <w:rsid w:val="00123C48"/>
    <w:rsid w:val="0012613E"/>
    <w:rsid w:val="001266AF"/>
    <w:rsid w:val="0012688A"/>
    <w:rsid w:val="001268BC"/>
    <w:rsid w:val="001272AB"/>
    <w:rsid w:val="00132DF6"/>
    <w:rsid w:val="001346C4"/>
    <w:rsid w:val="00135DFC"/>
    <w:rsid w:val="00136BBD"/>
    <w:rsid w:val="00137250"/>
    <w:rsid w:val="00140D0B"/>
    <w:rsid w:val="00143A1F"/>
    <w:rsid w:val="00145DD6"/>
    <w:rsid w:val="00152410"/>
    <w:rsid w:val="001540FF"/>
    <w:rsid w:val="00155BDB"/>
    <w:rsid w:val="00155C9B"/>
    <w:rsid w:val="001575BE"/>
    <w:rsid w:val="00157B4F"/>
    <w:rsid w:val="00157D2D"/>
    <w:rsid w:val="0016008C"/>
    <w:rsid w:val="0016257B"/>
    <w:rsid w:val="00162B33"/>
    <w:rsid w:val="00163437"/>
    <w:rsid w:val="001649E8"/>
    <w:rsid w:val="00165025"/>
    <w:rsid w:val="00166003"/>
    <w:rsid w:val="00170996"/>
    <w:rsid w:val="0017256C"/>
    <w:rsid w:val="00173DEE"/>
    <w:rsid w:val="001748B2"/>
    <w:rsid w:val="001773F5"/>
    <w:rsid w:val="00177A3C"/>
    <w:rsid w:val="00180100"/>
    <w:rsid w:val="001810D4"/>
    <w:rsid w:val="0018168E"/>
    <w:rsid w:val="00181EB2"/>
    <w:rsid w:val="0018373A"/>
    <w:rsid w:val="001840E0"/>
    <w:rsid w:val="00187A57"/>
    <w:rsid w:val="0019049D"/>
    <w:rsid w:val="00190DE8"/>
    <w:rsid w:val="0019216F"/>
    <w:rsid w:val="00192E4E"/>
    <w:rsid w:val="001959CF"/>
    <w:rsid w:val="001A1213"/>
    <w:rsid w:val="001A1679"/>
    <w:rsid w:val="001A24FA"/>
    <w:rsid w:val="001A26C7"/>
    <w:rsid w:val="001A3128"/>
    <w:rsid w:val="001A4C13"/>
    <w:rsid w:val="001A6782"/>
    <w:rsid w:val="001A6E06"/>
    <w:rsid w:val="001B2474"/>
    <w:rsid w:val="001B2DD6"/>
    <w:rsid w:val="001B41F3"/>
    <w:rsid w:val="001B4A55"/>
    <w:rsid w:val="001B4B59"/>
    <w:rsid w:val="001B74FA"/>
    <w:rsid w:val="001C0EE3"/>
    <w:rsid w:val="001C1353"/>
    <w:rsid w:val="001C14A7"/>
    <w:rsid w:val="001C1DA4"/>
    <w:rsid w:val="001C2480"/>
    <w:rsid w:val="001C39F0"/>
    <w:rsid w:val="001C5701"/>
    <w:rsid w:val="001C7BF9"/>
    <w:rsid w:val="001D267F"/>
    <w:rsid w:val="001D2ED4"/>
    <w:rsid w:val="001D3700"/>
    <w:rsid w:val="001D3A37"/>
    <w:rsid w:val="001D781C"/>
    <w:rsid w:val="001E0216"/>
    <w:rsid w:val="001E338D"/>
    <w:rsid w:val="001E3B2A"/>
    <w:rsid w:val="001E42C7"/>
    <w:rsid w:val="001E445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32E1"/>
    <w:rsid w:val="002240E9"/>
    <w:rsid w:val="00225056"/>
    <w:rsid w:val="0022548F"/>
    <w:rsid w:val="00226657"/>
    <w:rsid w:val="00227D25"/>
    <w:rsid w:val="00230996"/>
    <w:rsid w:val="00237999"/>
    <w:rsid w:val="00241101"/>
    <w:rsid w:val="00242449"/>
    <w:rsid w:val="002432BE"/>
    <w:rsid w:val="002437D0"/>
    <w:rsid w:val="00243A55"/>
    <w:rsid w:val="00244D14"/>
    <w:rsid w:val="00244EA0"/>
    <w:rsid w:val="00247A1F"/>
    <w:rsid w:val="00251C4C"/>
    <w:rsid w:val="00252E4F"/>
    <w:rsid w:val="00253086"/>
    <w:rsid w:val="002533C7"/>
    <w:rsid w:val="00253B1E"/>
    <w:rsid w:val="002549AF"/>
    <w:rsid w:val="00254EC7"/>
    <w:rsid w:val="0025508B"/>
    <w:rsid w:val="00256831"/>
    <w:rsid w:val="00256E9C"/>
    <w:rsid w:val="00260A75"/>
    <w:rsid w:val="002621A5"/>
    <w:rsid w:val="00262399"/>
    <w:rsid w:val="00262B95"/>
    <w:rsid w:val="00262EB4"/>
    <w:rsid w:val="0026550E"/>
    <w:rsid w:val="002661CD"/>
    <w:rsid w:val="00266E7A"/>
    <w:rsid w:val="0027007C"/>
    <w:rsid w:val="002715A8"/>
    <w:rsid w:val="002737F0"/>
    <w:rsid w:val="00273C76"/>
    <w:rsid w:val="002756E1"/>
    <w:rsid w:val="00275942"/>
    <w:rsid w:val="00275B52"/>
    <w:rsid w:val="002778B1"/>
    <w:rsid w:val="00280758"/>
    <w:rsid w:val="00280A25"/>
    <w:rsid w:val="0028213B"/>
    <w:rsid w:val="00282932"/>
    <w:rsid w:val="00283963"/>
    <w:rsid w:val="002850BB"/>
    <w:rsid w:val="0028663D"/>
    <w:rsid w:val="00286E1E"/>
    <w:rsid w:val="00287B43"/>
    <w:rsid w:val="00292FC1"/>
    <w:rsid w:val="002931F0"/>
    <w:rsid w:val="002949E5"/>
    <w:rsid w:val="00295360"/>
    <w:rsid w:val="00296267"/>
    <w:rsid w:val="00296AA9"/>
    <w:rsid w:val="00296F75"/>
    <w:rsid w:val="002972B5"/>
    <w:rsid w:val="002976E9"/>
    <w:rsid w:val="002A1D6B"/>
    <w:rsid w:val="002A2219"/>
    <w:rsid w:val="002A737D"/>
    <w:rsid w:val="002A75D3"/>
    <w:rsid w:val="002B2BEB"/>
    <w:rsid w:val="002B32AB"/>
    <w:rsid w:val="002B3B33"/>
    <w:rsid w:val="002B3FE9"/>
    <w:rsid w:val="002B66BA"/>
    <w:rsid w:val="002B7800"/>
    <w:rsid w:val="002C359E"/>
    <w:rsid w:val="002C5A0C"/>
    <w:rsid w:val="002C67F8"/>
    <w:rsid w:val="002C750F"/>
    <w:rsid w:val="002C7D81"/>
    <w:rsid w:val="002D11AE"/>
    <w:rsid w:val="002D33CE"/>
    <w:rsid w:val="002D3E62"/>
    <w:rsid w:val="002D3F49"/>
    <w:rsid w:val="002D46E3"/>
    <w:rsid w:val="002D4A67"/>
    <w:rsid w:val="002D4FCC"/>
    <w:rsid w:val="002D5304"/>
    <w:rsid w:val="002D5FC1"/>
    <w:rsid w:val="002D64E7"/>
    <w:rsid w:val="002E0170"/>
    <w:rsid w:val="002E095B"/>
    <w:rsid w:val="002E0A5D"/>
    <w:rsid w:val="002E177F"/>
    <w:rsid w:val="002E21AE"/>
    <w:rsid w:val="002E277B"/>
    <w:rsid w:val="002E2D65"/>
    <w:rsid w:val="002E32C1"/>
    <w:rsid w:val="002E4C8F"/>
    <w:rsid w:val="002E5FE1"/>
    <w:rsid w:val="002E6004"/>
    <w:rsid w:val="002E6748"/>
    <w:rsid w:val="002E7A55"/>
    <w:rsid w:val="002F0228"/>
    <w:rsid w:val="002F14FA"/>
    <w:rsid w:val="002F4A9E"/>
    <w:rsid w:val="002F4AFB"/>
    <w:rsid w:val="002F6E16"/>
    <w:rsid w:val="002F6E9D"/>
    <w:rsid w:val="002F7EA0"/>
    <w:rsid w:val="003007CB"/>
    <w:rsid w:val="00300AFA"/>
    <w:rsid w:val="003036B6"/>
    <w:rsid w:val="003037EA"/>
    <w:rsid w:val="00303E0F"/>
    <w:rsid w:val="0030526B"/>
    <w:rsid w:val="00307022"/>
    <w:rsid w:val="00313275"/>
    <w:rsid w:val="00313949"/>
    <w:rsid w:val="003154BB"/>
    <w:rsid w:val="0031742B"/>
    <w:rsid w:val="00320138"/>
    <w:rsid w:val="00320944"/>
    <w:rsid w:val="00322BC8"/>
    <w:rsid w:val="00323C5F"/>
    <w:rsid w:val="00323CA4"/>
    <w:rsid w:val="00331179"/>
    <w:rsid w:val="00332A57"/>
    <w:rsid w:val="00334B59"/>
    <w:rsid w:val="00335855"/>
    <w:rsid w:val="0033656A"/>
    <w:rsid w:val="0034132A"/>
    <w:rsid w:val="00341C1B"/>
    <w:rsid w:val="003430C0"/>
    <w:rsid w:val="0034572F"/>
    <w:rsid w:val="00346AC1"/>
    <w:rsid w:val="00346BC6"/>
    <w:rsid w:val="0035021C"/>
    <w:rsid w:val="003504E2"/>
    <w:rsid w:val="00353DBF"/>
    <w:rsid w:val="00354CF4"/>
    <w:rsid w:val="003552CE"/>
    <w:rsid w:val="00357148"/>
    <w:rsid w:val="003578D7"/>
    <w:rsid w:val="0036204E"/>
    <w:rsid w:val="00362714"/>
    <w:rsid w:val="003638CD"/>
    <w:rsid w:val="00364563"/>
    <w:rsid w:val="00365589"/>
    <w:rsid w:val="00366C62"/>
    <w:rsid w:val="00373BFD"/>
    <w:rsid w:val="003748F9"/>
    <w:rsid w:val="003750FC"/>
    <w:rsid w:val="0038304B"/>
    <w:rsid w:val="00385436"/>
    <w:rsid w:val="00385968"/>
    <w:rsid w:val="00386202"/>
    <w:rsid w:val="003862F5"/>
    <w:rsid w:val="00387FEF"/>
    <w:rsid w:val="00391582"/>
    <w:rsid w:val="0039158E"/>
    <w:rsid w:val="00392636"/>
    <w:rsid w:val="00394C7D"/>
    <w:rsid w:val="00394E9F"/>
    <w:rsid w:val="003A1914"/>
    <w:rsid w:val="003A2EA3"/>
    <w:rsid w:val="003A49EA"/>
    <w:rsid w:val="003B1978"/>
    <w:rsid w:val="003B2453"/>
    <w:rsid w:val="003B5506"/>
    <w:rsid w:val="003B6A21"/>
    <w:rsid w:val="003B6CBE"/>
    <w:rsid w:val="003B72EB"/>
    <w:rsid w:val="003B7C96"/>
    <w:rsid w:val="003C193E"/>
    <w:rsid w:val="003C1940"/>
    <w:rsid w:val="003C33A4"/>
    <w:rsid w:val="003C3BD6"/>
    <w:rsid w:val="003C4AD7"/>
    <w:rsid w:val="003C5252"/>
    <w:rsid w:val="003C7D8F"/>
    <w:rsid w:val="003D101A"/>
    <w:rsid w:val="003D475D"/>
    <w:rsid w:val="003D5084"/>
    <w:rsid w:val="003D56C6"/>
    <w:rsid w:val="003D5DFE"/>
    <w:rsid w:val="003D618A"/>
    <w:rsid w:val="003D7D81"/>
    <w:rsid w:val="003E0A96"/>
    <w:rsid w:val="003E2CC3"/>
    <w:rsid w:val="003E4D02"/>
    <w:rsid w:val="003E58FD"/>
    <w:rsid w:val="003E669B"/>
    <w:rsid w:val="003F07AC"/>
    <w:rsid w:val="003F4390"/>
    <w:rsid w:val="003F4C48"/>
    <w:rsid w:val="003F5099"/>
    <w:rsid w:val="003F5421"/>
    <w:rsid w:val="003F6045"/>
    <w:rsid w:val="003F6F9C"/>
    <w:rsid w:val="003F7649"/>
    <w:rsid w:val="00401FE4"/>
    <w:rsid w:val="004035F3"/>
    <w:rsid w:val="00404F73"/>
    <w:rsid w:val="00405EF2"/>
    <w:rsid w:val="0040724A"/>
    <w:rsid w:val="004079A5"/>
    <w:rsid w:val="004108FE"/>
    <w:rsid w:val="00411E2A"/>
    <w:rsid w:val="00413A62"/>
    <w:rsid w:val="00413DE6"/>
    <w:rsid w:val="00417084"/>
    <w:rsid w:val="00417E85"/>
    <w:rsid w:val="00420D84"/>
    <w:rsid w:val="0042107F"/>
    <w:rsid w:val="004220B7"/>
    <w:rsid w:val="0042318F"/>
    <w:rsid w:val="00423F2F"/>
    <w:rsid w:val="00425E0D"/>
    <w:rsid w:val="004261D1"/>
    <w:rsid w:val="00426476"/>
    <w:rsid w:val="0042696A"/>
    <w:rsid w:val="0042711F"/>
    <w:rsid w:val="0042721F"/>
    <w:rsid w:val="004273AA"/>
    <w:rsid w:val="00427971"/>
    <w:rsid w:val="00430209"/>
    <w:rsid w:val="00430BEF"/>
    <w:rsid w:val="00430CFC"/>
    <w:rsid w:val="00431350"/>
    <w:rsid w:val="00433734"/>
    <w:rsid w:val="00436F4E"/>
    <w:rsid w:val="00437545"/>
    <w:rsid w:val="00440D1A"/>
    <w:rsid w:val="004435BF"/>
    <w:rsid w:val="0044529D"/>
    <w:rsid w:val="004513AE"/>
    <w:rsid w:val="004531AA"/>
    <w:rsid w:val="00453F79"/>
    <w:rsid w:val="00456053"/>
    <w:rsid w:val="00457870"/>
    <w:rsid w:val="00457BCE"/>
    <w:rsid w:val="0046038A"/>
    <w:rsid w:val="00461147"/>
    <w:rsid w:val="00463B6C"/>
    <w:rsid w:val="00463DEC"/>
    <w:rsid w:val="004641C9"/>
    <w:rsid w:val="004668DA"/>
    <w:rsid w:val="00467609"/>
    <w:rsid w:val="00471C3F"/>
    <w:rsid w:val="00472E97"/>
    <w:rsid w:val="0047319E"/>
    <w:rsid w:val="004756CD"/>
    <w:rsid w:val="0048151B"/>
    <w:rsid w:val="004837D5"/>
    <w:rsid w:val="00485737"/>
    <w:rsid w:val="004860CA"/>
    <w:rsid w:val="0048638E"/>
    <w:rsid w:val="00487F39"/>
    <w:rsid w:val="00487FC1"/>
    <w:rsid w:val="00490A31"/>
    <w:rsid w:val="00492CE8"/>
    <w:rsid w:val="00494CBF"/>
    <w:rsid w:val="00495A86"/>
    <w:rsid w:val="004961CA"/>
    <w:rsid w:val="00496A14"/>
    <w:rsid w:val="00497A37"/>
    <w:rsid w:val="004A0931"/>
    <w:rsid w:val="004A0DC8"/>
    <w:rsid w:val="004A1150"/>
    <w:rsid w:val="004A1C8C"/>
    <w:rsid w:val="004A32D6"/>
    <w:rsid w:val="004A50DC"/>
    <w:rsid w:val="004A6A2F"/>
    <w:rsid w:val="004A6B3E"/>
    <w:rsid w:val="004B1A11"/>
    <w:rsid w:val="004B1FDD"/>
    <w:rsid w:val="004C1BA9"/>
    <w:rsid w:val="004C2003"/>
    <w:rsid w:val="004C2CFB"/>
    <w:rsid w:val="004C4F0E"/>
    <w:rsid w:val="004C59CA"/>
    <w:rsid w:val="004C6CC6"/>
    <w:rsid w:val="004C7BB3"/>
    <w:rsid w:val="004D43ED"/>
    <w:rsid w:val="004D5492"/>
    <w:rsid w:val="004D67E0"/>
    <w:rsid w:val="004D7BF3"/>
    <w:rsid w:val="004D7FC7"/>
    <w:rsid w:val="004E0DDF"/>
    <w:rsid w:val="004E1E5A"/>
    <w:rsid w:val="004E20E7"/>
    <w:rsid w:val="004E4417"/>
    <w:rsid w:val="004E5277"/>
    <w:rsid w:val="004E7446"/>
    <w:rsid w:val="004F102C"/>
    <w:rsid w:val="004F58EC"/>
    <w:rsid w:val="004F5F8C"/>
    <w:rsid w:val="004F5FAE"/>
    <w:rsid w:val="004F6FE6"/>
    <w:rsid w:val="004F7EF5"/>
    <w:rsid w:val="005008B8"/>
    <w:rsid w:val="00501A65"/>
    <w:rsid w:val="00503577"/>
    <w:rsid w:val="00505397"/>
    <w:rsid w:val="005058F5"/>
    <w:rsid w:val="00507F57"/>
    <w:rsid w:val="005104B2"/>
    <w:rsid w:val="00511BB5"/>
    <w:rsid w:val="00512698"/>
    <w:rsid w:val="0051451D"/>
    <w:rsid w:val="00514BC8"/>
    <w:rsid w:val="00514DE4"/>
    <w:rsid w:val="00515281"/>
    <w:rsid w:val="00515418"/>
    <w:rsid w:val="00516B32"/>
    <w:rsid w:val="00517176"/>
    <w:rsid w:val="00520BA4"/>
    <w:rsid w:val="00520F4B"/>
    <w:rsid w:val="005214AD"/>
    <w:rsid w:val="00522971"/>
    <w:rsid w:val="00522C81"/>
    <w:rsid w:val="00523851"/>
    <w:rsid w:val="00523975"/>
    <w:rsid w:val="005351F9"/>
    <w:rsid w:val="00535512"/>
    <w:rsid w:val="00540D63"/>
    <w:rsid w:val="005445B3"/>
    <w:rsid w:val="0054596B"/>
    <w:rsid w:val="00545D72"/>
    <w:rsid w:val="00550497"/>
    <w:rsid w:val="00556549"/>
    <w:rsid w:val="00556B6E"/>
    <w:rsid w:val="00557537"/>
    <w:rsid w:val="00557818"/>
    <w:rsid w:val="00562699"/>
    <w:rsid w:val="00562E53"/>
    <w:rsid w:val="00564309"/>
    <w:rsid w:val="005649C2"/>
    <w:rsid w:val="005660B7"/>
    <w:rsid w:val="00570A61"/>
    <w:rsid w:val="00570C25"/>
    <w:rsid w:val="00571A3F"/>
    <w:rsid w:val="00572467"/>
    <w:rsid w:val="00572EDE"/>
    <w:rsid w:val="00573AB5"/>
    <w:rsid w:val="00573CFC"/>
    <w:rsid w:val="00574AC3"/>
    <w:rsid w:val="005762F9"/>
    <w:rsid w:val="00576A67"/>
    <w:rsid w:val="005806A5"/>
    <w:rsid w:val="00583497"/>
    <w:rsid w:val="00584249"/>
    <w:rsid w:val="00584ADF"/>
    <w:rsid w:val="0058536F"/>
    <w:rsid w:val="00585845"/>
    <w:rsid w:val="00587C55"/>
    <w:rsid w:val="00590254"/>
    <w:rsid w:val="00592F02"/>
    <w:rsid w:val="0059301D"/>
    <w:rsid w:val="00594489"/>
    <w:rsid w:val="0059540F"/>
    <w:rsid w:val="005A0663"/>
    <w:rsid w:val="005A1EBE"/>
    <w:rsid w:val="005A43F2"/>
    <w:rsid w:val="005A4A02"/>
    <w:rsid w:val="005A6845"/>
    <w:rsid w:val="005A7008"/>
    <w:rsid w:val="005B3E72"/>
    <w:rsid w:val="005B73D8"/>
    <w:rsid w:val="005C0DEA"/>
    <w:rsid w:val="005C1F48"/>
    <w:rsid w:val="005C2706"/>
    <w:rsid w:val="005C4511"/>
    <w:rsid w:val="005C5E0A"/>
    <w:rsid w:val="005D1339"/>
    <w:rsid w:val="005D15DF"/>
    <w:rsid w:val="005D19BE"/>
    <w:rsid w:val="005D356D"/>
    <w:rsid w:val="005D643F"/>
    <w:rsid w:val="005D65C9"/>
    <w:rsid w:val="005E2C71"/>
    <w:rsid w:val="005E3243"/>
    <w:rsid w:val="005E36D1"/>
    <w:rsid w:val="005E4F35"/>
    <w:rsid w:val="005E5677"/>
    <w:rsid w:val="005E603F"/>
    <w:rsid w:val="005E758D"/>
    <w:rsid w:val="005E7F06"/>
    <w:rsid w:val="005F0397"/>
    <w:rsid w:val="005F03F8"/>
    <w:rsid w:val="005F15F3"/>
    <w:rsid w:val="005F16A4"/>
    <w:rsid w:val="005F1707"/>
    <w:rsid w:val="005F2530"/>
    <w:rsid w:val="005F4E22"/>
    <w:rsid w:val="005F667E"/>
    <w:rsid w:val="006012E2"/>
    <w:rsid w:val="0060181C"/>
    <w:rsid w:val="00603340"/>
    <w:rsid w:val="00603BFD"/>
    <w:rsid w:val="006047BC"/>
    <w:rsid w:val="006067D5"/>
    <w:rsid w:val="006077B1"/>
    <w:rsid w:val="006101F5"/>
    <w:rsid w:val="006139CA"/>
    <w:rsid w:val="00614092"/>
    <w:rsid w:val="00616C11"/>
    <w:rsid w:val="00623652"/>
    <w:rsid w:val="006237A6"/>
    <w:rsid w:val="006261F8"/>
    <w:rsid w:val="006265DA"/>
    <w:rsid w:val="0062679D"/>
    <w:rsid w:val="00630706"/>
    <w:rsid w:val="00632A72"/>
    <w:rsid w:val="00632AB7"/>
    <w:rsid w:val="00633DC0"/>
    <w:rsid w:val="006347EB"/>
    <w:rsid w:val="00637FF8"/>
    <w:rsid w:val="00641D0F"/>
    <w:rsid w:val="00642CD4"/>
    <w:rsid w:val="00643B6C"/>
    <w:rsid w:val="006477B8"/>
    <w:rsid w:val="00647A94"/>
    <w:rsid w:val="00650F23"/>
    <w:rsid w:val="00651074"/>
    <w:rsid w:val="00652E4D"/>
    <w:rsid w:val="00653292"/>
    <w:rsid w:val="00654E85"/>
    <w:rsid w:val="00654EBB"/>
    <w:rsid w:val="00660049"/>
    <w:rsid w:val="00662C5F"/>
    <w:rsid w:val="00663DFF"/>
    <w:rsid w:val="00663F31"/>
    <w:rsid w:val="00665099"/>
    <w:rsid w:val="00665292"/>
    <w:rsid w:val="0066676F"/>
    <w:rsid w:val="0066693E"/>
    <w:rsid w:val="00671F3A"/>
    <w:rsid w:val="00675AC4"/>
    <w:rsid w:val="00676E3A"/>
    <w:rsid w:val="006804C8"/>
    <w:rsid w:val="0068217F"/>
    <w:rsid w:val="0068289B"/>
    <w:rsid w:val="00682A67"/>
    <w:rsid w:val="006875DC"/>
    <w:rsid w:val="00687F98"/>
    <w:rsid w:val="00690005"/>
    <w:rsid w:val="00690238"/>
    <w:rsid w:val="00690C9D"/>
    <w:rsid w:val="006917FF"/>
    <w:rsid w:val="00691CF2"/>
    <w:rsid w:val="00692797"/>
    <w:rsid w:val="006934C7"/>
    <w:rsid w:val="006937BA"/>
    <w:rsid w:val="00694B66"/>
    <w:rsid w:val="00694EAF"/>
    <w:rsid w:val="00695CE4"/>
    <w:rsid w:val="0069787F"/>
    <w:rsid w:val="006A1094"/>
    <w:rsid w:val="006A2B52"/>
    <w:rsid w:val="006A3305"/>
    <w:rsid w:val="006A429E"/>
    <w:rsid w:val="006A4ECE"/>
    <w:rsid w:val="006A58F5"/>
    <w:rsid w:val="006A5B79"/>
    <w:rsid w:val="006A64A4"/>
    <w:rsid w:val="006A7515"/>
    <w:rsid w:val="006B2721"/>
    <w:rsid w:val="006B3710"/>
    <w:rsid w:val="006B5CAC"/>
    <w:rsid w:val="006B69FF"/>
    <w:rsid w:val="006B79A5"/>
    <w:rsid w:val="006C16C9"/>
    <w:rsid w:val="006C5B31"/>
    <w:rsid w:val="006C64EC"/>
    <w:rsid w:val="006C7E5E"/>
    <w:rsid w:val="006D167E"/>
    <w:rsid w:val="006D1ADE"/>
    <w:rsid w:val="006D5B76"/>
    <w:rsid w:val="006D6E42"/>
    <w:rsid w:val="006D74FB"/>
    <w:rsid w:val="006E16A0"/>
    <w:rsid w:val="006E17F5"/>
    <w:rsid w:val="006E5044"/>
    <w:rsid w:val="006E5BA2"/>
    <w:rsid w:val="006F0173"/>
    <w:rsid w:val="006F02F4"/>
    <w:rsid w:val="006F0B59"/>
    <w:rsid w:val="006F223F"/>
    <w:rsid w:val="006F2653"/>
    <w:rsid w:val="006F2E8F"/>
    <w:rsid w:val="006F2FA9"/>
    <w:rsid w:val="006F35E0"/>
    <w:rsid w:val="006F497B"/>
    <w:rsid w:val="006F4A5B"/>
    <w:rsid w:val="006F7F85"/>
    <w:rsid w:val="00705972"/>
    <w:rsid w:val="007059DE"/>
    <w:rsid w:val="0071029B"/>
    <w:rsid w:val="0071038D"/>
    <w:rsid w:val="00711019"/>
    <w:rsid w:val="007122BD"/>
    <w:rsid w:val="00712E5A"/>
    <w:rsid w:val="00714B01"/>
    <w:rsid w:val="00717E9D"/>
    <w:rsid w:val="0072387E"/>
    <w:rsid w:val="00723F33"/>
    <w:rsid w:val="007263FC"/>
    <w:rsid w:val="00726CFF"/>
    <w:rsid w:val="0073025A"/>
    <w:rsid w:val="00733022"/>
    <w:rsid w:val="007343DA"/>
    <w:rsid w:val="00734485"/>
    <w:rsid w:val="00740E80"/>
    <w:rsid w:val="007423F9"/>
    <w:rsid w:val="007432B2"/>
    <w:rsid w:val="00743505"/>
    <w:rsid w:val="00743518"/>
    <w:rsid w:val="00743B2C"/>
    <w:rsid w:val="00743B33"/>
    <w:rsid w:val="0074537C"/>
    <w:rsid w:val="0074615E"/>
    <w:rsid w:val="00746785"/>
    <w:rsid w:val="0075038A"/>
    <w:rsid w:val="00750ECA"/>
    <w:rsid w:val="00751EB4"/>
    <w:rsid w:val="00751FEF"/>
    <w:rsid w:val="00752D92"/>
    <w:rsid w:val="0075463A"/>
    <w:rsid w:val="00754E19"/>
    <w:rsid w:val="0075578B"/>
    <w:rsid w:val="00756AAD"/>
    <w:rsid w:val="00757A41"/>
    <w:rsid w:val="00760C91"/>
    <w:rsid w:val="00760E5C"/>
    <w:rsid w:val="00760EA4"/>
    <w:rsid w:val="00760FF9"/>
    <w:rsid w:val="00761318"/>
    <w:rsid w:val="007639AE"/>
    <w:rsid w:val="0076713E"/>
    <w:rsid w:val="007677EB"/>
    <w:rsid w:val="007678BA"/>
    <w:rsid w:val="0077096E"/>
    <w:rsid w:val="00770BC5"/>
    <w:rsid w:val="007721DF"/>
    <w:rsid w:val="00773762"/>
    <w:rsid w:val="00776DB2"/>
    <w:rsid w:val="0078013F"/>
    <w:rsid w:val="0078144C"/>
    <w:rsid w:val="007819AB"/>
    <w:rsid w:val="0079414C"/>
    <w:rsid w:val="007971AD"/>
    <w:rsid w:val="007A29F5"/>
    <w:rsid w:val="007A42AB"/>
    <w:rsid w:val="007A684C"/>
    <w:rsid w:val="007A69C1"/>
    <w:rsid w:val="007B0866"/>
    <w:rsid w:val="007B0A60"/>
    <w:rsid w:val="007B11D7"/>
    <w:rsid w:val="007B30DE"/>
    <w:rsid w:val="007B424E"/>
    <w:rsid w:val="007B44F0"/>
    <w:rsid w:val="007B5376"/>
    <w:rsid w:val="007B6AFC"/>
    <w:rsid w:val="007C0AB9"/>
    <w:rsid w:val="007C0D09"/>
    <w:rsid w:val="007C12C7"/>
    <w:rsid w:val="007D0B0C"/>
    <w:rsid w:val="007D271B"/>
    <w:rsid w:val="007D3D2C"/>
    <w:rsid w:val="007D4511"/>
    <w:rsid w:val="007D7FC4"/>
    <w:rsid w:val="007E09B5"/>
    <w:rsid w:val="007E1236"/>
    <w:rsid w:val="007E5933"/>
    <w:rsid w:val="007E622C"/>
    <w:rsid w:val="007E73D9"/>
    <w:rsid w:val="007E7598"/>
    <w:rsid w:val="007E7DAD"/>
    <w:rsid w:val="007F0413"/>
    <w:rsid w:val="007F216F"/>
    <w:rsid w:val="007F35E4"/>
    <w:rsid w:val="007F4928"/>
    <w:rsid w:val="007F5F3F"/>
    <w:rsid w:val="007F72CB"/>
    <w:rsid w:val="007F77BA"/>
    <w:rsid w:val="0080590D"/>
    <w:rsid w:val="00811507"/>
    <w:rsid w:val="00811899"/>
    <w:rsid w:val="00811C92"/>
    <w:rsid w:val="00812F55"/>
    <w:rsid w:val="00813759"/>
    <w:rsid w:val="0081444F"/>
    <w:rsid w:val="00815790"/>
    <w:rsid w:val="00816261"/>
    <w:rsid w:val="008175A5"/>
    <w:rsid w:val="00822031"/>
    <w:rsid w:val="00825950"/>
    <w:rsid w:val="008350F9"/>
    <w:rsid w:val="0083750D"/>
    <w:rsid w:val="00837C5A"/>
    <w:rsid w:val="00843377"/>
    <w:rsid w:val="00844798"/>
    <w:rsid w:val="00844801"/>
    <w:rsid w:val="00846394"/>
    <w:rsid w:val="00850541"/>
    <w:rsid w:val="008532AF"/>
    <w:rsid w:val="008537D0"/>
    <w:rsid w:val="0085459A"/>
    <w:rsid w:val="00854F0F"/>
    <w:rsid w:val="00854F4B"/>
    <w:rsid w:val="0085523F"/>
    <w:rsid w:val="00855268"/>
    <w:rsid w:val="008564D2"/>
    <w:rsid w:val="00860B09"/>
    <w:rsid w:val="00866965"/>
    <w:rsid w:val="0087408D"/>
    <w:rsid w:val="00874C74"/>
    <w:rsid w:val="00875923"/>
    <w:rsid w:val="0088049E"/>
    <w:rsid w:val="008812F2"/>
    <w:rsid w:val="008829F5"/>
    <w:rsid w:val="00884060"/>
    <w:rsid w:val="00885BC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0E33"/>
    <w:rsid w:val="008C20D4"/>
    <w:rsid w:val="008C30C9"/>
    <w:rsid w:val="008C3F5D"/>
    <w:rsid w:val="008C45AA"/>
    <w:rsid w:val="008C4C47"/>
    <w:rsid w:val="008C4F67"/>
    <w:rsid w:val="008C51A1"/>
    <w:rsid w:val="008D1C1B"/>
    <w:rsid w:val="008D23C9"/>
    <w:rsid w:val="008D27A8"/>
    <w:rsid w:val="008D2B86"/>
    <w:rsid w:val="008D5611"/>
    <w:rsid w:val="008D62AB"/>
    <w:rsid w:val="008D68AD"/>
    <w:rsid w:val="008D77B4"/>
    <w:rsid w:val="008D7A6C"/>
    <w:rsid w:val="008E0F56"/>
    <w:rsid w:val="008E2C06"/>
    <w:rsid w:val="008E2D8B"/>
    <w:rsid w:val="008E311B"/>
    <w:rsid w:val="008E31CA"/>
    <w:rsid w:val="008E4505"/>
    <w:rsid w:val="008E4B60"/>
    <w:rsid w:val="008E78D1"/>
    <w:rsid w:val="008F1474"/>
    <w:rsid w:val="008F2A00"/>
    <w:rsid w:val="008F568B"/>
    <w:rsid w:val="008F56C3"/>
    <w:rsid w:val="008F607E"/>
    <w:rsid w:val="008F75EB"/>
    <w:rsid w:val="008F7794"/>
    <w:rsid w:val="00900178"/>
    <w:rsid w:val="009041FA"/>
    <w:rsid w:val="00905977"/>
    <w:rsid w:val="00906EB5"/>
    <w:rsid w:val="00910B35"/>
    <w:rsid w:val="00910E50"/>
    <w:rsid w:val="00911257"/>
    <w:rsid w:val="009112FA"/>
    <w:rsid w:val="009121A9"/>
    <w:rsid w:val="00912717"/>
    <w:rsid w:val="00912DCB"/>
    <w:rsid w:val="00913A3D"/>
    <w:rsid w:val="00921C5E"/>
    <w:rsid w:val="00921DA5"/>
    <w:rsid w:val="00924797"/>
    <w:rsid w:val="00925550"/>
    <w:rsid w:val="00925DF3"/>
    <w:rsid w:val="00926244"/>
    <w:rsid w:val="00930110"/>
    <w:rsid w:val="009302C2"/>
    <w:rsid w:val="00930F03"/>
    <w:rsid w:val="00932C39"/>
    <w:rsid w:val="00934C14"/>
    <w:rsid w:val="009372E9"/>
    <w:rsid w:val="00937586"/>
    <w:rsid w:val="00937634"/>
    <w:rsid w:val="009412A5"/>
    <w:rsid w:val="00945CE5"/>
    <w:rsid w:val="0094746C"/>
    <w:rsid w:val="0095094B"/>
    <w:rsid w:val="00951920"/>
    <w:rsid w:val="009519BB"/>
    <w:rsid w:val="00951A1B"/>
    <w:rsid w:val="00952608"/>
    <w:rsid w:val="00952DD9"/>
    <w:rsid w:val="00956C01"/>
    <w:rsid w:val="00960AC9"/>
    <w:rsid w:val="00960C94"/>
    <w:rsid w:val="0096180A"/>
    <w:rsid w:val="009629FB"/>
    <w:rsid w:val="0096393C"/>
    <w:rsid w:val="00965F8B"/>
    <w:rsid w:val="00971CBE"/>
    <w:rsid w:val="00972207"/>
    <w:rsid w:val="00972792"/>
    <w:rsid w:val="00972826"/>
    <w:rsid w:val="00972952"/>
    <w:rsid w:val="00972AB2"/>
    <w:rsid w:val="00972D69"/>
    <w:rsid w:val="00973AB6"/>
    <w:rsid w:val="0097606C"/>
    <w:rsid w:val="0097688B"/>
    <w:rsid w:val="00977311"/>
    <w:rsid w:val="009775E0"/>
    <w:rsid w:val="00977BF4"/>
    <w:rsid w:val="009800B3"/>
    <w:rsid w:val="00983926"/>
    <w:rsid w:val="00987CF4"/>
    <w:rsid w:val="00991879"/>
    <w:rsid w:val="00992389"/>
    <w:rsid w:val="009951F7"/>
    <w:rsid w:val="0099564E"/>
    <w:rsid w:val="009959AF"/>
    <w:rsid w:val="00997D74"/>
    <w:rsid w:val="009A24C3"/>
    <w:rsid w:val="009A6E30"/>
    <w:rsid w:val="009B16FB"/>
    <w:rsid w:val="009B254D"/>
    <w:rsid w:val="009B37B9"/>
    <w:rsid w:val="009B60CB"/>
    <w:rsid w:val="009C0D4B"/>
    <w:rsid w:val="009C2117"/>
    <w:rsid w:val="009C3FAA"/>
    <w:rsid w:val="009C701A"/>
    <w:rsid w:val="009D7E53"/>
    <w:rsid w:val="009E043B"/>
    <w:rsid w:val="009E0BF6"/>
    <w:rsid w:val="009E1818"/>
    <w:rsid w:val="009E3616"/>
    <w:rsid w:val="009E53B7"/>
    <w:rsid w:val="009F0714"/>
    <w:rsid w:val="009F1637"/>
    <w:rsid w:val="009F193A"/>
    <w:rsid w:val="009F22BE"/>
    <w:rsid w:val="009F3A1C"/>
    <w:rsid w:val="009F471E"/>
    <w:rsid w:val="009F57F6"/>
    <w:rsid w:val="009F6435"/>
    <w:rsid w:val="009F6610"/>
    <w:rsid w:val="00A01F58"/>
    <w:rsid w:val="00A03816"/>
    <w:rsid w:val="00A06042"/>
    <w:rsid w:val="00A116C6"/>
    <w:rsid w:val="00A125DC"/>
    <w:rsid w:val="00A13220"/>
    <w:rsid w:val="00A16009"/>
    <w:rsid w:val="00A17650"/>
    <w:rsid w:val="00A21C50"/>
    <w:rsid w:val="00A23750"/>
    <w:rsid w:val="00A26FE6"/>
    <w:rsid w:val="00A30D13"/>
    <w:rsid w:val="00A31F1B"/>
    <w:rsid w:val="00A33071"/>
    <w:rsid w:val="00A33E50"/>
    <w:rsid w:val="00A35EDB"/>
    <w:rsid w:val="00A37B45"/>
    <w:rsid w:val="00A40134"/>
    <w:rsid w:val="00A4021D"/>
    <w:rsid w:val="00A45CDE"/>
    <w:rsid w:val="00A513DF"/>
    <w:rsid w:val="00A51CBB"/>
    <w:rsid w:val="00A55048"/>
    <w:rsid w:val="00A56646"/>
    <w:rsid w:val="00A56654"/>
    <w:rsid w:val="00A569A2"/>
    <w:rsid w:val="00A57BFF"/>
    <w:rsid w:val="00A605D3"/>
    <w:rsid w:val="00A60EAB"/>
    <w:rsid w:val="00A6133C"/>
    <w:rsid w:val="00A61F37"/>
    <w:rsid w:val="00A6324C"/>
    <w:rsid w:val="00A65545"/>
    <w:rsid w:val="00A66D94"/>
    <w:rsid w:val="00A67611"/>
    <w:rsid w:val="00A7096E"/>
    <w:rsid w:val="00A719FF"/>
    <w:rsid w:val="00A7360F"/>
    <w:rsid w:val="00A73860"/>
    <w:rsid w:val="00A73D93"/>
    <w:rsid w:val="00A74F4C"/>
    <w:rsid w:val="00A76A8C"/>
    <w:rsid w:val="00A7715D"/>
    <w:rsid w:val="00A84EA3"/>
    <w:rsid w:val="00A92EF3"/>
    <w:rsid w:val="00A935C8"/>
    <w:rsid w:val="00A95B9D"/>
    <w:rsid w:val="00A971FE"/>
    <w:rsid w:val="00A97B9F"/>
    <w:rsid w:val="00AA04A2"/>
    <w:rsid w:val="00AA0A61"/>
    <w:rsid w:val="00AA3386"/>
    <w:rsid w:val="00AA3C1D"/>
    <w:rsid w:val="00AA49EB"/>
    <w:rsid w:val="00AA5871"/>
    <w:rsid w:val="00AA67B3"/>
    <w:rsid w:val="00AA70A6"/>
    <w:rsid w:val="00AA7EF9"/>
    <w:rsid w:val="00AB38BF"/>
    <w:rsid w:val="00AB448B"/>
    <w:rsid w:val="00AB77BC"/>
    <w:rsid w:val="00AB7E92"/>
    <w:rsid w:val="00AC11AE"/>
    <w:rsid w:val="00AC3FF5"/>
    <w:rsid w:val="00AC4337"/>
    <w:rsid w:val="00AC4F6A"/>
    <w:rsid w:val="00AD2116"/>
    <w:rsid w:val="00AD2777"/>
    <w:rsid w:val="00AD4FCA"/>
    <w:rsid w:val="00AD55F7"/>
    <w:rsid w:val="00AD7B3E"/>
    <w:rsid w:val="00AD7C35"/>
    <w:rsid w:val="00AE25B2"/>
    <w:rsid w:val="00AE5133"/>
    <w:rsid w:val="00AE56C6"/>
    <w:rsid w:val="00AE5B03"/>
    <w:rsid w:val="00AF123E"/>
    <w:rsid w:val="00AF1D3B"/>
    <w:rsid w:val="00AF3CC2"/>
    <w:rsid w:val="00AF49BE"/>
    <w:rsid w:val="00AF63C8"/>
    <w:rsid w:val="00AF6AA8"/>
    <w:rsid w:val="00AF6DED"/>
    <w:rsid w:val="00B02156"/>
    <w:rsid w:val="00B022AC"/>
    <w:rsid w:val="00B025AB"/>
    <w:rsid w:val="00B030C9"/>
    <w:rsid w:val="00B03F0C"/>
    <w:rsid w:val="00B051D3"/>
    <w:rsid w:val="00B06260"/>
    <w:rsid w:val="00B0661B"/>
    <w:rsid w:val="00B0792D"/>
    <w:rsid w:val="00B10F54"/>
    <w:rsid w:val="00B137B0"/>
    <w:rsid w:val="00B140F6"/>
    <w:rsid w:val="00B14CE8"/>
    <w:rsid w:val="00B173F3"/>
    <w:rsid w:val="00B1751B"/>
    <w:rsid w:val="00B17D23"/>
    <w:rsid w:val="00B21F07"/>
    <w:rsid w:val="00B2263A"/>
    <w:rsid w:val="00B238CE"/>
    <w:rsid w:val="00B24340"/>
    <w:rsid w:val="00B24393"/>
    <w:rsid w:val="00B26ED7"/>
    <w:rsid w:val="00B279D8"/>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1EB8"/>
    <w:rsid w:val="00B62473"/>
    <w:rsid w:val="00B6527F"/>
    <w:rsid w:val="00B67593"/>
    <w:rsid w:val="00B67986"/>
    <w:rsid w:val="00B71530"/>
    <w:rsid w:val="00B71720"/>
    <w:rsid w:val="00B740D6"/>
    <w:rsid w:val="00B747B6"/>
    <w:rsid w:val="00B7630E"/>
    <w:rsid w:val="00B7704C"/>
    <w:rsid w:val="00B804E3"/>
    <w:rsid w:val="00B81883"/>
    <w:rsid w:val="00B83F9B"/>
    <w:rsid w:val="00B8402F"/>
    <w:rsid w:val="00B840C5"/>
    <w:rsid w:val="00B84FF1"/>
    <w:rsid w:val="00B8650D"/>
    <w:rsid w:val="00B86D88"/>
    <w:rsid w:val="00B87EF7"/>
    <w:rsid w:val="00B96A66"/>
    <w:rsid w:val="00B97D4C"/>
    <w:rsid w:val="00B97E7E"/>
    <w:rsid w:val="00BA01E5"/>
    <w:rsid w:val="00BA095D"/>
    <w:rsid w:val="00BA0A50"/>
    <w:rsid w:val="00BA28D5"/>
    <w:rsid w:val="00BA54F6"/>
    <w:rsid w:val="00BA64CC"/>
    <w:rsid w:val="00BA78E5"/>
    <w:rsid w:val="00BB4624"/>
    <w:rsid w:val="00BB60C3"/>
    <w:rsid w:val="00BB68B0"/>
    <w:rsid w:val="00BB7D17"/>
    <w:rsid w:val="00BC1E14"/>
    <w:rsid w:val="00BC3AD9"/>
    <w:rsid w:val="00BC4576"/>
    <w:rsid w:val="00BC6D28"/>
    <w:rsid w:val="00BD007A"/>
    <w:rsid w:val="00BD119A"/>
    <w:rsid w:val="00BD1933"/>
    <w:rsid w:val="00BD2284"/>
    <w:rsid w:val="00BD2A4B"/>
    <w:rsid w:val="00BD2B79"/>
    <w:rsid w:val="00BD3797"/>
    <w:rsid w:val="00BD4471"/>
    <w:rsid w:val="00BD470A"/>
    <w:rsid w:val="00BD58FA"/>
    <w:rsid w:val="00BD5BB7"/>
    <w:rsid w:val="00BE0BAC"/>
    <w:rsid w:val="00BE1700"/>
    <w:rsid w:val="00BE261D"/>
    <w:rsid w:val="00BE4233"/>
    <w:rsid w:val="00BE5329"/>
    <w:rsid w:val="00BE5D93"/>
    <w:rsid w:val="00BE63CA"/>
    <w:rsid w:val="00BE684D"/>
    <w:rsid w:val="00BE6EAD"/>
    <w:rsid w:val="00BF0362"/>
    <w:rsid w:val="00BF0A69"/>
    <w:rsid w:val="00BF1D34"/>
    <w:rsid w:val="00BF32C0"/>
    <w:rsid w:val="00BF3FF5"/>
    <w:rsid w:val="00BF44B1"/>
    <w:rsid w:val="00BF4AB6"/>
    <w:rsid w:val="00BF69BF"/>
    <w:rsid w:val="00BF6A1F"/>
    <w:rsid w:val="00BF6F8C"/>
    <w:rsid w:val="00C02D5D"/>
    <w:rsid w:val="00C037F5"/>
    <w:rsid w:val="00C03EE8"/>
    <w:rsid w:val="00C04448"/>
    <w:rsid w:val="00C04D25"/>
    <w:rsid w:val="00C059B9"/>
    <w:rsid w:val="00C05BD8"/>
    <w:rsid w:val="00C07514"/>
    <w:rsid w:val="00C11DDC"/>
    <w:rsid w:val="00C14062"/>
    <w:rsid w:val="00C146D4"/>
    <w:rsid w:val="00C17CFA"/>
    <w:rsid w:val="00C203F5"/>
    <w:rsid w:val="00C21577"/>
    <w:rsid w:val="00C22F3B"/>
    <w:rsid w:val="00C24222"/>
    <w:rsid w:val="00C25907"/>
    <w:rsid w:val="00C26458"/>
    <w:rsid w:val="00C271A9"/>
    <w:rsid w:val="00C2796E"/>
    <w:rsid w:val="00C32C02"/>
    <w:rsid w:val="00C337D5"/>
    <w:rsid w:val="00C376EF"/>
    <w:rsid w:val="00C37CEF"/>
    <w:rsid w:val="00C40C98"/>
    <w:rsid w:val="00C40D3A"/>
    <w:rsid w:val="00C416B0"/>
    <w:rsid w:val="00C42379"/>
    <w:rsid w:val="00C42BCD"/>
    <w:rsid w:val="00C42BF3"/>
    <w:rsid w:val="00C438F2"/>
    <w:rsid w:val="00C46CA4"/>
    <w:rsid w:val="00C47204"/>
    <w:rsid w:val="00C478AC"/>
    <w:rsid w:val="00C53382"/>
    <w:rsid w:val="00C53B99"/>
    <w:rsid w:val="00C6121F"/>
    <w:rsid w:val="00C6185E"/>
    <w:rsid w:val="00C62B16"/>
    <w:rsid w:val="00C67C61"/>
    <w:rsid w:val="00C70CB2"/>
    <w:rsid w:val="00C73551"/>
    <w:rsid w:val="00C73BD5"/>
    <w:rsid w:val="00C73C05"/>
    <w:rsid w:val="00C74514"/>
    <w:rsid w:val="00C75428"/>
    <w:rsid w:val="00C76F7C"/>
    <w:rsid w:val="00C7704F"/>
    <w:rsid w:val="00C77113"/>
    <w:rsid w:val="00C77168"/>
    <w:rsid w:val="00C77CCC"/>
    <w:rsid w:val="00C810FA"/>
    <w:rsid w:val="00C8175B"/>
    <w:rsid w:val="00C8324D"/>
    <w:rsid w:val="00C84238"/>
    <w:rsid w:val="00C853C3"/>
    <w:rsid w:val="00C85434"/>
    <w:rsid w:val="00C8556B"/>
    <w:rsid w:val="00C87975"/>
    <w:rsid w:val="00C87F50"/>
    <w:rsid w:val="00C90B0A"/>
    <w:rsid w:val="00C91FCC"/>
    <w:rsid w:val="00C921A5"/>
    <w:rsid w:val="00C93D47"/>
    <w:rsid w:val="00C94EF9"/>
    <w:rsid w:val="00C95FFD"/>
    <w:rsid w:val="00C97BC0"/>
    <w:rsid w:val="00C97F74"/>
    <w:rsid w:val="00CA428E"/>
    <w:rsid w:val="00CB1CFA"/>
    <w:rsid w:val="00CB3B9A"/>
    <w:rsid w:val="00CB5568"/>
    <w:rsid w:val="00CB5784"/>
    <w:rsid w:val="00CC00C6"/>
    <w:rsid w:val="00CC124D"/>
    <w:rsid w:val="00CC48FB"/>
    <w:rsid w:val="00CC4C7F"/>
    <w:rsid w:val="00CC7461"/>
    <w:rsid w:val="00CC79C1"/>
    <w:rsid w:val="00CD2202"/>
    <w:rsid w:val="00CD339B"/>
    <w:rsid w:val="00CD3D6F"/>
    <w:rsid w:val="00CD4588"/>
    <w:rsid w:val="00CD7C06"/>
    <w:rsid w:val="00CE13FD"/>
    <w:rsid w:val="00CE17B7"/>
    <w:rsid w:val="00CE257E"/>
    <w:rsid w:val="00CE27D4"/>
    <w:rsid w:val="00CE4FC3"/>
    <w:rsid w:val="00CE555A"/>
    <w:rsid w:val="00CE65B2"/>
    <w:rsid w:val="00CF116C"/>
    <w:rsid w:val="00CF2F74"/>
    <w:rsid w:val="00CF4550"/>
    <w:rsid w:val="00D0126D"/>
    <w:rsid w:val="00D0132D"/>
    <w:rsid w:val="00D0183D"/>
    <w:rsid w:val="00D028E3"/>
    <w:rsid w:val="00D02F7A"/>
    <w:rsid w:val="00D0425A"/>
    <w:rsid w:val="00D0652B"/>
    <w:rsid w:val="00D0784D"/>
    <w:rsid w:val="00D111EC"/>
    <w:rsid w:val="00D128C4"/>
    <w:rsid w:val="00D13E5F"/>
    <w:rsid w:val="00D14EB3"/>
    <w:rsid w:val="00D15D1B"/>
    <w:rsid w:val="00D16B14"/>
    <w:rsid w:val="00D21928"/>
    <w:rsid w:val="00D21E92"/>
    <w:rsid w:val="00D22C27"/>
    <w:rsid w:val="00D22EED"/>
    <w:rsid w:val="00D24480"/>
    <w:rsid w:val="00D2651C"/>
    <w:rsid w:val="00D31830"/>
    <w:rsid w:val="00D37738"/>
    <w:rsid w:val="00D41624"/>
    <w:rsid w:val="00D42E03"/>
    <w:rsid w:val="00D46E16"/>
    <w:rsid w:val="00D5263D"/>
    <w:rsid w:val="00D52975"/>
    <w:rsid w:val="00D53638"/>
    <w:rsid w:val="00D57555"/>
    <w:rsid w:val="00D57B35"/>
    <w:rsid w:val="00D61F80"/>
    <w:rsid w:val="00D62E49"/>
    <w:rsid w:val="00D6672E"/>
    <w:rsid w:val="00D675E6"/>
    <w:rsid w:val="00D67CCC"/>
    <w:rsid w:val="00D67DBE"/>
    <w:rsid w:val="00D70042"/>
    <w:rsid w:val="00D7080D"/>
    <w:rsid w:val="00D71717"/>
    <w:rsid w:val="00D71FB6"/>
    <w:rsid w:val="00D73F1B"/>
    <w:rsid w:val="00D74A0F"/>
    <w:rsid w:val="00D74E11"/>
    <w:rsid w:val="00D75FD2"/>
    <w:rsid w:val="00D763B1"/>
    <w:rsid w:val="00D77D73"/>
    <w:rsid w:val="00D8035F"/>
    <w:rsid w:val="00D87318"/>
    <w:rsid w:val="00D90444"/>
    <w:rsid w:val="00D9076A"/>
    <w:rsid w:val="00D933C6"/>
    <w:rsid w:val="00D938C9"/>
    <w:rsid w:val="00D95052"/>
    <w:rsid w:val="00DA4CA6"/>
    <w:rsid w:val="00DA7294"/>
    <w:rsid w:val="00DA730E"/>
    <w:rsid w:val="00DB19D3"/>
    <w:rsid w:val="00DB1FE1"/>
    <w:rsid w:val="00DB25AD"/>
    <w:rsid w:val="00DB32CD"/>
    <w:rsid w:val="00DB4428"/>
    <w:rsid w:val="00DB4E9C"/>
    <w:rsid w:val="00DB6E2F"/>
    <w:rsid w:val="00DC0C6C"/>
    <w:rsid w:val="00DC5FE0"/>
    <w:rsid w:val="00DC7EFB"/>
    <w:rsid w:val="00DD1A89"/>
    <w:rsid w:val="00DD2273"/>
    <w:rsid w:val="00DD2DAE"/>
    <w:rsid w:val="00DD3881"/>
    <w:rsid w:val="00DD4A7C"/>
    <w:rsid w:val="00DD5194"/>
    <w:rsid w:val="00DD581D"/>
    <w:rsid w:val="00DD5D09"/>
    <w:rsid w:val="00DD7419"/>
    <w:rsid w:val="00DE12F8"/>
    <w:rsid w:val="00DE75A7"/>
    <w:rsid w:val="00DF21BB"/>
    <w:rsid w:val="00DF478C"/>
    <w:rsid w:val="00DF4FFC"/>
    <w:rsid w:val="00DF6B99"/>
    <w:rsid w:val="00E02DC6"/>
    <w:rsid w:val="00E030CB"/>
    <w:rsid w:val="00E039DF"/>
    <w:rsid w:val="00E03DD1"/>
    <w:rsid w:val="00E0615C"/>
    <w:rsid w:val="00E075F8"/>
    <w:rsid w:val="00E07760"/>
    <w:rsid w:val="00E10FDA"/>
    <w:rsid w:val="00E11B79"/>
    <w:rsid w:val="00E120B0"/>
    <w:rsid w:val="00E122F3"/>
    <w:rsid w:val="00E12CEE"/>
    <w:rsid w:val="00E14803"/>
    <w:rsid w:val="00E17101"/>
    <w:rsid w:val="00E20F98"/>
    <w:rsid w:val="00E21DAC"/>
    <w:rsid w:val="00E2228D"/>
    <w:rsid w:val="00E2525B"/>
    <w:rsid w:val="00E32027"/>
    <w:rsid w:val="00E320E9"/>
    <w:rsid w:val="00E326BC"/>
    <w:rsid w:val="00E331D0"/>
    <w:rsid w:val="00E3356F"/>
    <w:rsid w:val="00E36ECD"/>
    <w:rsid w:val="00E3712C"/>
    <w:rsid w:val="00E37F5A"/>
    <w:rsid w:val="00E40207"/>
    <w:rsid w:val="00E42606"/>
    <w:rsid w:val="00E4670B"/>
    <w:rsid w:val="00E4710D"/>
    <w:rsid w:val="00E4741C"/>
    <w:rsid w:val="00E524CB"/>
    <w:rsid w:val="00E60765"/>
    <w:rsid w:val="00E611BD"/>
    <w:rsid w:val="00E61764"/>
    <w:rsid w:val="00E64488"/>
    <w:rsid w:val="00E64BDC"/>
    <w:rsid w:val="00E64C70"/>
    <w:rsid w:val="00E650AB"/>
    <w:rsid w:val="00E66461"/>
    <w:rsid w:val="00E67578"/>
    <w:rsid w:val="00E67E42"/>
    <w:rsid w:val="00E70E33"/>
    <w:rsid w:val="00E7170B"/>
    <w:rsid w:val="00E73488"/>
    <w:rsid w:val="00E73CE4"/>
    <w:rsid w:val="00E7415C"/>
    <w:rsid w:val="00E76AA8"/>
    <w:rsid w:val="00E76EE7"/>
    <w:rsid w:val="00E77B87"/>
    <w:rsid w:val="00E80D65"/>
    <w:rsid w:val="00E81C6B"/>
    <w:rsid w:val="00E81E4A"/>
    <w:rsid w:val="00E830B2"/>
    <w:rsid w:val="00E841A8"/>
    <w:rsid w:val="00E85ECB"/>
    <w:rsid w:val="00E87F33"/>
    <w:rsid w:val="00E92594"/>
    <w:rsid w:val="00E9349F"/>
    <w:rsid w:val="00E94935"/>
    <w:rsid w:val="00E95AD5"/>
    <w:rsid w:val="00EA2C1D"/>
    <w:rsid w:val="00EA2E7D"/>
    <w:rsid w:val="00EA3B1A"/>
    <w:rsid w:val="00EA4C17"/>
    <w:rsid w:val="00EA582D"/>
    <w:rsid w:val="00EA59EC"/>
    <w:rsid w:val="00EA606A"/>
    <w:rsid w:val="00EA7CC0"/>
    <w:rsid w:val="00EB18C8"/>
    <w:rsid w:val="00EB1920"/>
    <w:rsid w:val="00EB2DDF"/>
    <w:rsid w:val="00EB5304"/>
    <w:rsid w:val="00EB6770"/>
    <w:rsid w:val="00EC0160"/>
    <w:rsid w:val="00EC07E9"/>
    <w:rsid w:val="00EC1241"/>
    <w:rsid w:val="00EC26B6"/>
    <w:rsid w:val="00EC2851"/>
    <w:rsid w:val="00EC2882"/>
    <w:rsid w:val="00EC3475"/>
    <w:rsid w:val="00EC36EE"/>
    <w:rsid w:val="00EC4AF1"/>
    <w:rsid w:val="00EC509B"/>
    <w:rsid w:val="00EC5C90"/>
    <w:rsid w:val="00EC6183"/>
    <w:rsid w:val="00ED117D"/>
    <w:rsid w:val="00ED5233"/>
    <w:rsid w:val="00EE172E"/>
    <w:rsid w:val="00EE2685"/>
    <w:rsid w:val="00EE3F02"/>
    <w:rsid w:val="00EE560A"/>
    <w:rsid w:val="00EE7564"/>
    <w:rsid w:val="00EF03B8"/>
    <w:rsid w:val="00EF133D"/>
    <w:rsid w:val="00EF161B"/>
    <w:rsid w:val="00EF16A1"/>
    <w:rsid w:val="00EF194C"/>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4DC"/>
    <w:rsid w:val="00F16D0D"/>
    <w:rsid w:val="00F17CE5"/>
    <w:rsid w:val="00F20BFE"/>
    <w:rsid w:val="00F23747"/>
    <w:rsid w:val="00F25EAD"/>
    <w:rsid w:val="00F35667"/>
    <w:rsid w:val="00F36E56"/>
    <w:rsid w:val="00F37466"/>
    <w:rsid w:val="00F37882"/>
    <w:rsid w:val="00F416CF"/>
    <w:rsid w:val="00F41A9F"/>
    <w:rsid w:val="00F4216B"/>
    <w:rsid w:val="00F43D67"/>
    <w:rsid w:val="00F46EA5"/>
    <w:rsid w:val="00F51C2E"/>
    <w:rsid w:val="00F56D4E"/>
    <w:rsid w:val="00F56F21"/>
    <w:rsid w:val="00F607E0"/>
    <w:rsid w:val="00F61A1B"/>
    <w:rsid w:val="00F62406"/>
    <w:rsid w:val="00F63434"/>
    <w:rsid w:val="00F64838"/>
    <w:rsid w:val="00F64FF8"/>
    <w:rsid w:val="00F66B84"/>
    <w:rsid w:val="00F6763A"/>
    <w:rsid w:val="00F70589"/>
    <w:rsid w:val="00F709BB"/>
    <w:rsid w:val="00F720AB"/>
    <w:rsid w:val="00F73A66"/>
    <w:rsid w:val="00F760F5"/>
    <w:rsid w:val="00F76D50"/>
    <w:rsid w:val="00F76F3D"/>
    <w:rsid w:val="00F778A1"/>
    <w:rsid w:val="00F77B57"/>
    <w:rsid w:val="00F80E32"/>
    <w:rsid w:val="00F84934"/>
    <w:rsid w:val="00F861C6"/>
    <w:rsid w:val="00F86FAD"/>
    <w:rsid w:val="00F90855"/>
    <w:rsid w:val="00F93863"/>
    <w:rsid w:val="00F939EF"/>
    <w:rsid w:val="00F93DC7"/>
    <w:rsid w:val="00F95332"/>
    <w:rsid w:val="00F9533F"/>
    <w:rsid w:val="00F95F90"/>
    <w:rsid w:val="00F964D7"/>
    <w:rsid w:val="00FA129F"/>
    <w:rsid w:val="00FA1BFD"/>
    <w:rsid w:val="00FA26C7"/>
    <w:rsid w:val="00FA294B"/>
    <w:rsid w:val="00FA36AE"/>
    <w:rsid w:val="00FA37F3"/>
    <w:rsid w:val="00FA408E"/>
    <w:rsid w:val="00FA5F42"/>
    <w:rsid w:val="00FA62D5"/>
    <w:rsid w:val="00FA6CBF"/>
    <w:rsid w:val="00FA6E85"/>
    <w:rsid w:val="00FB5C0E"/>
    <w:rsid w:val="00FB6B9D"/>
    <w:rsid w:val="00FC13BE"/>
    <w:rsid w:val="00FC6C70"/>
    <w:rsid w:val="00FD0983"/>
    <w:rsid w:val="00FD357E"/>
    <w:rsid w:val="00FD4637"/>
    <w:rsid w:val="00FE0729"/>
    <w:rsid w:val="00FE0FF6"/>
    <w:rsid w:val="00FE2F31"/>
    <w:rsid w:val="00FE4937"/>
    <w:rsid w:val="00FE5DE9"/>
    <w:rsid w:val="00FF04BE"/>
    <w:rsid w:val="00FF13F2"/>
    <w:rsid w:val="00FF160F"/>
    <w:rsid w:val="00FF2A26"/>
    <w:rsid w:val="00FF326B"/>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36A0"/>
  <w15:docId w15:val="{434EB04F-AE47-49E3-9604-C540CFF8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56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D356D"/>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5D356D"/>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5D35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5D356D"/>
    <w:rPr>
      <w:rFonts w:ascii="Calibri" w:eastAsia="Times New Roman" w:hAnsi="Calibri" w:cs="Times New Roman"/>
    </w:rPr>
  </w:style>
  <w:style w:type="paragraph" w:styleId="BodyTextIndent2">
    <w:name w:val="Body Text Indent 2"/>
    <w:basedOn w:val="Normal"/>
    <w:link w:val="BodyTextIndent2Char"/>
    <w:rsid w:val="00BD470A"/>
    <w:pPr>
      <w:ind w:left="1134" w:hanging="1134"/>
    </w:pPr>
    <w:rPr>
      <w:rFonts w:ascii="Arial Armenian" w:hAnsi="Arial Armenian"/>
      <w:szCs w:val="20"/>
      <w:lang w:val="en-GB" w:eastAsia="en-US"/>
    </w:rPr>
  </w:style>
  <w:style w:type="character" w:customStyle="1" w:styleId="BodyTextIndent2Char">
    <w:name w:val="Body Text Indent 2 Char"/>
    <w:basedOn w:val="DefaultParagraphFont"/>
    <w:link w:val="BodyTextIndent2"/>
    <w:rsid w:val="00BD470A"/>
    <w:rPr>
      <w:rFonts w:ascii="Arial Armenian" w:eastAsia="Times New Roman" w:hAnsi="Arial Armenian" w:cs="Times New Roman"/>
      <w:sz w:val="24"/>
      <w:szCs w:val="20"/>
      <w:lang w:val="en-GB"/>
    </w:rPr>
  </w:style>
  <w:style w:type="paragraph" w:styleId="BalloonText">
    <w:name w:val="Balloon Text"/>
    <w:basedOn w:val="Normal"/>
    <w:link w:val="BalloonTextChar"/>
    <w:uiPriority w:val="99"/>
    <w:semiHidden/>
    <w:unhideWhenUsed/>
    <w:rsid w:val="00DC0C6C"/>
    <w:rPr>
      <w:rFonts w:ascii="Tahoma" w:hAnsi="Tahoma" w:cs="Tahoma"/>
      <w:sz w:val="16"/>
      <w:szCs w:val="16"/>
    </w:rPr>
  </w:style>
  <w:style w:type="character" w:customStyle="1" w:styleId="BalloonTextChar">
    <w:name w:val="Balloon Text Char"/>
    <w:basedOn w:val="DefaultParagraphFont"/>
    <w:link w:val="BalloonText"/>
    <w:uiPriority w:val="99"/>
    <w:semiHidden/>
    <w:rsid w:val="00DC0C6C"/>
    <w:rPr>
      <w:rFonts w:ascii="Tahoma" w:eastAsia="Times New Roman" w:hAnsi="Tahoma" w:cs="Tahoma"/>
      <w:sz w:val="16"/>
      <w:szCs w:val="16"/>
      <w:lang w:val="ru-RU" w:eastAsia="ru-RU"/>
    </w:rPr>
  </w:style>
  <w:style w:type="character" w:styleId="Emphasis">
    <w:name w:val="Emphasis"/>
    <w:qFormat/>
    <w:rsid w:val="001C5701"/>
    <w:rPr>
      <w:i/>
      <w:iCs/>
    </w:rPr>
  </w:style>
  <w:style w:type="paragraph" w:styleId="FootnoteText">
    <w:name w:val="footnote text"/>
    <w:basedOn w:val="Normal"/>
    <w:link w:val="FootnoteTextChar"/>
    <w:uiPriority w:val="99"/>
    <w:unhideWhenUsed/>
    <w:rsid w:val="00CD4588"/>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CD4588"/>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CD4588"/>
    <w:rPr>
      <w:vertAlign w:val="superscript"/>
    </w:rPr>
  </w:style>
  <w:style w:type="paragraph" w:styleId="NormalWeb">
    <w:name w:val="Normal (Web)"/>
    <w:basedOn w:val="Normal"/>
    <w:uiPriority w:val="99"/>
    <w:unhideWhenUsed/>
    <w:rsid w:val="00296AA9"/>
    <w:pPr>
      <w:spacing w:before="100" w:beforeAutospacing="1" w:after="100" w:afterAutospacing="1"/>
    </w:pPr>
    <w:rPr>
      <w:lang w:val="en-US" w:eastAsia="en-US"/>
    </w:rPr>
  </w:style>
  <w:style w:type="paragraph" w:customStyle="1" w:styleId="m-8004965027051246527msolistparagraph">
    <w:name w:val="m_-8004965027051246527msolistparagraph"/>
    <w:basedOn w:val="Normal"/>
    <w:rsid w:val="00296AA9"/>
    <w:pPr>
      <w:spacing w:before="100" w:beforeAutospacing="1" w:after="100" w:afterAutospacing="1"/>
    </w:pPr>
    <w:rPr>
      <w:lang w:val="en-US" w:eastAsia="en-US"/>
    </w:rPr>
  </w:style>
  <w:style w:type="character" w:styleId="CommentReference">
    <w:name w:val="annotation reference"/>
    <w:basedOn w:val="DefaultParagraphFont"/>
    <w:uiPriority w:val="99"/>
    <w:semiHidden/>
    <w:unhideWhenUsed/>
    <w:rsid w:val="00BF1D34"/>
    <w:rPr>
      <w:sz w:val="16"/>
      <w:szCs w:val="16"/>
    </w:rPr>
  </w:style>
  <w:style w:type="paragraph" w:styleId="CommentText">
    <w:name w:val="annotation text"/>
    <w:basedOn w:val="Normal"/>
    <w:link w:val="CommentTextChar"/>
    <w:uiPriority w:val="99"/>
    <w:semiHidden/>
    <w:unhideWhenUsed/>
    <w:rsid w:val="00BF1D34"/>
    <w:rPr>
      <w:sz w:val="20"/>
      <w:szCs w:val="20"/>
    </w:rPr>
  </w:style>
  <w:style w:type="character" w:customStyle="1" w:styleId="CommentTextChar">
    <w:name w:val="Comment Text Char"/>
    <w:basedOn w:val="DefaultParagraphFont"/>
    <w:link w:val="CommentText"/>
    <w:uiPriority w:val="99"/>
    <w:semiHidden/>
    <w:rsid w:val="00BF1D3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F1D34"/>
    <w:rPr>
      <w:b/>
      <w:bCs/>
    </w:rPr>
  </w:style>
  <w:style w:type="character" w:customStyle="1" w:styleId="CommentSubjectChar">
    <w:name w:val="Comment Subject Char"/>
    <w:basedOn w:val="CommentTextChar"/>
    <w:link w:val="CommentSubject"/>
    <w:uiPriority w:val="99"/>
    <w:semiHidden/>
    <w:rsid w:val="00BF1D34"/>
    <w:rPr>
      <w:rFonts w:ascii="Times New Roman" w:eastAsia="Times New Roman" w:hAnsi="Times New Roman" w:cs="Times New Roman"/>
      <w:b/>
      <w:bCs/>
      <w:sz w:val="20"/>
      <w:szCs w:val="20"/>
      <w:lang w:val="ru-RU" w:eastAsia="ru-RU"/>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68289B"/>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semiHidden/>
    <w:unhideWhenUsed/>
    <w:rsid w:val="004C20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983244">
      <w:bodyDiv w:val="1"/>
      <w:marLeft w:val="0"/>
      <w:marRight w:val="0"/>
      <w:marTop w:val="0"/>
      <w:marBottom w:val="0"/>
      <w:divBdr>
        <w:top w:val="none" w:sz="0" w:space="0" w:color="auto"/>
        <w:left w:val="none" w:sz="0" w:space="0" w:color="auto"/>
        <w:bottom w:val="none" w:sz="0" w:space="0" w:color="auto"/>
        <w:right w:val="none" w:sz="0" w:space="0" w:color="auto"/>
      </w:divBdr>
    </w:div>
    <w:div w:id="995500168">
      <w:bodyDiv w:val="1"/>
      <w:marLeft w:val="0"/>
      <w:marRight w:val="0"/>
      <w:marTop w:val="0"/>
      <w:marBottom w:val="0"/>
      <w:divBdr>
        <w:top w:val="none" w:sz="0" w:space="0" w:color="auto"/>
        <w:left w:val="none" w:sz="0" w:space="0" w:color="auto"/>
        <w:bottom w:val="none" w:sz="0" w:space="0" w:color="auto"/>
        <w:right w:val="none" w:sz="0" w:space="0" w:color="auto"/>
      </w:divBdr>
    </w:div>
    <w:div w:id="1049958436">
      <w:bodyDiv w:val="1"/>
      <w:marLeft w:val="0"/>
      <w:marRight w:val="0"/>
      <w:marTop w:val="0"/>
      <w:marBottom w:val="0"/>
      <w:divBdr>
        <w:top w:val="none" w:sz="0" w:space="0" w:color="auto"/>
        <w:left w:val="none" w:sz="0" w:space="0" w:color="auto"/>
        <w:bottom w:val="none" w:sz="0" w:space="0" w:color="auto"/>
        <w:right w:val="none" w:sz="0" w:space="0" w:color="auto"/>
      </w:divBdr>
    </w:div>
    <w:div w:id="1667438179">
      <w:bodyDiv w:val="1"/>
      <w:marLeft w:val="0"/>
      <w:marRight w:val="0"/>
      <w:marTop w:val="0"/>
      <w:marBottom w:val="0"/>
      <w:divBdr>
        <w:top w:val="none" w:sz="0" w:space="0" w:color="auto"/>
        <w:left w:val="none" w:sz="0" w:space="0" w:color="auto"/>
        <w:bottom w:val="none" w:sz="0" w:space="0" w:color="auto"/>
        <w:right w:val="none" w:sz="0" w:space="0" w:color="auto"/>
      </w:divBdr>
    </w:div>
    <w:div w:id="187276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0BB7F-8C33-411C-A08D-247BD74DA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https:/mul2.gov.am/tasks/1089977/oneclick?token=ec251f1c71d7e77181ad183d178c54c8</cp:keywords>
  <dc:description/>
  <cp:lastModifiedBy>Artak.Harutyunyan</cp:lastModifiedBy>
  <cp:revision>2</cp:revision>
  <dcterms:created xsi:type="dcterms:W3CDTF">2025-02-10T11:12:00Z</dcterms:created>
  <dcterms:modified xsi:type="dcterms:W3CDTF">2025-02-10T11:12:00Z</dcterms:modified>
</cp:coreProperties>
</file>