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741BF2" w14:textId="77777777" w:rsidR="00EA7F5A" w:rsidRPr="00604872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60487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604872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74A0A02D" w14:textId="75C075FC" w:rsidR="00EA7F5A" w:rsidRPr="00604872" w:rsidRDefault="00424206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60487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ԳՈՒՅՔԻ  ՆՎԻՐԱԲԵՐՈՒԹՅՈՒՆՆ  ԸՆԴՈՒՆԵԼՈՒ  ԵՎ ԳՈՒՅՔ ԱՄՐԱՑՆԵԼՈՒ ՄԱՍԻՆ </w:t>
      </w:r>
      <w:r w:rsidR="00EA7F5A" w:rsidRPr="00604872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604872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604872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604872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604872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22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6"/>
        <w:gridCol w:w="5574"/>
      </w:tblGrid>
      <w:tr w:rsidR="000E3D95" w:rsidRPr="00604872" w14:paraId="5F81090B" w14:textId="77777777" w:rsidTr="0052604B">
        <w:trPr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6621AB97" w14:textId="57F1E118" w:rsidR="000E3D95" w:rsidRPr="00604872" w:rsidRDefault="000E3D95" w:rsidP="000E3D95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 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491673F4" w:rsidR="000E3D95" w:rsidRPr="00604872" w:rsidRDefault="000E3D95" w:rsidP="000E3D95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25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0E3D95" w:rsidRPr="00604872" w14:paraId="661B80C1" w14:textId="77777777" w:rsidTr="0052604B">
        <w:trPr>
          <w:trHeight w:val="678"/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0E3D95" w:rsidRPr="00604872" w:rsidRDefault="000E3D95" w:rsidP="000E3D95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021379E9" w14:textId="5498BDFE" w:rsidR="000E3D95" w:rsidRPr="00604872" w:rsidRDefault="000E3D95" w:rsidP="000E3D95">
            <w:pPr>
              <w:spacing w:after="0" w:line="240" w:lineRule="auto"/>
              <w:ind w:left="19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№ 01/8-2/8631-2024</w:t>
            </w:r>
          </w:p>
          <w:p w14:paraId="1233BE62" w14:textId="1DDB5332" w:rsidR="000E3D95" w:rsidRPr="00604872" w:rsidRDefault="000E3D95" w:rsidP="000E3D95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0C6FDA" w:rsidRPr="00C20860" w14:paraId="44E2F484" w14:textId="77777777" w:rsidTr="000C6FDA">
        <w:trPr>
          <w:trHeight w:val="1401"/>
          <w:tblCellSpacing w:w="0" w:type="dxa"/>
          <w:jc w:val="center"/>
        </w:trPr>
        <w:tc>
          <w:tcPr>
            <w:tcW w:w="6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15FD98" w14:textId="77777777" w:rsidR="000E3D95" w:rsidRPr="00604872" w:rsidRDefault="000E3D95" w:rsidP="000E3D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Ձեր 05.04.2024թ. №ԳՍ//11048-2024 գրությամբ ներկայացված՝ «Գույքի նվիրաբերությունն ընդունելու և գույք ամրացնելու մասին» ՀՀ կառավարության որոշման նախագծի վերաբերյալ հայտնում ենք հետևյալը.</w:t>
            </w:r>
          </w:p>
          <w:p w14:paraId="53AE955F" w14:textId="77777777" w:rsidR="000E3D95" w:rsidRPr="00604872" w:rsidRDefault="000E3D95" w:rsidP="000E3D95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Նախագծով նախատեսվում է ընդունել ՀՀ Արմավիրի մարզ, համայնք Մեծամոր, Մեծամոր քաղաք 2-րդ թաղամաս 1/1 հասցեում գտնվող 1.09369 հա մակերեսով հողամասի նվիրաբերությունը Հայաստանի Հանրապետությանը և Գույքն ամրացնել ՀՀ տարածքային կառավարման և ենթակառուցվածքների նախարարության պետական գույքի կառավարման կոմիտեին` հաշմանդամություն ունեցող անձանց համար անկախ կյանքի կենտրոն կառուցելու նպատակով:</w:t>
            </w:r>
          </w:p>
          <w:p w14:paraId="0EA78742" w14:textId="77777777" w:rsidR="00F4694F" w:rsidRPr="00604872" w:rsidRDefault="00F4694F" w:rsidP="000E3D95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BA53F97" w14:textId="77777777" w:rsidR="000E3D95" w:rsidRPr="00604872" w:rsidRDefault="000E3D95" w:rsidP="000E3D95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Այս կապակցությամբ հայտնում ենք, որ 2024-2026թթ. պետական միջնաժամկետ ծախսերի ծրագրով (ՄԺԾԾ) և ՀՀ 2024թ. պետական բյուջեով վերը նշված նպատակով շինարարության համար գումարներ նախատեսված չեն: </w:t>
            </w:r>
          </w:p>
          <w:p w14:paraId="3D857B24" w14:textId="77777777" w:rsidR="000E3D95" w:rsidRPr="00604872" w:rsidRDefault="000E3D95" w:rsidP="000E3D95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Միաժամանակ, 2025-2027թթ. ՄԺԾԾ (ներառյալ ՀՀ 2025թ. պետական բյուջեի) հայտերով, որպես նոր նախաձեռնություն, հաշմանդամություն ունեցող անձանց համար անկախ կյանքի կենտրոն կառուցելու նպատակով ՀՀ աշխատանքի և սոցիալական հարցերի նախարարության կողմից ներկայացվել են հայտեր, որոնք դեռևս քննարկման փուլում են։</w:t>
            </w:r>
          </w:p>
          <w:p w14:paraId="44D1F483" w14:textId="77777777" w:rsidR="000E3D95" w:rsidRPr="00604872" w:rsidRDefault="000E3D95" w:rsidP="000E3D95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Ելնելով վերոգրյալից առաջարկում ենք Նախագծին անդրադառնալ հաշմանդամություն ունեցող անձանց համար անկախ կյանքի կենտրոնի կառուցման վերաբերյալ բյուջետային քննարկումների արդյունքների և համապատասխան աշխատանքների ֆինանսավորման աղբյուրների հստակեցման պարագայում:</w:t>
            </w:r>
          </w:p>
          <w:p w14:paraId="1A648CE0" w14:textId="50D6876B" w:rsidR="000C6FDA" w:rsidRPr="00604872" w:rsidRDefault="000C6FDA" w:rsidP="000E3D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1EFF10" w14:textId="77777777" w:rsidR="00F4694F" w:rsidRPr="00604872" w:rsidRDefault="000C6FDA" w:rsidP="000C6F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14:paraId="6A6CE222" w14:textId="77777777" w:rsidR="0056406A" w:rsidRPr="00604872" w:rsidRDefault="00F4694F" w:rsidP="005640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Նախագծում կատավել է փոփոխություն և նախատեսվում է Գույքն ամրացնել Հայաստանի Հանրապետության աշխատանքի և սոցիալական հարցերի նախարարությանը։</w:t>
            </w:r>
            <w:r w:rsidR="0056406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19509B0A" w14:textId="134BA04B" w:rsidR="0056406A" w:rsidRPr="00604872" w:rsidRDefault="0056406A" w:rsidP="0056406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Հաշվի առնելով, որ սույն թվականի հուլիսի 2-ին տարածքային զարգացման և շրջակա միջավայրի նախարարական կոմիտեի նիստում քննարկվել է անկախ կյանքի կենտրոնի կառուցման հիմնավորման լրամշակված տարբերակը, առաջարկում ենք 2025-2027թթ. ՄԺԾԾ (ներառյալ ՀՀ 2025թ. պետական բյուջեի) հայտերով, որպես նոր նախաձեռնություն, հաշմանդամություն 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ունեցող անձանց համար անկախ կյանքի կենտրոն կառուցելու հարցը</w:t>
            </w:r>
          </w:p>
          <w:p w14:paraId="1E7D383B" w14:textId="518DEA25" w:rsidR="000C6FDA" w:rsidRPr="00604872" w:rsidRDefault="00BA5694" w:rsidP="00BA569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քննարկման առարկա դարձնել ֆինանսատնտեսական նախարարական կոմիտեի նիստում։</w:t>
            </w:r>
          </w:p>
        </w:tc>
      </w:tr>
      <w:tr w:rsidR="00C7461B" w:rsidRPr="00604872" w14:paraId="66512A2D" w14:textId="77777777" w:rsidTr="00C7461B">
        <w:trPr>
          <w:trHeight w:val="975"/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39E60D5" w14:textId="72E91BA9" w:rsidR="00C7461B" w:rsidRPr="00604872" w:rsidRDefault="00C7461B" w:rsidP="00C7461B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աշխատանքի և սոցիալական հարցերի նախարարություն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F5B5ED" w14:textId="21CD551C" w:rsidR="00C7461B" w:rsidRPr="00604872" w:rsidRDefault="00C7461B" w:rsidP="00C7461B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604872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7461B" w:rsidRPr="00604872" w14:paraId="0C3ECCE7" w14:textId="77777777" w:rsidTr="00C7461B">
        <w:trPr>
          <w:trHeight w:val="588"/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647554B3" w14:textId="77777777" w:rsidR="00C7461B" w:rsidRPr="00604872" w:rsidRDefault="00C7461B" w:rsidP="00C7461B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3F5223" w14:textId="12E7E883" w:rsidR="00C7461B" w:rsidRPr="00604872" w:rsidRDefault="00C7461B" w:rsidP="00C7461B">
            <w:pPr>
              <w:tabs>
                <w:tab w:val="left" w:pos="70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ՆՄ//37667-2024</w:t>
            </w:r>
          </w:p>
        </w:tc>
      </w:tr>
      <w:tr w:rsidR="00C7461B" w:rsidRPr="00C20860" w14:paraId="31067281" w14:textId="77777777" w:rsidTr="00703C61">
        <w:trPr>
          <w:trHeight w:val="2847"/>
          <w:tblCellSpacing w:w="0" w:type="dxa"/>
          <w:jc w:val="center"/>
        </w:trPr>
        <w:tc>
          <w:tcPr>
            <w:tcW w:w="665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89215A" w14:textId="77777777" w:rsidR="00C7461B" w:rsidRPr="00604872" w:rsidRDefault="00C7461B" w:rsidP="000E3D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Սույն թվականի նոյեմբերի 27-ին փոխվարչապետ Տիգրան Խաչատրյանի գլխավորությամբ կայացած՝ հաշմանդամություն ունեցող անձանց համար անկախ կյանքի կենտրոն կառուցելու հարցի քննարկման շրջանակներում Ձեզ եմ ներկայացնում «Գույքի  նվիրաբերությունն  ընդունելու  և գույք ամրացնելու մասին» ՀՀ կառավարության որոշման նախագծի 1-ին կետում նշված անշարժ գույքը ՀՀ աշխատանքի և սոցիալական հարցերի նախարարությանը ամրացնելու նպատակով սույն թվականի հուլիսի 2-ին տարածքային զարգացման և շրջակա միջավայրի նախարարական կոմիտեի նիստին </w:t>
            </w:r>
            <w:r w:rsidR="00BA5694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ներկայացված անկախ կյանքի կենտրոնի կառուցման հիմնավորման լրամշակված տարբերակը։</w:t>
            </w:r>
          </w:p>
          <w:p w14:paraId="5E4A0DC6" w14:textId="6382493E" w:rsidR="00BA5694" w:rsidRPr="00604872" w:rsidRDefault="00BA5694" w:rsidP="000E3D9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Խնդրում եմ լրամշակված նախագիծը ներկայացնել վարչապետի աշխատակազմ։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3BB0174F" w14:textId="77777777" w:rsidR="00C7461B" w:rsidRPr="00604872" w:rsidRDefault="00BA5694" w:rsidP="000C6F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</w:t>
            </w:r>
          </w:p>
          <w:p w14:paraId="59FF44FD" w14:textId="13403745" w:rsidR="00BA5694" w:rsidRPr="00604872" w:rsidRDefault="00BA5694" w:rsidP="000C6FD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</w:t>
            </w:r>
            <w:r w:rsidR="0056406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իը խմբավորվել է,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հիմնավ</w:t>
            </w:r>
            <w:r w:rsidR="0056406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որ</w:t>
            </w:r>
            <w:r w:rsidR="00F4694F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մանը հետ համատեղ ներկայացվել է նաև 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աշխատանքի և սոցիալական հարցերի նախարարության կողմից ներկայացված տեղեկանք</w:t>
            </w:r>
            <w:r w:rsidR="00F4694F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0C6FDA" w:rsidRPr="00604872" w14:paraId="2013F27A" w14:textId="77777777" w:rsidTr="005D098C">
        <w:trPr>
          <w:trHeight w:val="678"/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4B29B182" w14:textId="322353C4" w:rsidR="000C6FDA" w:rsidRPr="00604872" w:rsidRDefault="00BA5694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0C6FD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 Կադաստրի կոմիտե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98BB7B9" w14:textId="57AFEB7F" w:rsidR="000C6FDA" w:rsidRPr="00604872" w:rsidRDefault="000E3D95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="000C6FD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.0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0C6FD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.2024թ</w:t>
            </w:r>
            <w:r w:rsidR="000C6FDA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0C6FDA" w:rsidRPr="00604872" w14:paraId="07BB9738" w14:textId="77777777" w:rsidTr="005D098C">
        <w:trPr>
          <w:trHeight w:val="678"/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849E3A0" w14:textId="0438AFAA" w:rsidR="000C6FDA" w:rsidRPr="00604872" w:rsidRDefault="000C6FD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5AE3889" w14:textId="01F345F6" w:rsidR="000C6FDA" w:rsidRPr="00604872" w:rsidRDefault="000C6FDA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E3D95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ՍԹ/6001-2024</w:t>
            </w:r>
          </w:p>
        </w:tc>
      </w:tr>
      <w:tr w:rsidR="000E3D95" w:rsidRPr="00604872" w14:paraId="5C7CE910" w14:textId="77777777" w:rsidTr="00611338">
        <w:trPr>
          <w:tblCellSpacing w:w="0" w:type="dxa"/>
          <w:jc w:val="center"/>
        </w:trPr>
        <w:tc>
          <w:tcPr>
            <w:tcW w:w="1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48707" w14:textId="75F7183B" w:rsidR="000E3D95" w:rsidRPr="00604872" w:rsidRDefault="000E3D95" w:rsidP="000E3D95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Առաջարկություններ և դիտողություններ  չունի</w:t>
            </w:r>
          </w:p>
        </w:tc>
      </w:tr>
      <w:tr w:rsidR="0052604B" w:rsidRPr="00604872" w14:paraId="217F2237" w14:textId="77777777" w:rsidTr="0052604B">
        <w:trPr>
          <w:trHeight w:val="300"/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1DE6CBC6" w:rsidR="0052604B" w:rsidRPr="00604872" w:rsidRDefault="00BA5694" w:rsidP="000E3D95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="0052604B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0E3D95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Արմավիրի մարզպետի աշխատակազմ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4CFD2F0C" w:rsidR="0052604B" w:rsidRPr="00604872" w:rsidRDefault="000E3D95" w:rsidP="000E3D95">
            <w:pPr>
              <w:spacing w:after="0" w:line="360" w:lineRule="auto"/>
              <w:ind w:left="19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="0052604B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="0052604B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2604B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52604B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2604B" w:rsidRPr="00604872" w14:paraId="5CD77027" w14:textId="77777777" w:rsidTr="0052604B">
        <w:trPr>
          <w:trHeight w:val="285"/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52604B" w:rsidRPr="00604872" w:rsidRDefault="0052604B" w:rsidP="000E3D95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7A509B11" w:rsidR="0052604B" w:rsidRPr="00604872" w:rsidRDefault="0052604B" w:rsidP="000E3D95">
            <w:pPr>
              <w:spacing w:after="0" w:line="360" w:lineRule="auto"/>
              <w:ind w:left="19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0E3D95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01/7/02663-2024</w:t>
            </w:r>
          </w:p>
        </w:tc>
      </w:tr>
      <w:tr w:rsidR="000E3D95" w:rsidRPr="00604872" w14:paraId="237B4130" w14:textId="77777777" w:rsidTr="00FD6956">
        <w:trPr>
          <w:tblCellSpacing w:w="0" w:type="dxa"/>
          <w:jc w:val="center"/>
        </w:trPr>
        <w:tc>
          <w:tcPr>
            <w:tcW w:w="1223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21023A44" w:rsidR="000E3D95" w:rsidRPr="00604872" w:rsidRDefault="000E3D95" w:rsidP="0052604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 չունի</w:t>
            </w:r>
          </w:p>
        </w:tc>
      </w:tr>
      <w:tr w:rsidR="0052604B" w:rsidRPr="00604872" w14:paraId="29FD2CA4" w14:textId="77777777" w:rsidTr="0052604B">
        <w:trPr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174A8679" w:rsidR="0052604B" w:rsidRPr="00604872" w:rsidRDefault="00BA5694" w:rsidP="000E3D95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52604B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52604B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0E3D95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191A2E52" w:rsidR="0052604B" w:rsidRPr="00604872" w:rsidRDefault="000E3D95" w:rsidP="000E3D95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0C6FD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="000C6FDA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04</w:t>
            </w:r>
            <w:r w:rsidR="000C6FDA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0C6FDA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0C6FDA"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52604B" w:rsidRPr="00604872" w14:paraId="50AAF510" w14:textId="77777777" w:rsidTr="0052604B">
        <w:trPr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52604B" w:rsidRPr="00604872" w:rsidRDefault="0052604B" w:rsidP="000E3D95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4390D6DC" w:rsidR="0052604B" w:rsidRPr="00604872" w:rsidRDefault="000C6FDA" w:rsidP="000E3D95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№ </w:t>
            </w:r>
            <w:r w:rsidR="000E3D95"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01/11.4/5457-2024</w:t>
            </w:r>
          </w:p>
        </w:tc>
      </w:tr>
      <w:tr w:rsidR="00BE344D" w:rsidRPr="00604872" w14:paraId="221DF985" w14:textId="77777777" w:rsidTr="000C6FDA">
        <w:trPr>
          <w:trHeight w:val="750"/>
          <w:tblCellSpacing w:w="0" w:type="dxa"/>
          <w:jc w:val="center"/>
        </w:trPr>
        <w:tc>
          <w:tcPr>
            <w:tcW w:w="12232" w:type="dxa"/>
            <w:gridSpan w:val="3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36B71851" w:rsidR="00BE344D" w:rsidRPr="00604872" w:rsidRDefault="000C6FDA" w:rsidP="00BE344D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 չունի</w:t>
            </w:r>
          </w:p>
        </w:tc>
      </w:tr>
      <w:tr w:rsidR="00431272" w:rsidRPr="00604872" w14:paraId="3E02F8AF" w14:textId="77777777" w:rsidTr="000B56F7">
        <w:trPr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8123994" w14:textId="7BF513D8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6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Վարչապետի աշխատակազմի տարածքային զարգացման և շրջակա միջավայրի հարցերի վարչություն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7E37CEBC" w14:textId="559C1AA0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31272" w:rsidRPr="00604872" w14:paraId="45A33D8A" w14:textId="77777777" w:rsidTr="000B56F7">
        <w:trPr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130B2B1E" w14:textId="77777777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E81D3B3" w14:textId="1371134A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№ 02/16.32/45145-2024</w:t>
            </w:r>
          </w:p>
        </w:tc>
      </w:tr>
      <w:tr w:rsidR="00431272" w:rsidRPr="00C20860" w14:paraId="22A708C3" w14:textId="77777777" w:rsidTr="00431272">
        <w:trPr>
          <w:trHeight w:val="750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C226AF" w14:textId="77777777" w:rsidR="00604872" w:rsidRPr="00604872" w:rsidRDefault="00604872" w:rsidP="00604872">
            <w:pPr>
              <w:tabs>
                <w:tab w:val="left" w:pos="7920"/>
                <w:tab w:val="left" w:pos="8190"/>
                <w:tab w:val="left" w:pos="8550"/>
              </w:tabs>
              <w:spacing w:after="0"/>
              <w:ind w:left="150" w:right="25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«Գույքի  նվիրաբերությունն  ընդունելու  և գույք ամրացնելու մասին» ՀՀ կառավարության որոշման նախագծի (այսուհետ՝ Նախագիծ)  վերաբերյալ առկա է հետևյալ դիտարկումը՝</w:t>
            </w:r>
          </w:p>
          <w:p w14:paraId="4252EA1B" w14:textId="77777777" w:rsidR="00604872" w:rsidRPr="00604872" w:rsidRDefault="00604872" w:rsidP="00604872">
            <w:pPr>
              <w:tabs>
                <w:tab w:val="left" w:pos="7920"/>
                <w:tab w:val="left" w:pos="8190"/>
                <w:tab w:val="left" w:pos="8550"/>
              </w:tabs>
              <w:spacing w:after="0"/>
              <w:ind w:left="150" w:right="25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Նախագիծը քննարկվել է Տարածքային զարգացման և շրջակա միջավայրի նախարարական կոմիտեի հուլիսի 2-ի 2024 թվականի նիստի օրակարգում և ստացել բացասական դիրքորոշում՝ Հանրային ներդրումային կոմիտեի քննարկմանը ներկայացնելու նպատակով: Մինչդեռ նախագծի փաթեթում չի ներկայացվել տեղեկատվություն համապատասխան ծրագիրը 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Հանրային ներդրումային կոմիտեում քննարկված լինելու վերաբերյալ: </w:t>
            </w:r>
          </w:p>
          <w:p w14:paraId="7BA8969C" w14:textId="3176C8CF" w:rsidR="00431272" w:rsidRPr="00604872" w:rsidRDefault="00604872" w:rsidP="00604872">
            <w:pPr>
              <w:tabs>
                <w:tab w:val="left" w:pos="7920"/>
                <w:tab w:val="left" w:pos="8190"/>
                <w:tab w:val="left" w:pos="8550"/>
              </w:tabs>
              <w:spacing w:after="0"/>
              <w:ind w:left="150" w:right="255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Միաժամանակ, հարկ է նկատի ունենալ, որ Արմավիրի մարզի Մեծամոր համայնքի ավագանու որոշման մեջ նշված կադաստրային ծածկագրի և Կադաստրի կոմիտեի վկայականում առկա ծածկագրերում առկա է անհամապատասխանություն:</w:t>
            </w: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5F5005" w14:textId="7AF75061" w:rsidR="006D713C" w:rsidRDefault="006D713C" w:rsidP="006D713C">
            <w:pPr>
              <w:tabs>
                <w:tab w:val="left" w:pos="7920"/>
                <w:tab w:val="left" w:pos="8190"/>
                <w:tab w:val="left" w:pos="8550"/>
              </w:tabs>
              <w:spacing w:after="0" w:line="360" w:lineRule="auto"/>
              <w:ind w:left="165" w:right="75" w:firstLine="54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ՀՀ աշխատանքի և սոցիալական հարցերի նախարարությունը ներկայացրել է իր դիրքորոշումը</w:t>
            </w:r>
          </w:p>
          <w:p w14:paraId="3C8D8AC9" w14:textId="1823B858" w:rsidR="006D713C" w:rsidRDefault="006D713C" w:rsidP="006D713C">
            <w:pPr>
              <w:spacing w:after="0" w:line="360" w:lineRule="auto"/>
              <w:ind w:left="158" w:right="72" w:firstLine="27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2024 թվականի հուլիսի 2-ին տարածքային զարգացման և շրջակա միջավայրի նախարարական կոմիտեի նիստում ընդգրկված և բացասական դիրքորոշում ստացած «Գույքի նվիրաբերությունն ընդունելու և գույք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ամրացնելու մասին» ՀՀ կառավարության որոշման նախագծի 1-ին կետում նշված անշարժ գույքի լրամշակված հիմնավորումը՝ անկախ կյանքի կենտրոն կառուցելու նպատակով, Ձեզ է ներկայացվել  2024 թվականի նոյեմբերի 27-ին փոխվարչապետ Տիգրան Խաչատրյանի գլխավորությամբ կայացած՝ հաշմանդամություն ունեցող անձանց համար անկախ կյանքի կենտրոն կառուցելու հարցի քննարկման շրջանակներում աշխատանքային կարգով ձեռք բերված համաձայնության հիման վրա:</w:t>
            </w:r>
          </w:p>
          <w:p w14:paraId="1D1218FD" w14:textId="77777777" w:rsidR="006D713C" w:rsidRDefault="006D713C" w:rsidP="006D713C">
            <w:pPr>
              <w:spacing w:after="0" w:line="360" w:lineRule="auto"/>
              <w:ind w:left="158" w:right="72" w:firstLine="708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Միաժամանակ տեղեկացնում եմ, որ քննարկման համատեքստում համաձայնություն է ձեռք բերվել առ այն, որ վերոնշյալ Ծրագրի վերաբերյալ հանրային ներդրումների ծրագրի շրջանառության անհրաժեշտություն չկա, քանի որ այն ուղղված է սոցիալապես խոցելի խմբերին, մասնավորապես, հաշմանդամություն ունեցող անձանց սոցիալ-վերականգնողական և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սոցիալական ներառմանն ուղղված ծրագրերին, որոնք  միտված են թիրախ խմբի իրավունքների պաշտպանությանը, իրենց համար սահմանված հասանելի արտոնությունների, իրենց բնակության համայնքներում առկա ծառայությունների վերաբերյալ խորհրդատվությանը և տեղեկատվությանը, անկախ կյանքով ապրելու կորսված հմտությունների վերականգնմանը: </w:t>
            </w:r>
          </w:p>
          <w:p w14:paraId="227CA3DD" w14:textId="795A7EE0" w:rsidR="00431272" w:rsidRPr="00604872" w:rsidRDefault="00604872" w:rsidP="00C20860">
            <w:pPr>
              <w:spacing w:after="0" w:line="360" w:lineRule="auto"/>
              <w:ind w:left="158" w:right="72" w:firstLine="18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Արմավիրի մարզի Մեծամոր համայնքի ավագանու որոշման մեջ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տեղի է ունեցել վրիպակ, որը համայնքի ավագանու կողմից </w:t>
            </w:r>
            <w:r w:rsidR="00C208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շտկվել</w:t>
            </w:r>
            <w:r w:rsidR="00C20860" w:rsidRPr="00C208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2086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և ներկայացվել է</w:t>
            </w:r>
            <w:bookmarkStart w:id="0" w:name="_GoBack"/>
            <w:bookmarkEnd w:id="0"/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431272" w:rsidRPr="00604872" w14:paraId="26B48B5E" w14:textId="77777777" w:rsidTr="000B56F7">
        <w:trPr>
          <w:tblCellSpacing w:w="0" w:type="dxa"/>
          <w:jc w:val="center"/>
        </w:trPr>
        <w:tc>
          <w:tcPr>
            <w:tcW w:w="66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2008688" w14:textId="269BC4EB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7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Վարչապետի աշխատակազմի իրավաբանական վարչություն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7935F994" w14:textId="09B1CDBB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30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60487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604872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431272" w:rsidRPr="00604872" w14:paraId="1A877ABA" w14:textId="77777777" w:rsidTr="000B56F7">
        <w:trPr>
          <w:tblCellSpacing w:w="0" w:type="dxa"/>
          <w:jc w:val="center"/>
        </w:trPr>
        <w:tc>
          <w:tcPr>
            <w:tcW w:w="665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7535E80" w14:textId="77777777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45D4E08" w14:textId="2B4EE8DC" w:rsidR="00431272" w:rsidRPr="00604872" w:rsidRDefault="00431272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604872">
              <w:rPr>
                <w:rFonts w:ascii="GHEA Grapalat" w:eastAsia="Times New Roman" w:hAnsi="GHEA Grapalat" w:cs="Cambria Math"/>
                <w:i w:val="0"/>
                <w:color w:val="000000"/>
                <w:sz w:val="24"/>
                <w:szCs w:val="24"/>
                <w:lang w:val="hy-AM" w:eastAsia="ru-RU"/>
              </w:rPr>
              <w:t>№ 02/16.32/45145-2024</w:t>
            </w:r>
          </w:p>
        </w:tc>
      </w:tr>
      <w:tr w:rsidR="00431272" w:rsidRPr="00C20860" w14:paraId="16C8A238" w14:textId="77777777" w:rsidTr="000B56F7">
        <w:trPr>
          <w:trHeight w:val="750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64DB4B" w14:textId="77777777" w:rsidR="004467FB" w:rsidRPr="004467FB" w:rsidRDefault="004467FB" w:rsidP="004467FB">
            <w:pPr>
              <w:tabs>
                <w:tab w:val="left" w:pos="7920"/>
                <w:tab w:val="left" w:pos="8190"/>
                <w:tab w:val="left" w:pos="8550"/>
              </w:tabs>
              <w:spacing w:after="0"/>
              <w:ind w:left="150" w:right="255" w:firstLine="45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467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Ներկայացված  նախագծի 1-ին կետով նախատեսվում է ընդունել ՀՀ Արմավիրի մարզի Մեծամոր համայնքի սեփականությունը հանդիսացող (…) հողամասի նվիրաբերությունը Հայաստանի Հանրապետությանը (…): Մինչդեռ նախագծի նախաբանում որպես լիազորող նորմ ՀՀ հողային </w:t>
            </w:r>
            <w:r w:rsidRPr="004467F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օրենսգրքի 89-րդ հոդվածին հղում կատարելու անհրաժեշտությունը պարզաբանված չէ, նկատի ունենալով, որ այն  վերաբերելի է հողամասերի նվիրատվությանը: </w:t>
            </w:r>
          </w:p>
          <w:p w14:paraId="5A7BE1AC" w14:textId="77777777" w:rsidR="00431272" w:rsidRPr="00604872" w:rsidRDefault="00431272" w:rsidP="004467FB">
            <w:pPr>
              <w:tabs>
                <w:tab w:val="left" w:pos="7920"/>
                <w:tab w:val="left" w:pos="8190"/>
                <w:tab w:val="left" w:pos="8550"/>
              </w:tabs>
              <w:spacing w:after="0" w:line="360" w:lineRule="auto"/>
              <w:ind w:left="150" w:right="255" w:firstLine="45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58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8B7D07" w14:textId="77777777" w:rsidR="004467FB" w:rsidRDefault="004467FB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  <w:p w14:paraId="5D8D74D9" w14:textId="74483E25" w:rsidR="00431272" w:rsidRPr="00604872" w:rsidRDefault="004467FB" w:rsidP="000B56F7">
            <w:pPr>
              <w:spacing w:after="0" w:line="360" w:lineRule="auto"/>
              <w:ind w:right="247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նախագծի նախաբանը խմբագրվել է։</w:t>
            </w:r>
          </w:p>
        </w:tc>
      </w:tr>
    </w:tbl>
    <w:p w14:paraId="086CD3A8" w14:textId="77777777" w:rsidR="00431272" w:rsidRPr="00604872" w:rsidRDefault="00431272">
      <w:pPr>
        <w:rPr>
          <w:rFonts w:ascii="GHEA Grapalat" w:hAnsi="GHEA Grapalat"/>
          <w:i w:val="0"/>
          <w:lang w:val="hy-AM"/>
        </w:rPr>
      </w:pPr>
    </w:p>
    <w:sectPr w:rsidR="00431272" w:rsidRPr="00604872" w:rsidSect="00431272">
      <w:pgSz w:w="15840" w:h="12240" w:orient="landscape"/>
      <w:pgMar w:top="1440" w:right="720" w:bottom="90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0007D8"/>
    <w:rsid w:val="00060D71"/>
    <w:rsid w:val="0007160D"/>
    <w:rsid w:val="00094EF6"/>
    <w:rsid w:val="000C6FDA"/>
    <w:rsid w:val="000E1CF2"/>
    <w:rsid w:val="000E3D95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A50C6"/>
    <w:rsid w:val="002B271A"/>
    <w:rsid w:val="002C1846"/>
    <w:rsid w:val="00302ECD"/>
    <w:rsid w:val="00307C09"/>
    <w:rsid w:val="00397697"/>
    <w:rsid w:val="003F3C15"/>
    <w:rsid w:val="00405249"/>
    <w:rsid w:val="0041050B"/>
    <w:rsid w:val="00424206"/>
    <w:rsid w:val="00431272"/>
    <w:rsid w:val="00433F4B"/>
    <w:rsid w:val="004467FB"/>
    <w:rsid w:val="0046295F"/>
    <w:rsid w:val="004A6DA6"/>
    <w:rsid w:val="004B36D6"/>
    <w:rsid w:val="004F1C17"/>
    <w:rsid w:val="00525147"/>
    <w:rsid w:val="0052604B"/>
    <w:rsid w:val="00546804"/>
    <w:rsid w:val="0056406A"/>
    <w:rsid w:val="00604872"/>
    <w:rsid w:val="0062182A"/>
    <w:rsid w:val="0067304A"/>
    <w:rsid w:val="00674192"/>
    <w:rsid w:val="006A513D"/>
    <w:rsid w:val="006B1DC7"/>
    <w:rsid w:val="006D713C"/>
    <w:rsid w:val="006E3C19"/>
    <w:rsid w:val="00701267"/>
    <w:rsid w:val="00736474"/>
    <w:rsid w:val="00740209"/>
    <w:rsid w:val="00764C2B"/>
    <w:rsid w:val="007C46BF"/>
    <w:rsid w:val="007D08A9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A5694"/>
    <w:rsid w:val="00BD46EE"/>
    <w:rsid w:val="00BE344D"/>
    <w:rsid w:val="00C20860"/>
    <w:rsid w:val="00C7461B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E3404"/>
    <w:rsid w:val="00DF5AD9"/>
    <w:rsid w:val="00E247C6"/>
    <w:rsid w:val="00E6055B"/>
    <w:rsid w:val="00EA7F5A"/>
    <w:rsid w:val="00EC3D65"/>
    <w:rsid w:val="00F25B5C"/>
    <w:rsid w:val="00F4694F"/>
    <w:rsid w:val="00F55FAC"/>
    <w:rsid w:val="00F56DA9"/>
    <w:rsid w:val="00F82829"/>
    <w:rsid w:val="00F90880"/>
    <w:rsid w:val="00F95D21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5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903</Words>
  <Characters>5153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https://mul2-spm.gov.am/tasks/457134/oneclick?token=312c2781116118147865bdeaf2a72733</cp:keywords>
  <dc:description/>
  <cp:lastModifiedBy>Windows User</cp:lastModifiedBy>
  <cp:revision>9</cp:revision>
  <dcterms:created xsi:type="dcterms:W3CDTF">2024-12-18T08:48:00Z</dcterms:created>
  <dcterms:modified xsi:type="dcterms:W3CDTF">2025-02-11T13:08:00Z</dcterms:modified>
</cp:coreProperties>
</file>