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143" w:tblpY="1665"/>
        <w:tblW w:w="16510" w:type="dxa"/>
        <w:tblLayout w:type="fixed"/>
        <w:tblLook w:val="04A0" w:firstRow="1" w:lastRow="0" w:firstColumn="1" w:lastColumn="0" w:noHBand="0" w:noVBand="1"/>
      </w:tblPr>
      <w:tblGrid>
        <w:gridCol w:w="424"/>
        <w:gridCol w:w="1844"/>
        <w:gridCol w:w="1560"/>
        <w:gridCol w:w="1022"/>
        <w:gridCol w:w="1385"/>
        <w:gridCol w:w="1296"/>
        <w:gridCol w:w="1400"/>
        <w:gridCol w:w="1275"/>
        <w:gridCol w:w="1339"/>
        <w:gridCol w:w="1296"/>
        <w:gridCol w:w="992"/>
        <w:gridCol w:w="1333"/>
        <w:gridCol w:w="1344"/>
      </w:tblGrid>
      <w:tr w:rsidR="006E26E1" w:rsidRPr="002C3593" w:rsidTr="0002595D">
        <w:trPr>
          <w:trHeight w:val="300"/>
        </w:trPr>
        <w:tc>
          <w:tcPr>
            <w:tcW w:w="1651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Cs w:val="22"/>
                <w:lang w:val="en-GB" w:eastAsia="en-GB"/>
              </w:rPr>
            </w:pPr>
            <w:bookmarkStart w:id="0" w:name="_GoBack"/>
            <w:bookmarkEnd w:id="0"/>
            <w:r w:rsidRPr="006E26E1">
              <w:rPr>
                <w:rFonts w:cs="Calibri"/>
                <w:color w:val="000000"/>
                <w:szCs w:val="22"/>
                <w:lang w:val="en-GB" w:eastAsia="en-GB"/>
              </w:rPr>
              <w:t>Ց</w:t>
            </w:r>
            <w:r w:rsidRPr="00256DAA">
              <w:rPr>
                <w:rFonts w:cs="Calibri"/>
                <w:color w:val="000000"/>
                <w:szCs w:val="22"/>
                <w:lang w:val="hy-AM" w:eastAsia="en-GB"/>
              </w:rPr>
              <w:t xml:space="preserve"> </w:t>
            </w:r>
            <w:r w:rsidRPr="006E26E1">
              <w:rPr>
                <w:rFonts w:cs="Calibri"/>
                <w:color w:val="000000"/>
                <w:szCs w:val="22"/>
                <w:lang w:val="en-GB" w:eastAsia="en-GB"/>
              </w:rPr>
              <w:t>Ա</w:t>
            </w:r>
            <w:r w:rsidRPr="00256DAA">
              <w:rPr>
                <w:rFonts w:cs="Calibri"/>
                <w:color w:val="000000"/>
                <w:szCs w:val="22"/>
                <w:lang w:val="hy-AM" w:eastAsia="en-GB"/>
              </w:rPr>
              <w:t xml:space="preserve"> </w:t>
            </w:r>
            <w:r w:rsidRPr="006E26E1">
              <w:rPr>
                <w:rFonts w:cs="Calibri"/>
                <w:color w:val="000000"/>
                <w:szCs w:val="22"/>
                <w:lang w:val="en-GB" w:eastAsia="en-GB"/>
              </w:rPr>
              <w:t>Ն</w:t>
            </w:r>
            <w:r w:rsidRPr="00256DAA">
              <w:rPr>
                <w:rFonts w:cs="Calibri"/>
                <w:color w:val="000000"/>
                <w:szCs w:val="22"/>
                <w:lang w:val="hy-AM" w:eastAsia="en-GB"/>
              </w:rPr>
              <w:t xml:space="preserve"> </w:t>
            </w:r>
            <w:r w:rsidRPr="006E26E1">
              <w:rPr>
                <w:rFonts w:cs="Calibri"/>
                <w:color w:val="000000"/>
                <w:szCs w:val="22"/>
                <w:lang w:val="en-GB" w:eastAsia="en-GB"/>
              </w:rPr>
              <w:t>Կ</w:t>
            </w:r>
          </w:p>
        </w:tc>
      </w:tr>
      <w:tr w:rsidR="002C3593" w:rsidRPr="002C3593" w:rsidTr="00256DAA">
        <w:trPr>
          <w:trHeight w:val="300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6E1" w:rsidRPr="006E26E1" w:rsidRDefault="006E26E1" w:rsidP="00FE7637">
            <w:pPr>
              <w:rPr>
                <w:sz w:val="14"/>
                <w:szCs w:val="14"/>
                <w:lang w:val="en-GB" w:eastAsia="en-GB"/>
              </w:rPr>
            </w:pPr>
          </w:p>
        </w:tc>
      </w:tr>
      <w:tr w:rsidR="002C3593" w:rsidRPr="002C3593" w:rsidTr="00256DAA">
        <w:trPr>
          <w:trHeight w:val="153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2C3593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N</w:t>
            </w:r>
            <w:r w:rsidRPr="002C3593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N</w:t>
            </w:r>
          </w:p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>ը/կ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Գույքի հասցեն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Գույքի հասցեն և գույքի նկատմամբ իրավունքների պետական գրանցման վկայականի համարը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Շենք-շինություն</w:t>
            </w:r>
            <w:r w:rsidR="0002595D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softHyphen/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ների մակերեսը (քառ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 xml:space="preserve"> </w:t>
            </w:r>
            <w:r w:rsidRPr="006E26E1">
              <w:rPr>
                <w:rFonts w:cs="GHEA Mariam"/>
                <w:color w:val="000000"/>
                <w:sz w:val="14"/>
                <w:szCs w:val="14"/>
                <w:lang w:val="en-GB" w:eastAsia="en-GB"/>
              </w:rPr>
              <w:t>մետր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)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Գույքի զբաղեցրած, օգտագործման ու սպասարկման համար հատկացված հողամասի մակերեսը                    (հեկտար)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593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Գույքի գնահատված շուկայական արժեք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>ը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 xml:space="preserve">  </w:t>
            </w:r>
          </w:p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(ՀՀ դրամ)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593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 xml:space="preserve">Գույքի գնահատված շուկայական արժեքում ներառված հատկացված հողամասի գնահատված շուկայական արժեքը  </w:t>
            </w:r>
          </w:p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(ՀՀ դրամ)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593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 xml:space="preserve">Գույքի շուկայական արժեքին մոտարկված կադաստրային արժեքը </w:t>
            </w:r>
          </w:p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(ՀՀ դրամ)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593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 xml:space="preserve">Հատկացված հողամասի տվյալ պահին գործող կադաստրային արժեքը </w:t>
            </w:r>
          </w:p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(ՀՀ դրամ)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3593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 xml:space="preserve">Գույքի աճուրդի նվազագույն մեկնարկային  գինը  </w:t>
            </w:r>
          </w:p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(ՀՀ դրամ)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Գույքի արժեքի որոշման հետ կապված գումարը (ՀՀ դրամ)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Գույքի գնահատման  ամսաթիվը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Գույքի հերթական աճուրդների կազմակերպման վերջնաժամկետը</w:t>
            </w:r>
          </w:p>
        </w:tc>
      </w:tr>
      <w:tr w:rsidR="002C3593" w:rsidRPr="002C3593" w:rsidTr="00735BFD">
        <w:trPr>
          <w:trHeight w:val="713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1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>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95D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Երևան, </w:t>
            </w:r>
          </w:p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>Մալաթիա-Սեբաստիա Ծովակալ Իսակովի պողոտա 17/5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N 09072024-01-0010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-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4.7297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5,971,800,000.00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2,786,185,865.10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2,786,185,865.10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2,786,185,865.00</w:t>
            </w:r>
          </w:p>
        </w:tc>
        <w:tc>
          <w:tcPr>
            <w:tcW w:w="12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6,744,800,000.00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538,662.00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19.08.2024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թ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</w:p>
        </w:tc>
        <w:tc>
          <w:tcPr>
            <w:tcW w:w="13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22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01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2026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  <w:r w:rsidRPr="006E26E1">
              <w:rPr>
                <w:rFonts w:cs="GHEA Mariam"/>
                <w:color w:val="000000"/>
                <w:sz w:val="14"/>
                <w:szCs w:val="14"/>
                <w:lang w:val="en-GB" w:eastAsia="en-GB"/>
              </w:rPr>
              <w:t>թ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</w:p>
        </w:tc>
      </w:tr>
      <w:tr w:rsidR="002C3593" w:rsidRPr="002C3593" w:rsidTr="00256DAA">
        <w:trPr>
          <w:trHeight w:val="76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>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DAA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Երևան, </w:t>
            </w:r>
            <w:r w:rsidR="00FE7637"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</w:p>
          <w:p w:rsidR="006E26E1" w:rsidRPr="006E26E1" w:rsidRDefault="00FE7637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Մալաթիա-Սեբաստիա </w:t>
            </w:r>
            <w:r w:rsidR="006E26E1"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Ծովակալ Իսակովի պողոտա 17/7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N 15092022-01-0026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-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0.924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773,000,000.00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544,312,692.00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544,312,692.00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544,309,920.00</w:t>
            </w:r>
          </w:p>
        </w:tc>
        <w:tc>
          <w:tcPr>
            <w:tcW w:w="12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23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01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2024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  <w:r w:rsidRPr="006E26E1">
              <w:rPr>
                <w:rFonts w:cs="GHEA Mariam"/>
                <w:color w:val="000000"/>
                <w:sz w:val="14"/>
                <w:szCs w:val="14"/>
                <w:lang w:val="en-GB" w:eastAsia="en-GB"/>
              </w:rPr>
              <w:t>թ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</w:p>
        </w:tc>
        <w:tc>
          <w:tcPr>
            <w:tcW w:w="13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</w:p>
        </w:tc>
      </w:tr>
      <w:tr w:rsidR="002C3593" w:rsidRPr="002C3593" w:rsidTr="00256DAA">
        <w:trPr>
          <w:trHeight w:val="76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3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>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DAA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Երևան, </w:t>
            </w:r>
            <w:r w:rsidR="00FE7637"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</w:p>
          <w:p w:rsidR="006E26E1" w:rsidRPr="006E26E1" w:rsidRDefault="00FE7637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Մալաթիա-Սեբաստիա </w:t>
            </w:r>
            <w:r w:rsidR="006E26E1"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Ծովակալ Իսակովի պողոտա 17/2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N 14092022-01-0389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-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1.698549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3,035,800,000.00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1,000,581,245.00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1,000,581,245.00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1,000,581,245.00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3,035,800,000.00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203,912.94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23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01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2024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  <w:r w:rsidRPr="006E26E1">
              <w:rPr>
                <w:rFonts w:cs="GHEA Mariam"/>
                <w:color w:val="000000"/>
                <w:sz w:val="14"/>
                <w:szCs w:val="14"/>
                <w:lang w:val="en-GB" w:eastAsia="en-GB"/>
              </w:rPr>
              <w:t>թ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22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01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2026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  <w:r w:rsidRPr="006E26E1">
              <w:rPr>
                <w:rFonts w:cs="GHEA Mariam"/>
                <w:color w:val="000000"/>
                <w:sz w:val="14"/>
                <w:szCs w:val="14"/>
                <w:lang w:val="en-GB" w:eastAsia="en-GB"/>
              </w:rPr>
              <w:t>թ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</w:p>
        </w:tc>
      </w:tr>
      <w:tr w:rsidR="002C3593" w:rsidRPr="002C3593" w:rsidTr="00256DAA">
        <w:trPr>
          <w:trHeight w:val="76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4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>.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6DAA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Երևան, </w:t>
            </w:r>
            <w:r w:rsidR="00FE7637"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</w:p>
          <w:p w:rsidR="006E26E1" w:rsidRPr="006E26E1" w:rsidRDefault="00FE7637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hy-AM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Մալաթիա-Սեբաստիա </w:t>
            </w:r>
            <w:r w:rsidR="006E26E1" w:rsidRPr="006E26E1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Ծովակալ Իսակովի պողոտա 17/6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N 14092022-01-0345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-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4.829847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6,260,000,000.00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2,845,180,760.30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2,845,180,760.30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2,845,166,271.00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6,260,000,000.00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391,790.82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23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01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2024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  <w:r w:rsidRPr="006E26E1">
              <w:rPr>
                <w:rFonts w:cs="GHEA Mariam"/>
                <w:color w:val="000000"/>
                <w:sz w:val="14"/>
                <w:szCs w:val="14"/>
                <w:lang w:val="en-GB" w:eastAsia="en-GB"/>
              </w:rPr>
              <w:t>թ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26E1" w:rsidRPr="006E26E1" w:rsidRDefault="006E26E1" w:rsidP="00FE7637">
            <w:pPr>
              <w:jc w:val="center"/>
              <w:rPr>
                <w:rFonts w:cs="Calibri"/>
                <w:color w:val="000000"/>
                <w:sz w:val="14"/>
                <w:szCs w:val="14"/>
                <w:lang w:val="en-GB" w:eastAsia="en-GB"/>
              </w:rPr>
            </w:pP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22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01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  <w:r w:rsidRPr="006E26E1">
              <w:rPr>
                <w:rFonts w:cs="Calibri"/>
                <w:color w:val="000000"/>
                <w:sz w:val="14"/>
                <w:szCs w:val="14"/>
                <w:lang w:val="en-GB" w:eastAsia="en-GB"/>
              </w:rPr>
              <w:t>2026</w:t>
            </w:r>
            <w:r w:rsidR="002C3593">
              <w:rPr>
                <w:rFonts w:cs="Calibri"/>
                <w:color w:val="000000"/>
                <w:sz w:val="14"/>
                <w:szCs w:val="14"/>
                <w:lang w:val="hy-AM" w:eastAsia="en-GB"/>
              </w:rPr>
              <w:t xml:space="preserve"> </w:t>
            </w:r>
            <w:r w:rsidRPr="006E26E1">
              <w:rPr>
                <w:rFonts w:cs="GHEA Mariam"/>
                <w:color w:val="000000"/>
                <w:sz w:val="14"/>
                <w:szCs w:val="14"/>
                <w:lang w:val="en-GB" w:eastAsia="en-GB"/>
              </w:rPr>
              <w:t>թ</w:t>
            </w:r>
            <w:r w:rsidRPr="006E26E1">
              <w:rPr>
                <w:rFonts w:ascii="Cambria Math" w:hAnsi="Cambria Math" w:cs="Cambria Math"/>
                <w:color w:val="000000"/>
                <w:sz w:val="14"/>
                <w:szCs w:val="14"/>
                <w:lang w:val="en-GB" w:eastAsia="en-GB"/>
              </w:rPr>
              <w:t>․</w:t>
            </w:r>
          </w:p>
        </w:tc>
      </w:tr>
    </w:tbl>
    <w:p w:rsidR="006E26E1" w:rsidRPr="00CC0FA8" w:rsidRDefault="006E26E1" w:rsidP="006E26E1">
      <w:pPr>
        <w:pStyle w:val="mechtex"/>
        <w:ind w:left="10800" w:firstLine="720"/>
        <w:jc w:val="left"/>
        <w:rPr>
          <w:spacing w:val="-8"/>
          <w:sz w:val="24"/>
          <w:szCs w:val="24"/>
          <w:lang w:val="hy-AM"/>
        </w:rPr>
      </w:pPr>
      <w:r w:rsidRPr="000119BB">
        <w:rPr>
          <w:spacing w:val="-8"/>
          <w:sz w:val="24"/>
          <w:szCs w:val="24"/>
          <w:lang w:val="hy-AM"/>
        </w:rPr>
        <w:t>Հավելված</w:t>
      </w:r>
    </w:p>
    <w:p w:rsidR="006E26E1" w:rsidRPr="006E26E1" w:rsidRDefault="006E26E1" w:rsidP="006E26E1">
      <w:pPr>
        <w:pStyle w:val="mechtex"/>
        <w:jc w:val="left"/>
        <w:rPr>
          <w:spacing w:val="4"/>
          <w:sz w:val="24"/>
          <w:szCs w:val="24"/>
          <w:lang w:val="hy-AM"/>
        </w:rPr>
      </w:pP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</w:r>
      <w:r w:rsidRPr="000119BB">
        <w:rPr>
          <w:spacing w:val="4"/>
          <w:sz w:val="24"/>
          <w:szCs w:val="24"/>
          <w:lang w:val="hy-AM"/>
        </w:rPr>
        <w:tab/>
        <w:t xml:space="preserve">   </w:t>
      </w:r>
      <w:r w:rsidRPr="000119BB">
        <w:rPr>
          <w:spacing w:val="4"/>
          <w:sz w:val="24"/>
          <w:szCs w:val="24"/>
          <w:lang w:val="hy-AM"/>
        </w:rPr>
        <w:tab/>
        <w:t xml:space="preserve">    </w:t>
      </w:r>
      <w:r w:rsidRPr="000119BB">
        <w:rPr>
          <w:spacing w:val="4"/>
          <w:sz w:val="24"/>
          <w:szCs w:val="24"/>
          <w:lang w:val="hy-AM"/>
        </w:rPr>
        <w:tab/>
        <w:t xml:space="preserve">   </w:t>
      </w:r>
      <w:r w:rsidRPr="000119BB">
        <w:rPr>
          <w:spacing w:val="-8"/>
          <w:sz w:val="24"/>
          <w:szCs w:val="24"/>
          <w:lang w:val="hy-AM"/>
        </w:rPr>
        <w:t xml:space="preserve">   ՀՀ կառավարության 20</w:t>
      </w:r>
      <w:r w:rsidRPr="00CC0FA8">
        <w:rPr>
          <w:spacing w:val="-8"/>
          <w:sz w:val="24"/>
          <w:szCs w:val="24"/>
          <w:lang w:val="hy-AM"/>
        </w:rPr>
        <w:t>25</w:t>
      </w:r>
      <w:r w:rsidRPr="000119BB">
        <w:rPr>
          <w:spacing w:val="-8"/>
          <w:sz w:val="24"/>
          <w:szCs w:val="24"/>
          <w:lang w:val="hy-AM"/>
        </w:rPr>
        <w:t xml:space="preserve"> թվականի</w:t>
      </w:r>
    </w:p>
    <w:p w:rsidR="006E26E1" w:rsidRDefault="006E26E1" w:rsidP="006E26E1">
      <w:pPr>
        <w:shd w:val="clear" w:color="auto" w:fill="FFFFFF"/>
        <w:tabs>
          <w:tab w:val="left" w:pos="993"/>
        </w:tabs>
        <w:spacing w:line="408" w:lineRule="auto"/>
        <w:jc w:val="both"/>
        <w:rPr>
          <w:spacing w:val="-2"/>
          <w:sz w:val="24"/>
          <w:szCs w:val="24"/>
          <w:lang w:val="hy-AM"/>
        </w:rPr>
      </w:pPr>
      <w:r w:rsidRPr="000119BB">
        <w:rPr>
          <w:spacing w:val="-2"/>
          <w:sz w:val="24"/>
          <w:szCs w:val="24"/>
          <w:lang w:val="hy-AM"/>
        </w:rPr>
        <w:t xml:space="preserve"> </w:t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  <w:t xml:space="preserve">   </w:t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</w:r>
      <w:r w:rsidRPr="000119BB">
        <w:rPr>
          <w:spacing w:val="-2"/>
          <w:sz w:val="24"/>
          <w:szCs w:val="24"/>
          <w:lang w:val="hy-AM"/>
        </w:rPr>
        <w:tab/>
        <w:t xml:space="preserve">   </w:t>
      </w:r>
      <w:r w:rsidRPr="000119BB">
        <w:rPr>
          <w:spacing w:val="-2"/>
          <w:sz w:val="24"/>
          <w:szCs w:val="24"/>
          <w:lang w:val="hy-AM"/>
        </w:rPr>
        <w:tab/>
        <w:t xml:space="preserve">    </w:t>
      </w:r>
      <w:r w:rsidRPr="000119BB">
        <w:rPr>
          <w:spacing w:val="-2"/>
          <w:sz w:val="24"/>
          <w:szCs w:val="24"/>
          <w:lang w:val="hy-AM"/>
        </w:rPr>
        <w:tab/>
        <w:t xml:space="preserve">     </w:t>
      </w:r>
      <w:r w:rsidRPr="00CC0FA8">
        <w:rPr>
          <w:rFonts w:cs="Sylfaen"/>
          <w:spacing w:val="-4"/>
          <w:sz w:val="24"/>
          <w:szCs w:val="24"/>
          <w:lang w:val="pt-BR"/>
        </w:rPr>
        <w:t>փետրվարի</w:t>
      </w:r>
      <w:r w:rsidRPr="00CC0FA8">
        <w:rPr>
          <w:rFonts w:cs="Sylfaen"/>
          <w:spacing w:val="-2"/>
          <w:sz w:val="24"/>
          <w:szCs w:val="24"/>
          <w:lang w:val="pt-BR"/>
        </w:rPr>
        <w:t xml:space="preserve"> </w:t>
      </w:r>
      <w:r w:rsidRPr="00CC0FA8">
        <w:rPr>
          <w:rFonts w:cs="Sylfaen"/>
          <w:spacing w:val="-2"/>
          <w:sz w:val="24"/>
          <w:szCs w:val="24"/>
          <w:lang w:val="hy-AM"/>
        </w:rPr>
        <w:t>13</w:t>
      </w:r>
      <w:r w:rsidRPr="00CC0FA8">
        <w:rPr>
          <w:rFonts w:cs="Sylfaen"/>
          <w:spacing w:val="-2"/>
          <w:sz w:val="24"/>
          <w:szCs w:val="24"/>
          <w:lang w:val="pt-BR"/>
        </w:rPr>
        <w:t>-</w:t>
      </w:r>
      <w:r>
        <w:rPr>
          <w:spacing w:val="-2"/>
          <w:sz w:val="24"/>
          <w:szCs w:val="24"/>
          <w:lang w:val="hy-AM"/>
        </w:rPr>
        <w:t>ի N         - Ա</w:t>
      </w:r>
      <w:r w:rsidRPr="000119BB">
        <w:rPr>
          <w:spacing w:val="-2"/>
          <w:sz w:val="24"/>
          <w:szCs w:val="24"/>
          <w:lang w:val="hy-AM"/>
        </w:rPr>
        <w:t xml:space="preserve"> որոշման</w:t>
      </w:r>
    </w:p>
    <w:p w:rsidR="006E26E1" w:rsidRDefault="006E26E1" w:rsidP="006A0067">
      <w:pPr>
        <w:pStyle w:val="mechtex"/>
        <w:jc w:val="left"/>
        <w:rPr>
          <w:rFonts w:cs="Sylfaen"/>
          <w:sz w:val="24"/>
          <w:szCs w:val="24"/>
          <w:lang w:val="hy-AM"/>
        </w:rPr>
      </w:pPr>
    </w:p>
    <w:p w:rsidR="006E26E1" w:rsidRDefault="006E26E1" w:rsidP="006A0067">
      <w:pPr>
        <w:pStyle w:val="mechtex"/>
        <w:jc w:val="left"/>
        <w:rPr>
          <w:rFonts w:cs="Sylfaen"/>
          <w:sz w:val="24"/>
          <w:szCs w:val="24"/>
          <w:lang w:val="hy-AM"/>
        </w:rPr>
      </w:pPr>
    </w:p>
    <w:p w:rsidR="006E26E1" w:rsidRDefault="006E26E1" w:rsidP="006E26E1">
      <w:pPr>
        <w:pStyle w:val="mechtex"/>
        <w:ind w:firstLine="567"/>
        <w:jc w:val="left"/>
        <w:rPr>
          <w:rFonts w:cs="Sylfaen"/>
          <w:sz w:val="24"/>
          <w:szCs w:val="24"/>
          <w:lang w:val="hy-AM"/>
        </w:rPr>
      </w:pPr>
    </w:p>
    <w:p w:rsidR="006E26E1" w:rsidRPr="00574F02" w:rsidRDefault="006E26E1" w:rsidP="006E26E1">
      <w:pPr>
        <w:pStyle w:val="mechtex"/>
        <w:ind w:firstLine="567"/>
        <w:jc w:val="left"/>
        <w:rPr>
          <w:rFonts w:cs="Arial Armenian"/>
          <w:sz w:val="24"/>
          <w:szCs w:val="24"/>
          <w:lang w:val="hy-AM"/>
        </w:rPr>
      </w:pPr>
      <w:r w:rsidRPr="00574F02">
        <w:rPr>
          <w:rFonts w:cs="Sylfaen"/>
          <w:sz w:val="24"/>
          <w:szCs w:val="24"/>
          <w:lang w:val="hy-AM"/>
        </w:rPr>
        <w:t>ՀԱՅԱՍՏԱՆԻ</w:t>
      </w:r>
      <w:r w:rsidRPr="00574F02">
        <w:rPr>
          <w:rFonts w:cs="Arial Armenian"/>
          <w:sz w:val="24"/>
          <w:szCs w:val="24"/>
          <w:lang w:val="hy-AM"/>
        </w:rPr>
        <w:t xml:space="preserve">  </w:t>
      </w:r>
      <w:r w:rsidRPr="00574F02">
        <w:rPr>
          <w:rFonts w:cs="Sylfaen"/>
          <w:sz w:val="24"/>
          <w:szCs w:val="24"/>
          <w:lang w:val="hy-AM"/>
        </w:rPr>
        <w:t>ՀԱՆՐԱՊԵՏՈՒԹՅԱՆ</w:t>
      </w:r>
    </w:p>
    <w:p w:rsidR="006E26E1" w:rsidRPr="00574F02" w:rsidRDefault="006E26E1" w:rsidP="006E26E1">
      <w:pPr>
        <w:pStyle w:val="mechtex"/>
        <w:ind w:firstLine="567"/>
        <w:jc w:val="left"/>
        <w:rPr>
          <w:rFonts w:cs="Sylfaen"/>
          <w:sz w:val="24"/>
          <w:szCs w:val="24"/>
          <w:lang w:val="hy-AM"/>
        </w:rPr>
      </w:pPr>
      <w:r w:rsidRPr="00574F02">
        <w:rPr>
          <w:sz w:val="24"/>
          <w:szCs w:val="24"/>
          <w:lang w:val="hy-AM"/>
        </w:rPr>
        <w:t xml:space="preserve">  </w:t>
      </w:r>
      <w:r w:rsidRPr="00574F02">
        <w:rPr>
          <w:rFonts w:cs="Sylfaen"/>
          <w:sz w:val="24"/>
          <w:szCs w:val="24"/>
          <w:lang w:val="hy-AM"/>
        </w:rPr>
        <w:t>ՎԱՐՉԱՊԵՏԻ</w:t>
      </w:r>
      <w:r>
        <w:rPr>
          <w:rFonts w:cs="Sylfaen"/>
          <w:sz w:val="24"/>
          <w:szCs w:val="24"/>
          <w:lang w:val="hy-AM"/>
        </w:rPr>
        <w:t xml:space="preserve"> </w:t>
      </w:r>
      <w:r w:rsidRPr="00574F02">
        <w:rPr>
          <w:rFonts w:cs="Sylfaen"/>
          <w:sz w:val="24"/>
          <w:szCs w:val="24"/>
          <w:lang w:val="hy-AM"/>
        </w:rPr>
        <w:t xml:space="preserve"> ԱՇԽԱՏԱԿԱԶՄԻ</w:t>
      </w:r>
    </w:p>
    <w:p w:rsidR="006E26E1" w:rsidRPr="005350B3" w:rsidRDefault="006E26E1" w:rsidP="006E26E1">
      <w:pPr>
        <w:tabs>
          <w:tab w:val="left" w:pos="1260"/>
        </w:tabs>
        <w:spacing w:line="276" w:lineRule="auto"/>
        <w:ind w:firstLine="567"/>
        <w:rPr>
          <w:rFonts w:cs="Arial"/>
          <w:lang w:val="hy-AM"/>
        </w:rPr>
      </w:pPr>
      <w:r>
        <w:rPr>
          <w:rFonts w:cs="Sylfaen"/>
          <w:sz w:val="24"/>
          <w:szCs w:val="24"/>
          <w:lang w:val="hy-AM"/>
        </w:rPr>
        <w:t xml:space="preserve">                  </w:t>
      </w:r>
      <w:r w:rsidRPr="00574F02">
        <w:rPr>
          <w:rFonts w:cs="Sylfaen"/>
          <w:sz w:val="24"/>
          <w:szCs w:val="24"/>
          <w:lang w:val="hy-AM"/>
        </w:rPr>
        <w:t>ՂԵԿԱՎԱՐ</w:t>
      </w:r>
      <w:r w:rsidRPr="00574F02">
        <w:rPr>
          <w:rFonts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cs="Arial Armenian"/>
          <w:sz w:val="24"/>
          <w:szCs w:val="24"/>
          <w:lang w:val="hy-AM"/>
        </w:rPr>
        <w:t xml:space="preserve">                                                                </w:t>
      </w:r>
      <w:r w:rsidRPr="00574F02">
        <w:rPr>
          <w:rFonts w:cs="Arial Armenian"/>
          <w:sz w:val="24"/>
          <w:szCs w:val="24"/>
          <w:lang w:val="hy-AM"/>
        </w:rPr>
        <w:t>Ա</w:t>
      </w:r>
      <w:r w:rsidRPr="00574F02">
        <w:rPr>
          <w:rFonts w:cs="Sylfaen"/>
          <w:sz w:val="24"/>
          <w:szCs w:val="24"/>
          <w:lang w:val="hy-AM"/>
        </w:rPr>
        <w:t>.</w:t>
      </w:r>
      <w:r w:rsidRPr="00574F02">
        <w:rPr>
          <w:rFonts w:cs="Arial Armenian"/>
          <w:sz w:val="24"/>
          <w:szCs w:val="24"/>
          <w:lang w:val="hy-AM"/>
        </w:rPr>
        <w:t xml:space="preserve"> </w:t>
      </w:r>
      <w:r>
        <w:rPr>
          <w:rFonts w:cs="Arial Armenian"/>
          <w:sz w:val="24"/>
          <w:szCs w:val="24"/>
          <w:lang w:val="hy-AM"/>
        </w:rPr>
        <w:t>ՀԱՐՈՒ</w:t>
      </w:r>
      <w:r w:rsidRPr="00574F02">
        <w:rPr>
          <w:rFonts w:cs="Arial Armenian"/>
          <w:sz w:val="24"/>
          <w:szCs w:val="24"/>
          <w:lang w:val="hy-AM"/>
        </w:rPr>
        <w:t>Թ</w:t>
      </w:r>
      <w:r>
        <w:rPr>
          <w:rFonts w:cs="Arial Armenian"/>
          <w:sz w:val="24"/>
          <w:szCs w:val="24"/>
          <w:lang w:val="hy-AM"/>
        </w:rPr>
        <w:t>ՅՈՒՆ</w:t>
      </w:r>
      <w:r w:rsidRPr="00574F02">
        <w:rPr>
          <w:rFonts w:cs="Sylfaen"/>
          <w:sz w:val="24"/>
          <w:szCs w:val="24"/>
          <w:lang w:val="hy-AM"/>
        </w:rPr>
        <w:t>ՅԱՆ</w:t>
      </w:r>
    </w:p>
    <w:p w:rsidR="006E26E1" w:rsidRPr="00A90C09" w:rsidRDefault="006E26E1" w:rsidP="006E26E1">
      <w:pPr>
        <w:ind w:firstLine="567"/>
        <w:jc w:val="center"/>
        <w:rPr>
          <w:szCs w:val="22"/>
          <w:lang w:val="hy-AM"/>
        </w:rPr>
      </w:pPr>
    </w:p>
    <w:p w:rsidR="006E26E1" w:rsidRPr="000119BB" w:rsidRDefault="006E26E1" w:rsidP="006E26E1">
      <w:pPr>
        <w:shd w:val="clear" w:color="auto" w:fill="FFFFFF"/>
        <w:tabs>
          <w:tab w:val="left" w:pos="993"/>
        </w:tabs>
        <w:spacing w:line="408" w:lineRule="auto"/>
        <w:ind w:firstLine="567"/>
        <w:jc w:val="both"/>
        <w:rPr>
          <w:spacing w:val="-2"/>
          <w:sz w:val="24"/>
          <w:szCs w:val="24"/>
          <w:lang w:val="hy-AM"/>
        </w:rPr>
      </w:pPr>
    </w:p>
    <w:sectPr w:rsidR="006E26E1" w:rsidRPr="000119BB" w:rsidSect="006E26E1">
      <w:headerReference w:type="even" r:id="rId6"/>
      <w:headerReference w:type="default" r:id="rId7"/>
      <w:footerReference w:type="even" r:id="rId8"/>
      <w:footerReference w:type="default" r:id="rId9"/>
      <w:pgSz w:w="16834" w:h="11909" w:orient="landscape" w:code="9"/>
      <w:pgMar w:top="851" w:right="1021" w:bottom="993" w:left="1440" w:header="720" w:footer="576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889" w:rsidRDefault="00667889">
      <w:r>
        <w:separator/>
      </w:r>
    </w:p>
  </w:endnote>
  <w:endnote w:type="continuationSeparator" w:id="0">
    <w:p w:rsidR="00667889" w:rsidRDefault="00667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889" w:rsidRDefault="00667889">
      <w:r>
        <w:separator/>
      </w:r>
    </w:p>
  </w:footnote>
  <w:footnote w:type="continuationSeparator" w:id="0">
    <w:p w:rsidR="00667889" w:rsidRDefault="00667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35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30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C82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EE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5D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58C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CAE"/>
    <w:rsid w:val="00056DBC"/>
    <w:rsid w:val="00056F6C"/>
    <w:rsid w:val="00057FDA"/>
    <w:rsid w:val="00060080"/>
    <w:rsid w:val="000601A0"/>
    <w:rsid w:val="00060575"/>
    <w:rsid w:val="000608A4"/>
    <w:rsid w:val="00060903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A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07E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EDC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1F6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6E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458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445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38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D44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79F"/>
    <w:rsid w:val="00181A66"/>
    <w:rsid w:val="0018207F"/>
    <w:rsid w:val="0018246F"/>
    <w:rsid w:val="00182B1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84D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33B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16E2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A61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27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143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1D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4C0"/>
    <w:rsid w:val="002265B1"/>
    <w:rsid w:val="002267DB"/>
    <w:rsid w:val="00226F08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23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4BF"/>
    <w:rsid w:val="00255858"/>
    <w:rsid w:val="00255CC1"/>
    <w:rsid w:val="0025642A"/>
    <w:rsid w:val="00256501"/>
    <w:rsid w:val="00256997"/>
    <w:rsid w:val="00256A21"/>
    <w:rsid w:val="00256AF8"/>
    <w:rsid w:val="00256DAA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809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0DC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593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28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85D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4B1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08F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4C43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35B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41A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581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47D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6C4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D87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3C5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7E5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926"/>
    <w:rsid w:val="00433A5B"/>
    <w:rsid w:val="00433ACE"/>
    <w:rsid w:val="00434447"/>
    <w:rsid w:val="00434BB9"/>
    <w:rsid w:val="00434D59"/>
    <w:rsid w:val="00434FEA"/>
    <w:rsid w:val="0043551B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E25"/>
    <w:rsid w:val="00440F35"/>
    <w:rsid w:val="004410C0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33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EC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2C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031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42B"/>
    <w:rsid w:val="00494627"/>
    <w:rsid w:val="004955CB"/>
    <w:rsid w:val="0049567B"/>
    <w:rsid w:val="00495EA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6CB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4FE8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0C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ABE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034"/>
    <w:rsid w:val="0050766C"/>
    <w:rsid w:val="00507734"/>
    <w:rsid w:val="0050795C"/>
    <w:rsid w:val="00507A7F"/>
    <w:rsid w:val="00507CE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E28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244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15F"/>
    <w:rsid w:val="00593735"/>
    <w:rsid w:val="005947D7"/>
    <w:rsid w:val="005948C9"/>
    <w:rsid w:val="00594962"/>
    <w:rsid w:val="00594CB3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A45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CA2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1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64B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C2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6DD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01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889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9A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5B7"/>
    <w:rsid w:val="006A4A41"/>
    <w:rsid w:val="006A5056"/>
    <w:rsid w:val="006A5294"/>
    <w:rsid w:val="006A5A43"/>
    <w:rsid w:val="006A5F63"/>
    <w:rsid w:val="006A677D"/>
    <w:rsid w:val="006A6AD1"/>
    <w:rsid w:val="006A788B"/>
    <w:rsid w:val="006A7997"/>
    <w:rsid w:val="006B0400"/>
    <w:rsid w:val="006B109D"/>
    <w:rsid w:val="006B1284"/>
    <w:rsid w:val="006B136D"/>
    <w:rsid w:val="006B2958"/>
    <w:rsid w:val="006B2C3E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DE5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6E1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634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021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BFD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5C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0E9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BD3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B3D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28"/>
    <w:rsid w:val="007A1600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3B2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79C"/>
    <w:rsid w:val="008048D1"/>
    <w:rsid w:val="00804D10"/>
    <w:rsid w:val="008050A3"/>
    <w:rsid w:val="00805B24"/>
    <w:rsid w:val="00805D37"/>
    <w:rsid w:val="00806074"/>
    <w:rsid w:val="008062D5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1FB0"/>
    <w:rsid w:val="00812669"/>
    <w:rsid w:val="008129C5"/>
    <w:rsid w:val="00812D5D"/>
    <w:rsid w:val="008130EA"/>
    <w:rsid w:val="00813374"/>
    <w:rsid w:val="008139C3"/>
    <w:rsid w:val="00813C63"/>
    <w:rsid w:val="00813CAB"/>
    <w:rsid w:val="00813E27"/>
    <w:rsid w:val="008146B8"/>
    <w:rsid w:val="00814C07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70E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51E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2DE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6DF8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21A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6EB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892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DB4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00E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4E15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CF8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77A7A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1DE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8A4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3D0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898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B7B"/>
    <w:rsid w:val="00A94D27"/>
    <w:rsid w:val="00A950D0"/>
    <w:rsid w:val="00A95EDC"/>
    <w:rsid w:val="00A96311"/>
    <w:rsid w:val="00A9638D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2BA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BF8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BF"/>
    <w:rsid w:val="00B05BD2"/>
    <w:rsid w:val="00B05DCD"/>
    <w:rsid w:val="00B05E5C"/>
    <w:rsid w:val="00B05FEA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1BA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C9D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862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98F"/>
    <w:rsid w:val="00B53FEA"/>
    <w:rsid w:val="00B5489E"/>
    <w:rsid w:val="00B54A9F"/>
    <w:rsid w:val="00B54F01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55D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7E5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0F27"/>
    <w:rsid w:val="00BB0F33"/>
    <w:rsid w:val="00BB138D"/>
    <w:rsid w:val="00BB157C"/>
    <w:rsid w:val="00BB175E"/>
    <w:rsid w:val="00BB1824"/>
    <w:rsid w:val="00BB18AE"/>
    <w:rsid w:val="00BB18DD"/>
    <w:rsid w:val="00BB1E78"/>
    <w:rsid w:val="00BB2050"/>
    <w:rsid w:val="00BB20A7"/>
    <w:rsid w:val="00BB21F6"/>
    <w:rsid w:val="00BB2849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1A0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897"/>
    <w:rsid w:val="00BD0982"/>
    <w:rsid w:val="00BD0A77"/>
    <w:rsid w:val="00BD0FC0"/>
    <w:rsid w:val="00BD123E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9A"/>
    <w:rsid w:val="00BF6081"/>
    <w:rsid w:val="00BF61EA"/>
    <w:rsid w:val="00BF65B1"/>
    <w:rsid w:val="00BF6749"/>
    <w:rsid w:val="00BF6F3F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9E"/>
    <w:rsid w:val="00C445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19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0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BEB"/>
    <w:rsid w:val="00CC0DFD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5A1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8DA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25B"/>
    <w:rsid w:val="00CE0302"/>
    <w:rsid w:val="00CE079F"/>
    <w:rsid w:val="00CE0B40"/>
    <w:rsid w:val="00CE0BD4"/>
    <w:rsid w:val="00CE1064"/>
    <w:rsid w:val="00CE1656"/>
    <w:rsid w:val="00CE1705"/>
    <w:rsid w:val="00CE1F52"/>
    <w:rsid w:val="00CE200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0910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F5D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62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383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189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BF9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3B9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1D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358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2CB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0FF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4BF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14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32C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07F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81C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E93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8F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63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6C8F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06"/>
    <w:rsid w:val="00F64816"/>
    <w:rsid w:val="00F65202"/>
    <w:rsid w:val="00F65EDA"/>
    <w:rsid w:val="00F66BE9"/>
    <w:rsid w:val="00F66D2C"/>
    <w:rsid w:val="00F67005"/>
    <w:rsid w:val="00F67577"/>
    <w:rsid w:val="00F67806"/>
    <w:rsid w:val="00F67D33"/>
    <w:rsid w:val="00F7016C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8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1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2E16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8EC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637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2A1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4F08BD-E752-4C3F-A0C9-8B201AB7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Mariam" w:eastAsia="Times New Roman" w:hAnsi="GHEA Mariam" w:cs="Times New Roman"/>
        <w:sz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E2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0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Lianna Harutyunyan</dc:creator>
  <cp:keywords/>
  <dc:description/>
  <cp:lastModifiedBy>Lianna Harutyunyan</cp:lastModifiedBy>
  <cp:revision>5</cp:revision>
  <dcterms:created xsi:type="dcterms:W3CDTF">2025-02-12T05:54:00Z</dcterms:created>
  <dcterms:modified xsi:type="dcterms:W3CDTF">2025-02-12T06:22:00Z</dcterms:modified>
</cp:coreProperties>
</file>