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1C63E4D2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2C6B6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713B1A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ունից օգտվելու համար 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«</w:t>
      </w:r>
      <w:r w:rsidR="00A555B5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ՆՈՒՌ ՐԵՅՍԻՆԳ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6C3641CD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555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ՆՈՒՌ ՐԵՅՍԻՆԳ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D01F54A" w14:textId="77777777" w:rsidR="00A555B5" w:rsidRDefault="008325A3" w:rsidP="00A555B5">
      <w:pPr>
        <w:spacing w:after="0" w:line="360" w:lineRule="auto"/>
        <w:jc w:val="both"/>
        <w:rPr>
          <w:rFonts w:ascii="Sylfaen" w:eastAsia="Times New Roman" w:hAnsi="Sylfaen" w:cs="Times New Roman"/>
          <w:color w:val="000000"/>
          <w:sz w:val="21"/>
          <w:szCs w:val="21"/>
          <w:lang w:val="hy-AM" w:eastAsia="ru-RU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555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ՆՈՒՌ ՐԵՅՍԻՆԳ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bookmarkEnd w:id="1"/>
      <w:r w:rsidR="00A555B5" w:rsidRPr="00A555B5">
        <w:rPr>
          <w:rFonts w:ascii="GHEA Grapalat" w:eastAsia="Calibri" w:hAnsi="GHEA Grapalat" w:cs="Times New Roman"/>
          <w:sz w:val="24"/>
          <w:szCs w:val="24"/>
          <w:lang w:val="hy-AM"/>
        </w:rPr>
        <w:t>նպատակն է փուլային ներդրումների միջոցով զարգացնել ավտոսպորտը Հայաստանում։</w:t>
      </w:r>
      <w:r w:rsidR="00A555B5" w:rsidRPr="00A555B5">
        <w:rPr>
          <w:rFonts w:ascii="Sylfaen" w:eastAsia="Times New Roman" w:hAnsi="Sylfaen" w:cs="Times New Roman"/>
          <w:color w:val="000000"/>
          <w:sz w:val="21"/>
          <w:szCs w:val="21"/>
          <w:lang w:val="hy-AM" w:eastAsia="ru-RU"/>
        </w:rPr>
        <w:t xml:space="preserve"> </w:t>
      </w:r>
    </w:p>
    <w:p w14:paraId="3DDB3092" w14:textId="5EA6AB36" w:rsidR="00A555B5" w:rsidRPr="00A555B5" w:rsidRDefault="00A555B5" w:rsidP="00A555B5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555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Առաջին փուլի շրջանակներում արդեն ձեռք են բերվել 15 միջազգային ստանդարտներին համապատասխան սպորտային մեքենաներ(Sodi RT 8)։ Դրանց միջոցով նախատեսվում է կազմակերպել միջազգային մրցաշարեր Հայաստանում։ Թիրախային մասնակիցներն են Ռուսաստանի, Վրաստանի, Իրանի և այլ երկրներից ժամանող ներկայացուցիչները, ովքեր կցանկանան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մրցակցել</w:t>
      </w:r>
      <w:r w:rsidRPr="00A555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բացառիկ պայմաններում, քանի որ տարածաշրջանում նմանատիպ մեքենաներ ունենալու է միայն Հայաստանը։</w:t>
      </w:r>
    </w:p>
    <w:p w14:paraId="1CE31959" w14:textId="77777777" w:rsidR="00A555B5" w:rsidRPr="00A555B5" w:rsidRDefault="00A555B5" w:rsidP="00A555B5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601A1957" w14:textId="0BA6CA5C" w:rsidR="006B7AAA" w:rsidRDefault="00A555B5" w:rsidP="00A555B5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555B5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Երկրորդ փուլում, ներդրումների հաջող իրագործման դեպքում,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նախատեսվում</w:t>
      </w:r>
      <w:r w:rsidRPr="00A555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 կառուցել միջազգային ստանդարտներին համապատասխան ավտոդրոմ/կարտադրոմ։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A555B5">
        <w:rPr>
          <w:rFonts w:ascii="GHEA Grapalat" w:eastAsia="Calibri" w:hAnsi="GHEA Grapalat" w:cs="Times New Roman"/>
          <w:sz w:val="24"/>
          <w:szCs w:val="24"/>
          <w:lang w:val="hy-AM"/>
        </w:rPr>
        <w:t>Այս ենթակառուցվածքը կկարողանա հյուրընկալել խոշոր միջազգային մրցաշարեր՝ խթանելով զբոսաշրջության մեծ հոսք դեպի Հայաստան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Pr="00A555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2024 </w:t>
      </w:r>
      <w:r w:rsidR="00AD3E45" w:rsidRPr="00A878AA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Ծրագիրը իրականացվելու է Երևան քաղաքում։</w:t>
      </w:r>
    </w:p>
    <w:p w14:paraId="305725F0" w14:textId="6FC56198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555B5">
        <w:rPr>
          <w:rFonts w:ascii="GHEA Grapalat" w:eastAsia="Calibri" w:hAnsi="GHEA Grapalat" w:cs="Times New Roman"/>
          <w:sz w:val="24"/>
          <w:szCs w:val="24"/>
          <w:lang w:val="hy-AM"/>
        </w:rPr>
        <w:t>12</w:t>
      </w:r>
      <w:r w:rsidR="00A555B5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A555B5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555B5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5168E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ներդրում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F13D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սարքավորումների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6483DF91" w:rsidR="00422BE0" w:rsidRPr="007A6698" w:rsidRDefault="000E3887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01A5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001A5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001A5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A555B5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7A723C" w:rsidRPr="00001A5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001A5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 w:rsidR="00A555B5">
        <w:rPr>
          <w:rFonts w:ascii="GHEA Grapalat" w:eastAsia="Calibri" w:hAnsi="GHEA Grapalat" w:cs="Times New Roman"/>
          <w:sz w:val="24"/>
          <w:szCs w:val="24"/>
          <w:lang w:val="hy-AM"/>
        </w:rPr>
        <w:t>ստեղծել 5 նոր աշխատատեղ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A555B5">
        <w:rPr>
          <w:rFonts w:ascii="GHEA Grapalat" w:eastAsia="Calibri" w:hAnsi="GHEA Grapalat" w:cs="Times New Roman"/>
          <w:sz w:val="24"/>
          <w:szCs w:val="24"/>
          <w:lang w:val="hy-AM"/>
        </w:rPr>
        <w:t>300</w:t>
      </w:r>
      <w:r w:rsidR="00FF7AC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3B23353A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555B5">
        <w:rPr>
          <w:rFonts w:ascii="GHEA Grapalat" w:eastAsia="Calibri" w:hAnsi="GHEA Grapalat" w:cs="Times New Roman"/>
          <w:sz w:val="24"/>
          <w:szCs w:val="24"/>
          <w:lang w:val="hy-AM"/>
        </w:rPr>
        <w:t>12</w:t>
      </w:r>
      <w:r w:rsidR="00A555B5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A555B5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555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A555B5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A555B5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A555B5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A03E46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13B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1893622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555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ՆՈՒՌ ՐԵՅՍԻՆԳ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60DCAC9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«</w:t>
      </w:r>
      <w:r w:rsidR="00A555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ՆՈՒՌ ՐԵՅՍԻՆԳ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0B9138B7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2C6B66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</w:t>
      </w:r>
      <w:r w:rsidR="00713B1A">
        <w:rPr>
          <w:rFonts w:ascii="GHEA Grapalat" w:eastAsia="Calibri" w:hAnsi="GHEA Grapalat" w:cs="Times New Roman"/>
          <w:sz w:val="24"/>
          <w:szCs w:val="24"/>
          <w:lang w:val="hy-AM"/>
        </w:rPr>
        <w:t>ունից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13B1A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A555B5">
        <w:rPr>
          <w:rFonts w:ascii="GHEA Grapalat" w:eastAsia="Calibri" w:hAnsi="GHEA Grapalat" w:cs="Times New Roman"/>
          <w:sz w:val="24"/>
          <w:szCs w:val="24"/>
          <w:lang w:val="hy-AM"/>
        </w:rPr>
        <w:t>ՆՈՒՌ ՐԵՅՍԻՆԳ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CA5CDD" w:rsidRPr="00CA5CD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CA5CDD" w:rsidRPr="00CA5CD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CA5CDD" w:rsidRPr="00CA5CDD">
        <w:rPr>
          <w:rFonts w:ascii="GHEA Grapalat" w:eastAsia="Calibri" w:hAnsi="GHEA Grapalat" w:cs="Times New Roman"/>
          <w:bCs/>
          <w:sz w:val="24"/>
          <w:szCs w:val="24"/>
          <w:lang w:val="hy-AM"/>
        </w:rPr>
        <w:t>5 Զբոսաշրջություն» կետից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։ Արտոնության առկայությունը լուրջ խթան կհանդիսանա </w:t>
      </w:r>
      <w:r w:rsidR="00CA5CDD">
        <w:rPr>
          <w:rFonts w:ascii="GHEA Grapalat" w:eastAsia="Calibri" w:hAnsi="GHEA Grapalat" w:cs="Times New Roman"/>
          <w:bCs/>
          <w:sz w:val="24"/>
          <w:szCs w:val="24"/>
          <w:lang w:val="hy-AM"/>
        </w:rPr>
        <w:t>ա</w:t>
      </w:r>
      <w:r w:rsidR="00CA5CDD" w:rsidRPr="00CA5CDD">
        <w:rPr>
          <w:rFonts w:ascii="GHEA Grapalat" w:eastAsia="Calibri" w:hAnsi="GHEA Grapalat" w:cs="Times New Roman"/>
          <w:bCs/>
          <w:sz w:val="24"/>
          <w:szCs w:val="24"/>
          <w:lang w:val="hy-AM"/>
        </w:rPr>
        <w:t>վտոսպորտի զարգաց</w:t>
      </w:r>
      <w:r w:rsidR="00CA5CD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մանը </w:t>
      </w:r>
      <w:r w:rsidR="00CA5CDD" w:rsidRPr="00CA5CDD">
        <w:rPr>
          <w:rFonts w:ascii="GHEA Grapalat" w:eastAsia="Calibri" w:hAnsi="GHEA Grapalat" w:cs="Times New Roman"/>
          <w:bCs/>
          <w:sz w:val="24"/>
          <w:szCs w:val="24"/>
          <w:lang w:val="hy-AM"/>
        </w:rPr>
        <w:t>Հայաստանում, որը իր հերթին կնպ</w:t>
      </w:r>
      <w:r w:rsidR="00CA5CDD">
        <w:rPr>
          <w:rFonts w:ascii="GHEA Grapalat" w:eastAsia="Calibri" w:hAnsi="GHEA Grapalat" w:cs="Times New Roman"/>
          <w:bCs/>
          <w:sz w:val="24"/>
          <w:szCs w:val="24"/>
          <w:lang w:val="hy-AM"/>
        </w:rPr>
        <w:t>ա</w:t>
      </w:r>
      <w:r w:rsidR="00CA5CDD" w:rsidRPr="00CA5CDD">
        <w:rPr>
          <w:rFonts w:ascii="GHEA Grapalat" w:eastAsia="Calibri" w:hAnsi="GHEA Grapalat" w:cs="Times New Roman"/>
          <w:bCs/>
          <w:sz w:val="24"/>
          <w:szCs w:val="24"/>
          <w:lang w:val="hy-AM"/>
        </w:rPr>
        <w:t>ստի տուրիստական մեծ հոսք</w:t>
      </w:r>
      <w:r w:rsidR="00CA5CDD">
        <w:rPr>
          <w:rFonts w:ascii="GHEA Grapalat" w:eastAsia="Calibri" w:hAnsi="GHEA Grapalat" w:cs="Times New Roman"/>
          <w:bCs/>
          <w:sz w:val="24"/>
          <w:szCs w:val="24"/>
          <w:lang w:val="hy-AM"/>
        </w:rPr>
        <w:t>ին դեպի</w:t>
      </w:r>
      <w:r w:rsidR="00CA5CDD" w:rsidRPr="00CA5CD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CA5CDD">
        <w:rPr>
          <w:rFonts w:ascii="GHEA Grapalat" w:eastAsia="Calibri" w:hAnsi="GHEA Grapalat" w:cs="Times New Roman"/>
          <w:bCs/>
          <w:sz w:val="24"/>
          <w:szCs w:val="24"/>
          <w:lang w:val="hy-AM"/>
        </w:rPr>
        <w:t>Հ</w:t>
      </w:r>
      <w:r w:rsidR="00CA5CDD" w:rsidRPr="00CA5CDD">
        <w:rPr>
          <w:rFonts w:ascii="GHEA Grapalat" w:eastAsia="Calibri" w:hAnsi="GHEA Grapalat" w:cs="Times New Roman"/>
          <w:bCs/>
          <w:sz w:val="24"/>
          <w:szCs w:val="24"/>
          <w:lang w:val="hy-AM"/>
        </w:rPr>
        <w:t>այաստան</w:t>
      </w:r>
      <w:r w:rsidR="00CA5CD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։ </w:t>
      </w:r>
      <w:r w:rsidR="00CA5CDD" w:rsidRPr="00CA5CDD">
        <w:rPr>
          <w:rFonts w:ascii="GHEA Grapalat" w:eastAsia="Calibri" w:hAnsi="GHEA Grapalat" w:cs="Times New Roman"/>
          <w:bCs/>
          <w:sz w:val="24"/>
          <w:szCs w:val="24"/>
          <w:lang w:val="hy-AM"/>
        </w:rPr>
        <w:t>«Նուռ Րեյսինգը»</w:t>
      </w:r>
      <w:r w:rsidR="00CA5CD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ՍՊ ընկերությունը</w:t>
      </w:r>
      <w:r w:rsidR="00CA5CDD" w:rsidRPr="00CA5CD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նպատակ ունի Հայաստանը ներկայացնել աշխարհին իր նորովի բացահայտումներով՝ վերածելով այն ավտոսպորտի և տեխնոլոգիական զարգացման կենտրոնի։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2B8E4323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</w:t>
      </w:r>
      <w:r w:rsidR="00713B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ունից օգտվելու համար 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555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ՆՈՒՌ ՐԵՅՍԻՆԳ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կառավարության որոշման նախագիծն ընդունելու կապակցությամբ պետական բյուջեում (կամ տեղական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323B82" w14:textId="77777777" w:rsidR="008247D0" w:rsidRDefault="008247D0" w:rsidP="008325A3">
      <w:pPr>
        <w:spacing w:after="0" w:line="240" w:lineRule="auto"/>
      </w:pPr>
      <w:r>
        <w:separator/>
      </w:r>
    </w:p>
  </w:endnote>
  <w:endnote w:type="continuationSeparator" w:id="0">
    <w:p w14:paraId="0E52358B" w14:textId="77777777" w:rsidR="008247D0" w:rsidRDefault="008247D0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8247D0">
    <w:pPr>
      <w:pStyle w:val="Footer"/>
    </w:pPr>
  </w:p>
  <w:p w14:paraId="722B2118" w14:textId="77777777" w:rsidR="00085719" w:rsidRDefault="008247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26BBB1" w14:textId="77777777" w:rsidR="008247D0" w:rsidRDefault="008247D0" w:rsidP="008325A3">
      <w:pPr>
        <w:spacing w:after="0" w:line="240" w:lineRule="auto"/>
      </w:pPr>
      <w:r>
        <w:separator/>
      </w:r>
    </w:p>
  </w:footnote>
  <w:footnote w:type="continuationSeparator" w:id="0">
    <w:p w14:paraId="03AB05B0" w14:textId="77777777" w:rsidR="008247D0" w:rsidRDefault="008247D0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A58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5FC4"/>
    <w:rsid w:val="000D5C2A"/>
    <w:rsid w:val="000E3887"/>
    <w:rsid w:val="000E532C"/>
    <w:rsid w:val="000F2997"/>
    <w:rsid w:val="000F73DB"/>
    <w:rsid w:val="00100BC5"/>
    <w:rsid w:val="00127E74"/>
    <w:rsid w:val="00145D00"/>
    <w:rsid w:val="00146048"/>
    <w:rsid w:val="00164746"/>
    <w:rsid w:val="00182A32"/>
    <w:rsid w:val="001850C3"/>
    <w:rsid w:val="001A3C88"/>
    <w:rsid w:val="001A4071"/>
    <w:rsid w:val="001A66E8"/>
    <w:rsid w:val="001B63D6"/>
    <w:rsid w:val="001E0261"/>
    <w:rsid w:val="001E0C39"/>
    <w:rsid w:val="001E6346"/>
    <w:rsid w:val="001E6E70"/>
    <w:rsid w:val="00200271"/>
    <w:rsid w:val="00203DA9"/>
    <w:rsid w:val="00250194"/>
    <w:rsid w:val="0026222B"/>
    <w:rsid w:val="00263750"/>
    <w:rsid w:val="0026457D"/>
    <w:rsid w:val="002853B7"/>
    <w:rsid w:val="002925D2"/>
    <w:rsid w:val="002B4824"/>
    <w:rsid w:val="002C11F1"/>
    <w:rsid w:val="002C6B66"/>
    <w:rsid w:val="002C7C84"/>
    <w:rsid w:val="002D0FAA"/>
    <w:rsid w:val="002D35CE"/>
    <w:rsid w:val="002E6D46"/>
    <w:rsid w:val="00303BAF"/>
    <w:rsid w:val="00337309"/>
    <w:rsid w:val="003506B5"/>
    <w:rsid w:val="00377B92"/>
    <w:rsid w:val="00390B03"/>
    <w:rsid w:val="003A053E"/>
    <w:rsid w:val="003A4261"/>
    <w:rsid w:val="003F0323"/>
    <w:rsid w:val="004068D4"/>
    <w:rsid w:val="00410BB7"/>
    <w:rsid w:val="00417880"/>
    <w:rsid w:val="00422BE0"/>
    <w:rsid w:val="00423ED6"/>
    <w:rsid w:val="004260A6"/>
    <w:rsid w:val="00444A89"/>
    <w:rsid w:val="00450AFD"/>
    <w:rsid w:val="00456BAD"/>
    <w:rsid w:val="00486685"/>
    <w:rsid w:val="004B12DF"/>
    <w:rsid w:val="004E76EC"/>
    <w:rsid w:val="004F0197"/>
    <w:rsid w:val="005005F0"/>
    <w:rsid w:val="00505F36"/>
    <w:rsid w:val="005168E6"/>
    <w:rsid w:val="00530D9C"/>
    <w:rsid w:val="00537637"/>
    <w:rsid w:val="0054180E"/>
    <w:rsid w:val="00576A5C"/>
    <w:rsid w:val="00594467"/>
    <w:rsid w:val="005C2885"/>
    <w:rsid w:val="005E2A6D"/>
    <w:rsid w:val="005E78C5"/>
    <w:rsid w:val="006068CC"/>
    <w:rsid w:val="0060751B"/>
    <w:rsid w:val="006120B8"/>
    <w:rsid w:val="006133DA"/>
    <w:rsid w:val="00617EE2"/>
    <w:rsid w:val="00641121"/>
    <w:rsid w:val="00642A56"/>
    <w:rsid w:val="00671B31"/>
    <w:rsid w:val="0068473F"/>
    <w:rsid w:val="006B7AAA"/>
    <w:rsid w:val="006D1326"/>
    <w:rsid w:val="006F014E"/>
    <w:rsid w:val="00701DB3"/>
    <w:rsid w:val="00706C16"/>
    <w:rsid w:val="00713B1A"/>
    <w:rsid w:val="00717501"/>
    <w:rsid w:val="00735AA7"/>
    <w:rsid w:val="007372A1"/>
    <w:rsid w:val="0075453C"/>
    <w:rsid w:val="007A6698"/>
    <w:rsid w:val="007A723C"/>
    <w:rsid w:val="007B1FCE"/>
    <w:rsid w:val="007B6C20"/>
    <w:rsid w:val="007C0CC6"/>
    <w:rsid w:val="007E1C44"/>
    <w:rsid w:val="00804993"/>
    <w:rsid w:val="00807568"/>
    <w:rsid w:val="00812D99"/>
    <w:rsid w:val="00813B29"/>
    <w:rsid w:val="00815E4F"/>
    <w:rsid w:val="008247D0"/>
    <w:rsid w:val="00825DCA"/>
    <w:rsid w:val="008325A3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5050"/>
    <w:rsid w:val="009A3A5B"/>
    <w:rsid w:val="009B619D"/>
    <w:rsid w:val="00A03E46"/>
    <w:rsid w:val="00A203EF"/>
    <w:rsid w:val="00A3579E"/>
    <w:rsid w:val="00A555B5"/>
    <w:rsid w:val="00A71482"/>
    <w:rsid w:val="00A73A3E"/>
    <w:rsid w:val="00A754F3"/>
    <w:rsid w:val="00A83774"/>
    <w:rsid w:val="00A878AA"/>
    <w:rsid w:val="00A92DEF"/>
    <w:rsid w:val="00A932CB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A1E12"/>
    <w:rsid w:val="00BC05A5"/>
    <w:rsid w:val="00BC569F"/>
    <w:rsid w:val="00BD02C9"/>
    <w:rsid w:val="00BE0842"/>
    <w:rsid w:val="00C02BDD"/>
    <w:rsid w:val="00C31754"/>
    <w:rsid w:val="00C37DFD"/>
    <w:rsid w:val="00C4088C"/>
    <w:rsid w:val="00C52821"/>
    <w:rsid w:val="00C7080A"/>
    <w:rsid w:val="00CA2EBD"/>
    <w:rsid w:val="00CA5CDD"/>
    <w:rsid w:val="00CA74D6"/>
    <w:rsid w:val="00CD522B"/>
    <w:rsid w:val="00CF13D6"/>
    <w:rsid w:val="00D165E0"/>
    <w:rsid w:val="00D2268F"/>
    <w:rsid w:val="00D2370A"/>
    <w:rsid w:val="00D5383E"/>
    <w:rsid w:val="00D7601B"/>
    <w:rsid w:val="00D7617A"/>
    <w:rsid w:val="00D97FE0"/>
    <w:rsid w:val="00DF026F"/>
    <w:rsid w:val="00DF631D"/>
    <w:rsid w:val="00E13041"/>
    <w:rsid w:val="00E13C92"/>
    <w:rsid w:val="00E20CD6"/>
    <w:rsid w:val="00E44037"/>
    <w:rsid w:val="00E77454"/>
    <w:rsid w:val="00EA4D1F"/>
    <w:rsid w:val="00EA5F3F"/>
    <w:rsid w:val="00EC0850"/>
    <w:rsid w:val="00EC7387"/>
    <w:rsid w:val="00EE52B0"/>
    <w:rsid w:val="00EE73D2"/>
    <w:rsid w:val="00F046FB"/>
    <w:rsid w:val="00F14478"/>
    <w:rsid w:val="00F1741C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1209</TotalTime>
  <Pages>4</Pages>
  <Words>750</Words>
  <Characters>4280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79</cp:revision>
  <dcterms:created xsi:type="dcterms:W3CDTF">2022-01-19T13:25:00Z</dcterms:created>
  <dcterms:modified xsi:type="dcterms:W3CDTF">2025-02-04T14:05:00Z</dcterms:modified>
</cp:coreProperties>
</file>