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7A64E59D" w:rsidR="001776FE" w:rsidRPr="00616F1B" w:rsidRDefault="001776FE" w:rsidP="00581E92">
      <w:pPr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9F4911">
        <w:rPr>
          <w:rFonts w:ascii="GHEA Grapalat" w:hAnsi="GHEA Grapalat" w:cs="Cambria"/>
          <w:b/>
          <w:bCs/>
          <w:sz w:val="24"/>
          <w:szCs w:val="24"/>
          <w:lang w:val="hy-AM"/>
        </w:rPr>
        <w:t>ՏԱՐԱԾՔ</w:t>
      </w:r>
      <w:r w:rsidR="0040698A" w:rsidRPr="0040698A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ՀԵՏ ՎԵՐՑՆԵԼՈՒ ԵՎ ԱՄՐԱՑՆԵԼՈՒ ՄԱՍԻՆ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7D0D7BCD" w14:textId="08A2D5D8" w:rsidR="00DF76B7" w:rsidRDefault="003D0311" w:rsidP="00DF76B7">
      <w:pPr>
        <w:shd w:val="clear" w:color="auto" w:fill="FFFFFF"/>
        <w:tabs>
          <w:tab w:val="left" w:pos="900"/>
        </w:tabs>
        <w:spacing w:before="0" w:after="0" w:line="360" w:lineRule="auto"/>
        <w:ind w:left="0" w:right="-2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9F4911">
        <w:rPr>
          <w:rFonts w:ascii="GHEA Grapalat" w:hAnsi="GHEA Grapalat"/>
          <w:sz w:val="24"/>
          <w:szCs w:val="24"/>
          <w:lang w:val="hy-AM"/>
        </w:rPr>
        <w:t xml:space="preserve">ՀՀ առողջապահական և աշխատանքի տեսչական մարմինը այսուհետ՝ Տեսչական մարմին) </w:t>
      </w:r>
      <w:r w:rsidR="00DF0281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գրությամբ </w:t>
      </w:r>
      <w:r w:rsidR="000C5F3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616F1B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1772D5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16F1B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4911">
        <w:rPr>
          <w:rFonts w:ascii="GHEA Grapalat" w:hAnsi="GHEA Grapalat"/>
          <w:sz w:val="24"/>
          <w:szCs w:val="24"/>
          <w:lang w:val="hy-AM"/>
        </w:rPr>
        <w:t xml:space="preserve">Մարմնի </w:t>
      </w:r>
      <w:r w:rsidR="00E37907"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բնականոն գործունեության համար </w:t>
      </w:r>
      <w:r w:rsidR="009F4911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ոչ բնակելի տարածքը Տեսչական մարմնին ամրացնելու խնդրանքով</w:t>
      </w:r>
      <w:r w:rsidRPr="00687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E98D168" w14:textId="018E63A2" w:rsidR="00DF76B7" w:rsidRDefault="00DF76B7" w:rsidP="00DF76B7">
      <w:pPr>
        <w:shd w:val="clear" w:color="auto" w:fill="FFFFFF"/>
        <w:tabs>
          <w:tab w:val="left" w:pos="900"/>
        </w:tabs>
        <w:spacing w:before="0" w:after="0" w:line="360" w:lineRule="auto"/>
        <w:ind w:left="0" w:right="-2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Տեսչական մարմնի ղեկավարը հայտնել է, որ ՀՀ կառավարության 2020 թվականի օգոստոսի 13-ին թիվ 1342-Ա որոշմամբ սահմանված կարգով Տեսչական մարմնին Հարավային տարածքային կենտրոնին կցվել է  152.95 քմ մակերեսով տարածք՝ Կամոյի 5 հասցեի 2-րդ հարկում։</w:t>
      </w:r>
    </w:p>
    <w:p w14:paraId="48A0E061" w14:textId="77DDF01E" w:rsidR="00DF76B7" w:rsidRDefault="00DF76B7" w:rsidP="00DF76B7">
      <w:pPr>
        <w:shd w:val="clear" w:color="auto" w:fill="FFFFFF"/>
        <w:tabs>
          <w:tab w:val="left" w:pos="900"/>
        </w:tabs>
        <w:spacing w:before="0" w:after="0" w:line="360" w:lineRule="auto"/>
        <w:ind w:left="0" w:right="-2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B52C24">
        <w:rPr>
          <w:rFonts w:ascii="GHEA Grapalat" w:hAnsi="GHEA Grapalat"/>
          <w:sz w:val="24"/>
          <w:szCs w:val="24"/>
          <w:lang w:val="hy-AM"/>
        </w:rPr>
        <w:t>Միաժամանակ տեղեկացրել է</w:t>
      </w:r>
      <w:r>
        <w:rPr>
          <w:rFonts w:ascii="GHEA Grapalat" w:hAnsi="GHEA Grapalat"/>
          <w:sz w:val="24"/>
          <w:szCs w:val="24"/>
          <w:lang w:val="hy-AM"/>
        </w:rPr>
        <w:t>, որ Հարավային տարածքային կենտրոնում համալրված են թվով 14 աշխատակից, իսկ ևս թվով 15 աշխատակիցներ համալրվելու են, որոնց աշխատանքային պայմանները բնականոն, պատշաճ կազմակերպելու համար անհրաժեշտ են առնվազն 6 աշխատասենյակ՝ լսումների, պահեստային ու արխիվացման և համալրվող հաստիքների համար։ Ուսումնասիրության արդյունքում պարզվել է, որ վերոնշյալ հասցեի 2-րդ հարկի դիմացի հատվածում (տարածքում) առկա է թվով 6 աշխատասենյակ, որոնք չեն շահագործվում։</w:t>
      </w:r>
    </w:p>
    <w:p w14:paraId="45889140" w14:textId="492CD4C5" w:rsidR="00DF76B7" w:rsidRDefault="00DF76B7" w:rsidP="00DF76B7">
      <w:pPr>
        <w:shd w:val="clear" w:color="auto" w:fill="FFFFFF"/>
        <w:tabs>
          <w:tab w:val="left" w:pos="900"/>
        </w:tabs>
        <w:spacing w:before="0" w:after="0" w:line="360" w:lineRule="auto"/>
        <w:ind w:left="0" w:right="-2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Հետևաբար հաշվի առնելով վերը նշված հանգամանքները առաջարկել է դիտարկել</w:t>
      </w:r>
      <w:r w:rsidR="006E38AA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8AA" w:rsidRPr="006E38AA">
        <w:rPr>
          <w:rFonts w:ascii="GHEA Grapalat" w:hAnsi="GHEA Grapalat"/>
          <w:sz w:val="24"/>
          <w:szCs w:val="24"/>
          <w:lang w:val="hy-AM"/>
        </w:rPr>
        <w:t>Հայաստանի Հանրապետության սեփականություն հանդիսացող «Սիսիանի տարածքային մանկավարժահոգեբանական աջակցության կենտրոն» պետական ոչ առևտրային կազմակերպությանն անհատույց օգտագործման իրավունքով ամրացված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38AA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Սյունիքի մարզ, ք. Սիսիան, Կամոյի, 5 հասցեում գտնվող շենքի 2-րդ հարկից 177,65 </w:t>
      </w:r>
      <w:r w:rsidRPr="006E38AA">
        <w:rPr>
          <w:rFonts w:ascii="GHEA Grapalat" w:hAnsi="GHEA Grapalat"/>
          <w:sz w:val="24"/>
          <w:szCs w:val="24"/>
          <w:lang w:val="hy-AM"/>
        </w:rPr>
        <w:t>քառ. մետր ընդհանուր 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Տեսչական մարմնին ամրացնելու հնարավորությունը։</w:t>
      </w:r>
    </w:p>
    <w:p w14:paraId="4FF9F080" w14:textId="2488D914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38AA">
        <w:rPr>
          <w:rFonts w:ascii="GHEA Grapalat" w:hAnsi="GHEA Grapalat"/>
          <w:sz w:val="24"/>
          <w:szCs w:val="24"/>
          <w:lang w:val="hy-AM"/>
        </w:rPr>
        <w:t>Հիմք ընդունելով վերոգրյալը</w:t>
      </w:r>
      <w:r w:rsidR="00931F36" w:rsidRPr="006E38AA">
        <w:rPr>
          <w:rFonts w:ascii="GHEA Grapalat" w:hAnsi="GHEA Grapalat"/>
          <w:sz w:val="24"/>
          <w:szCs w:val="24"/>
          <w:lang w:val="hy-AM"/>
        </w:rPr>
        <w:t>՝</w:t>
      </w:r>
      <w:r w:rsidR="00E73871" w:rsidRPr="006E38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42" w:rsidRPr="006E38AA">
        <w:rPr>
          <w:rFonts w:ascii="GHEA Grapalat" w:hAnsi="GHEA Grapalat"/>
          <w:sz w:val="24"/>
          <w:szCs w:val="24"/>
          <w:lang w:val="hy-AM"/>
        </w:rPr>
        <w:t>ՀՀ ՏԿԵՆ պետական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գույքի կառավարման կ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ոմիտեի կողմից մշակվել է</w:t>
      </w:r>
      <w:r w:rsidR="000A51B0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Hlk177552986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F4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9F3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վերցնելու և</w:t>
      </w:r>
      <w:r w:rsidR="002750BB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3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C03770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bookmarkEnd w:id="0"/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4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9F4911">
        <w:rPr>
          <w:rFonts w:ascii="GHEA Grapalat" w:hAnsi="GHEA Grapalat"/>
          <w:sz w:val="24"/>
          <w:szCs w:val="24"/>
          <w:lang w:val="hy-AM"/>
        </w:rPr>
        <w:t xml:space="preserve">Սյունիքի մարզ, ք. Սիսիան, Կամոյի, 5 </w:t>
      </w:r>
      <w:r w:rsidR="009F4911" w:rsidRPr="009F4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 շենքի 2-րդ հարկից 177,65 քառ. մետր ընդհանուր մակերեսով ոչ բնակելի տարածքը</w:t>
      </w:r>
      <w:r w:rsidR="005C0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վերցնել ՀՀ ՏԿԵՆ պետական գույքի կառավարման կոմիտեից և ամրացնել </w:t>
      </w:r>
      <w:r w:rsidR="009F4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Տեսչական մարմնին</w:t>
      </w:r>
      <w:r w:rsidR="00041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միաժամանակ </w:t>
      </w:r>
      <w:r w:rsidR="00962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կատարելով </w:t>
      </w:r>
      <w:r w:rsidR="000417A9" w:rsidRPr="00041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«Սիսիանի տարածքային մանկավարժահոգեբանական աջակցության կենտրոն» պետական ոչ առևտրային կազմակերպության հետ </w:t>
      </w:r>
      <w:bookmarkStart w:id="1" w:name="_GoBack"/>
      <w:bookmarkEnd w:id="1"/>
      <w:r w:rsidR="000417A9" w:rsidRPr="00041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2017 թվականի հուլիսի 25-ին կնքված՝ Հայաստանի Հանրապետության Սյունիքի մարզ, Սիսիանի քաղաքային համայնք, Կամոյի փողոց թիվ 5 հասցեում գտնվող անշարժ գույքի անհատույց օգտագործման թիվ 84/0017 պայմանագրում</w:t>
      </w:r>
      <w:r w:rsidR="005C0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28C47ED" w14:textId="02B27971" w:rsidR="001776FE" w:rsidRPr="00616F1B" w:rsidRDefault="005C05E0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F4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4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վերցնելու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</w:t>
      </w:r>
      <w:r w:rsidR="00EB712D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76FE" w:rsidRPr="00A04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6F3E6072" w14:textId="7F1D117B" w:rsidR="000356B6" w:rsidRDefault="000356B6" w:rsidP="000356B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4706F40B" w14:textId="77777777" w:rsidR="000356B6" w:rsidRPr="00BD7324" w:rsidRDefault="000356B6" w:rsidP="000356B6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1AB01861" w14:textId="4E215172" w:rsidR="001776FE" w:rsidRDefault="001776FE" w:rsidP="000356B6">
      <w:pPr>
        <w:pStyle w:val="BodyText"/>
        <w:ind w:firstLine="567"/>
        <w:jc w:val="both"/>
        <w:rPr>
          <w:lang w:val="hy-AM"/>
        </w:rPr>
      </w:pPr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EFF6D" w14:textId="77777777" w:rsidR="00832CB4" w:rsidRDefault="00832CB4" w:rsidP="00552734">
      <w:pPr>
        <w:spacing w:before="0" w:after="0"/>
      </w:pPr>
      <w:r>
        <w:separator/>
      </w:r>
    </w:p>
  </w:endnote>
  <w:endnote w:type="continuationSeparator" w:id="0">
    <w:p w14:paraId="77422589" w14:textId="77777777" w:rsidR="00832CB4" w:rsidRDefault="00832CB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31C84" w14:textId="77777777" w:rsidR="00832CB4" w:rsidRDefault="00832CB4" w:rsidP="00552734">
      <w:pPr>
        <w:spacing w:before="0" w:after="0"/>
      </w:pPr>
      <w:r>
        <w:separator/>
      </w:r>
    </w:p>
  </w:footnote>
  <w:footnote w:type="continuationSeparator" w:id="0">
    <w:p w14:paraId="22044675" w14:textId="77777777" w:rsidR="00832CB4" w:rsidRDefault="00832CB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7A9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1411"/>
    <w:rsid w:val="002444A4"/>
    <w:rsid w:val="00245946"/>
    <w:rsid w:val="00247257"/>
    <w:rsid w:val="002476F0"/>
    <w:rsid w:val="0025108F"/>
    <w:rsid w:val="00253A6C"/>
    <w:rsid w:val="00253BA1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8712B"/>
    <w:rsid w:val="00290A7A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87074"/>
    <w:rsid w:val="003911E4"/>
    <w:rsid w:val="003A0906"/>
    <w:rsid w:val="003A28F0"/>
    <w:rsid w:val="003A36B9"/>
    <w:rsid w:val="003A52C3"/>
    <w:rsid w:val="003A5C34"/>
    <w:rsid w:val="003A6FBD"/>
    <w:rsid w:val="003B3482"/>
    <w:rsid w:val="003B358D"/>
    <w:rsid w:val="003C3C80"/>
    <w:rsid w:val="003C6C15"/>
    <w:rsid w:val="003D0311"/>
    <w:rsid w:val="003D0B24"/>
    <w:rsid w:val="003D28DF"/>
    <w:rsid w:val="003D3343"/>
    <w:rsid w:val="003D7AC0"/>
    <w:rsid w:val="003E2AD1"/>
    <w:rsid w:val="003E3299"/>
    <w:rsid w:val="003E390C"/>
    <w:rsid w:val="003F7C1E"/>
    <w:rsid w:val="00400F27"/>
    <w:rsid w:val="004031DE"/>
    <w:rsid w:val="0040546B"/>
    <w:rsid w:val="0040698A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4C47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1E92"/>
    <w:rsid w:val="0058477C"/>
    <w:rsid w:val="0059325A"/>
    <w:rsid w:val="005A271D"/>
    <w:rsid w:val="005B3192"/>
    <w:rsid w:val="005B3897"/>
    <w:rsid w:val="005C05E0"/>
    <w:rsid w:val="005C3AFB"/>
    <w:rsid w:val="005D28C7"/>
    <w:rsid w:val="005D2D14"/>
    <w:rsid w:val="005E05A1"/>
    <w:rsid w:val="005E3296"/>
    <w:rsid w:val="005E69BE"/>
    <w:rsid w:val="005E7FC1"/>
    <w:rsid w:val="005F0391"/>
    <w:rsid w:val="005F145A"/>
    <w:rsid w:val="00601111"/>
    <w:rsid w:val="0060111E"/>
    <w:rsid w:val="00601EE9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3227B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87D5A"/>
    <w:rsid w:val="006938BA"/>
    <w:rsid w:val="00694C2E"/>
    <w:rsid w:val="006A1AA0"/>
    <w:rsid w:val="006A5BC8"/>
    <w:rsid w:val="006C26E2"/>
    <w:rsid w:val="006C2802"/>
    <w:rsid w:val="006D40B9"/>
    <w:rsid w:val="006D5131"/>
    <w:rsid w:val="006E0D92"/>
    <w:rsid w:val="006E38AA"/>
    <w:rsid w:val="006E5034"/>
    <w:rsid w:val="006F0772"/>
    <w:rsid w:val="006F175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32CB4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2DD9"/>
    <w:rsid w:val="00964E18"/>
    <w:rsid w:val="00966F6E"/>
    <w:rsid w:val="00971EF4"/>
    <w:rsid w:val="00971FB0"/>
    <w:rsid w:val="009802F9"/>
    <w:rsid w:val="00982C47"/>
    <w:rsid w:val="009836A0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5B0"/>
    <w:rsid w:val="009F4911"/>
    <w:rsid w:val="009F575D"/>
    <w:rsid w:val="00A004B5"/>
    <w:rsid w:val="00A00D45"/>
    <w:rsid w:val="00A01550"/>
    <w:rsid w:val="00A0487A"/>
    <w:rsid w:val="00A04CBE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C6A62"/>
    <w:rsid w:val="00AD2CCC"/>
    <w:rsid w:val="00AD44C8"/>
    <w:rsid w:val="00AD48BD"/>
    <w:rsid w:val="00AD60EE"/>
    <w:rsid w:val="00AE666E"/>
    <w:rsid w:val="00AF189B"/>
    <w:rsid w:val="00AF19C5"/>
    <w:rsid w:val="00AF2912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2C24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D647A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1BD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3DB1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DF76B7"/>
    <w:rsid w:val="00E03B4C"/>
    <w:rsid w:val="00E045D1"/>
    <w:rsid w:val="00E07AC2"/>
    <w:rsid w:val="00E1126D"/>
    <w:rsid w:val="00E15415"/>
    <w:rsid w:val="00E35F4B"/>
    <w:rsid w:val="00E37907"/>
    <w:rsid w:val="00E44915"/>
    <w:rsid w:val="00E464B7"/>
    <w:rsid w:val="00E512B4"/>
    <w:rsid w:val="00E51BAF"/>
    <w:rsid w:val="00E658DE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22FA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648CE-F669-4260-AAD5-D8B5C54EF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2588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https://mul2-spm.gov.am/tasks/437940/oneclick?token=a7fdaf58d623edfea568939f5a459662</cp:keywords>
  <cp:lastModifiedBy>Sona Avetisyan</cp:lastModifiedBy>
  <cp:revision>284</cp:revision>
  <cp:lastPrinted>2021-01-15T06:21:00Z</cp:lastPrinted>
  <dcterms:created xsi:type="dcterms:W3CDTF">2020-06-17T10:50:00Z</dcterms:created>
  <dcterms:modified xsi:type="dcterms:W3CDTF">2025-02-10T05:31:00Z</dcterms:modified>
</cp:coreProperties>
</file>