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836CB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836CB6">
        <w:rPr>
          <w:rFonts w:ascii="GHEA Grapalat" w:eastAsia="Times New Roman" w:hAnsi="GHEA Grapalat" w:cs="Times New Roman"/>
          <w:sz w:val="24"/>
          <w:szCs w:val="24"/>
          <w:lang w:val="hy-AM"/>
        </w:rPr>
        <w:t>ԱՄՓՈՓԱԹԵՐԹ</w:t>
      </w:r>
    </w:p>
    <w:p w14:paraId="6229612A" w14:textId="593586F4" w:rsidR="00914853" w:rsidRPr="00836CB6"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836CB6">
        <w:rPr>
          <w:rFonts w:ascii="GHEA Grapalat" w:eastAsia="Times New Roman" w:hAnsi="GHEA Grapalat" w:cs="Times New Roman"/>
          <w:b/>
          <w:sz w:val="24"/>
          <w:szCs w:val="24"/>
          <w:lang w:val="hy-AM"/>
        </w:rPr>
        <w:t>Հայաստանի Հանրապետության կառավարության 20</w:t>
      </w:r>
      <w:r w:rsidR="005D2217" w:rsidRPr="00836CB6">
        <w:rPr>
          <w:rFonts w:ascii="GHEA Grapalat" w:eastAsia="Times New Roman" w:hAnsi="GHEA Grapalat" w:cs="Times New Roman"/>
          <w:b/>
          <w:sz w:val="24"/>
          <w:szCs w:val="24"/>
          <w:lang w:val="hy-AM"/>
        </w:rPr>
        <w:t>2</w:t>
      </w:r>
      <w:r w:rsidR="00FA442B" w:rsidRPr="00FA442B">
        <w:rPr>
          <w:rFonts w:ascii="GHEA Grapalat" w:eastAsia="Times New Roman" w:hAnsi="GHEA Grapalat" w:cs="Times New Roman"/>
          <w:b/>
          <w:sz w:val="24"/>
          <w:szCs w:val="24"/>
          <w:lang w:val="hy-AM"/>
        </w:rPr>
        <w:t>4</w:t>
      </w:r>
      <w:r w:rsidR="0049182F"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 xml:space="preserve">թվականի </w:t>
      </w:r>
      <w:r w:rsidR="00D15D0C">
        <w:rPr>
          <w:rFonts w:ascii="GHEA Grapalat" w:eastAsia="Times New Roman" w:hAnsi="GHEA Grapalat" w:cs="Times New Roman"/>
          <w:b/>
          <w:sz w:val="24"/>
          <w:szCs w:val="24"/>
          <w:lang w:val="hy-AM"/>
        </w:rPr>
        <w:t>օգոստոսի</w:t>
      </w:r>
      <w:r w:rsidRPr="00836CB6">
        <w:rPr>
          <w:rFonts w:ascii="GHEA Grapalat" w:eastAsia="Times New Roman" w:hAnsi="GHEA Grapalat" w:cs="Times New Roman"/>
          <w:b/>
          <w:sz w:val="24"/>
          <w:szCs w:val="24"/>
          <w:lang w:val="hy-AM"/>
        </w:rPr>
        <w:t xml:space="preserve"> </w:t>
      </w:r>
      <w:r w:rsidR="00D15D0C">
        <w:rPr>
          <w:rFonts w:ascii="GHEA Grapalat" w:eastAsia="Times New Roman" w:hAnsi="GHEA Grapalat" w:cs="Times New Roman"/>
          <w:b/>
          <w:sz w:val="24"/>
          <w:szCs w:val="24"/>
          <w:lang w:val="hy-AM"/>
        </w:rPr>
        <w:t>1</w:t>
      </w:r>
      <w:r w:rsidRPr="00836CB6">
        <w:rPr>
          <w:rFonts w:ascii="GHEA Grapalat" w:eastAsia="Times New Roman" w:hAnsi="GHEA Grapalat" w:cs="Times New Roman"/>
          <w:b/>
          <w:sz w:val="24"/>
          <w:szCs w:val="24"/>
          <w:lang w:val="hy-AM"/>
        </w:rPr>
        <w:t xml:space="preserve">-ի </w:t>
      </w:r>
      <w:r w:rsidR="005D27B0" w:rsidRPr="00704129">
        <w:rPr>
          <w:rFonts w:ascii="GHEA Grapalat" w:eastAsia="Times New Roman" w:hAnsi="GHEA Grapalat" w:cs="Times New Roman"/>
          <w:b/>
          <w:sz w:val="24"/>
          <w:szCs w:val="24"/>
          <w:lang w:val="hy-AM"/>
        </w:rPr>
        <w:t>N</w:t>
      </w:r>
      <w:r w:rsidRPr="00836CB6">
        <w:rPr>
          <w:rFonts w:ascii="GHEA Grapalat" w:eastAsia="Times New Roman" w:hAnsi="GHEA Grapalat" w:cs="Times New Roman"/>
          <w:b/>
          <w:sz w:val="24"/>
          <w:szCs w:val="24"/>
          <w:lang w:val="hy-AM"/>
        </w:rPr>
        <w:t xml:space="preserve"> </w:t>
      </w:r>
      <w:r w:rsidR="00D15D0C">
        <w:rPr>
          <w:rFonts w:ascii="GHEA Grapalat" w:eastAsia="Times New Roman" w:hAnsi="GHEA Grapalat" w:cs="Times New Roman"/>
          <w:b/>
          <w:sz w:val="24"/>
          <w:szCs w:val="24"/>
          <w:lang w:val="hy-AM"/>
        </w:rPr>
        <w:t>1184</w:t>
      </w:r>
      <w:r w:rsidRPr="00836CB6">
        <w:rPr>
          <w:rFonts w:ascii="GHEA Grapalat" w:eastAsia="Times New Roman" w:hAnsi="GHEA Grapalat" w:cs="Times New Roman"/>
          <w:b/>
          <w:sz w:val="24"/>
          <w:szCs w:val="24"/>
          <w:lang w:val="hy-AM"/>
        </w:rPr>
        <w:t xml:space="preserve">-Ա որոշման մեջ </w:t>
      </w:r>
      <w:r w:rsidR="001622D6">
        <w:rPr>
          <w:rFonts w:ascii="GHEA Grapalat" w:eastAsia="Times New Roman" w:hAnsi="GHEA Grapalat" w:cs="Times New Roman"/>
          <w:b/>
          <w:sz w:val="24"/>
          <w:szCs w:val="24"/>
          <w:lang w:val="hy-AM"/>
        </w:rPr>
        <w:t xml:space="preserve">լրացումներ և </w:t>
      </w:r>
      <w:r w:rsidRPr="00836CB6">
        <w:rPr>
          <w:rFonts w:ascii="GHEA Grapalat" w:eastAsia="Times New Roman" w:hAnsi="GHEA Grapalat" w:cs="Times New Roman"/>
          <w:b/>
          <w:sz w:val="24"/>
          <w:szCs w:val="24"/>
          <w:lang w:val="hy-AM"/>
        </w:rPr>
        <w:t>փոփոխությու</w:t>
      </w:r>
      <w:r w:rsidR="00704129">
        <w:rPr>
          <w:rFonts w:ascii="GHEA Grapalat" w:eastAsia="Times New Roman" w:hAnsi="GHEA Grapalat" w:cs="Times New Roman"/>
          <w:b/>
          <w:sz w:val="24"/>
          <w:szCs w:val="24"/>
          <w:lang w:val="hy-AM"/>
        </w:rPr>
        <w:t>ն</w:t>
      </w:r>
      <w:r w:rsidR="007803E8"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կատարելու մասին</w:t>
      </w:r>
      <w:r w:rsidRPr="00836CB6">
        <w:rPr>
          <w:rFonts w:ascii="GHEA Grapalat" w:eastAsia="Times New Roman" w:hAnsi="GHEA Grapalat" w:cs="Times New Roman"/>
          <w:b/>
          <w:bCs/>
          <w:sz w:val="24"/>
          <w:szCs w:val="24"/>
          <w:lang w:val="hy-AM" w:eastAsia="ru-RU"/>
        </w:rPr>
        <w:t xml:space="preserve"> </w:t>
      </w:r>
      <w:r w:rsidRPr="00836CB6">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36CB6">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836C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1. ՀՀ ֆինանսների նախարարություն</w:t>
            </w:r>
          </w:p>
          <w:p w14:paraId="43E77DC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419E687" w:rsidR="0077537C" w:rsidRPr="00836CB6" w:rsidRDefault="00D15D0C"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1622D6">
              <w:rPr>
                <w:rFonts w:ascii="GHEA Grapalat" w:eastAsia="Times New Roman" w:hAnsi="GHEA Grapalat" w:cs="Times New Roman"/>
                <w:sz w:val="24"/>
                <w:szCs w:val="24"/>
                <w:lang w:val="hy-AM"/>
              </w:rPr>
              <w:t>3</w:t>
            </w:r>
            <w:r w:rsidR="0077537C"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01</w:t>
            </w:r>
            <w:r w:rsidR="0077537C"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0077537C" w:rsidRPr="00836CB6">
              <w:rPr>
                <w:rFonts w:ascii="GHEA Grapalat" w:eastAsia="Times New Roman" w:hAnsi="GHEA Grapalat" w:cs="Times New Roman"/>
                <w:sz w:val="24"/>
                <w:szCs w:val="24"/>
                <w:lang w:val="hy-AM"/>
              </w:rPr>
              <w:t>թ.</w:t>
            </w:r>
          </w:p>
        </w:tc>
      </w:tr>
      <w:tr w:rsidR="0077537C" w:rsidRPr="00836C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C1D7A1F"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N </w:t>
            </w:r>
            <w:r w:rsidR="00D15D0C" w:rsidRPr="00D15D0C">
              <w:rPr>
                <w:rFonts w:ascii="GHEA Grapalat" w:eastAsia="Times New Roman" w:hAnsi="GHEA Grapalat" w:cs="Times New Roman"/>
                <w:sz w:val="24"/>
                <w:szCs w:val="24"/>
              </w:rPr>
              <w:t>01/2-1/879-2025</w:t>
            </w:r>
          </w:p>
        </w:tc>
      </w:tr>
      <w:tr w:rsidR="0077537C" w:rsidRPr="00836C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6CB46D52" w14:textId="77777777" w:rsidR="00D15D0C" w:rsidRPr="00D15D0C" w:rsidRDefault="000B33DD" w:rsidP="00D15D0C">
            <w:pPr>
              <w:spacing w:after="0" w:line="360" w:lineRule="auto"/>
              <w:ind w:right="60"/>
              <w:jc w:val="both"/>
              <w:rPr>
                <w:rFonts w:ascii="GHEA Grapalat" w:hAnsi="GHEA Grapalat" w:cs="Sylfaen"/>
                <w:sz w:val="24"/>
                <w:szCs w:val="24"/>
                <w:lang w:val="hy-AM"/>
              </w:rPr>
            </w:pPr>
            <w:r w:rsidRPr="00836CB6">
              <w:rPr>
                <w:rFonts w:ascii="GHEA Grapalat" w:hAnsi="GHEA Grapalat" w:cs="Sylfaen"/>
                <w:sz w:val="24"/>
                <w:szCs w:val="24"/>
                <w:lang w:val="hy-AM"/>
              </w:rPr>
              <w:t>1</w:t>
            </w:r>
            <w:r w:rsidRPr="00836CB6">
              <w:rPr>
                <w:rFonts w:ascii="Cambria Math" w:hAnsi="Cambria Math" w:cs="Cambria Math"/>
                <w:sz w:val="24"/>
                <w:szCs w:val="24"/>
                <w:lang w:val="hy-AM"/>
              </w:rPr>
              <w:t>․</w:t>
            </w:r>
            <w:r w:rsidRPr="00836CB6">
              <w:rPr>
                <w:rFonts w:ascii="GHEA Grapalat" w:hAnsi="GHEA Grapalat" w:cs="Sylfaen"/>
                <w:sz w:val="24"/>
                <w:szCs w:val="24"/>
                <w:lang w:val="hy-AM"/>
              </w:rPr>
              <w:t xml:space="preserve"> </w:t>
            </w:r>
            <w:r w:rsidR="00D15D0C" w:rsidRPr="00D15D0C">
              <w:rPr>
                <w:rFonts w:ascii="GHEA Grapalat" w:hAnsi="GHEA Grapalat" w:cs="Sylfaen"/>
                <w:sz w:val="24"/>
                <w:szCs w:val="24"/>
                <w:lang w:val="hy-AM"/>
              </w:rPr>
              <w:t>Ս.թ. հունվարի 14-ի Ձեր թիվ 01/550-2025 գրությամբ ներ</w:t>
            </w:r>
            <w:r w:rsidR="00D15D0C" w:rsidRPr="00D15D0C">
              <w:rPr>
                <w:rFonts w:ascii="GHEA Grapalat" w:hAnsi="GHEA Grapalat" w:cs="Sylfaen"/>
                <w:sz w:val="24"/>
                <w:szCs w:val="24"/>
                <w:lang w:val="hy-AM"/>
              </w:rPr>
              <w:softHyphen/>
              <w:t>կա</w:t>
            </w:r>
            <w:r w:rsidR="00D15D0C" w:rsidRPr="00D15D0C">
              <w:rPr>
                <w:rFonts w:ascii="GHEA Grapalat" w:hAnsi="GHEA Grapalat" w:cs="Sylfaen"/>
                <w:sz w:val="24"/>
                <w:szCs w:val="24"/>
                <w:lang w:val="hy-AM"/>
              </w:rPr>
              <w:softHyphen/>
              <w:t>յա</w:t>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t>ց</w:t>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t>վա</w:t>
            </w:r>
            <w:r w:rsidR="00D15D0C" w:rsidRPr="00D15D0C">
              <w:rPr>
                <w:rFonts w:ascii="GHEA Grapalat" w:hAnsi="GHEA Grapalat" w:cs="Sylfaen"/>
                <w:sz w:val="24"/>
                <w:szCs w:val="24"/>
                <w:lang w:val="hy-AM"/>
              </w:rPr>
              <w:softHyphen/>
              <w:t>ծ՝ Հայաստանի Հանրա</w:t>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t>պետության կառավարության 2024 թվականի օգոստոսի 1-ի թիվ 1184-Ա որոշման մեջ լրա</w:t>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t>ցու</w:t>
            </w:r>
            <w:r w:rsidR="00D15D0C" w:rsidRPr="00D15D0C">
              <w:rPr>
                <w:rFonts w:ascii="GHEA Grapalat" w:hAnsi="GHEA Grapalat" w:cs="Sylfaen"/>
                <w:sz w:val="24"/>
                <w:szCs w:val="24"/>
                <w:lang w:val="hy-AM"/>
              </w:rPr>
              <w:softHyphen/>
              <w:t>մներ և փոփոխություն կատարելու մասին ՀՀ կառա</w:t>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t>վարության որոշ</w:t>
            </w:r>
            <w:r w:rsidR="00D15D0C" w:rsidRPr="00D15D0C">
              <w:rPr>
                <w:rFonts w:ascii="GHEA Grapalat" w:hAnsi="GHEA Grapalat" w:cs="Sylfaen"/>
                <w:sz w:val="24"/>
                <w:szCs w:val="24"/>
                <w:lang w:val="hy-AM"/>
              </w:rPr>
              <w:softHyphen/>
              <w:t>ման նախագծի (այսու</w:t>
            </w:r>
            <w:r w:rsidR="00D15D0C" w:rsidRPr="00D15D0C">
              <w:rPr>
                <w:rFonts w:ascii="GHEA Grapalat" w:hAnsi="GHEA Grapalat" w:cs="Sylfaen"/>
                <w:sz w:val="24"/>
                <w:szCs w:val="24"/>
                <w:lang w:val="hy-AM"/>
              </w:rPr>
              <w:softHyphen/>
              <w:t>հետ՝ Նախագիծ) վերա</w:t>
            </w:r>
            <w:r w:rsidR="00D15D0C" w:rsidRPr="00D15D0C">
              <w:rPr>
                <w:rFonts w:ascii="GHEA Grapalat" w:hAnsi="GHEA Grapalat" w:cs="Sylfaen"/>
                <w:sz w:val="24"/>
                <w:szCs w:val="24"/>
                <w:lang w:val="hy-AM"/>
              </w:rPr>
              <w:softHyphen/>
              <w:t>բերյալ հայտ</w:t>
            </w:r>
            <w:r w:rsidR="00D15D0C" w:rsidRPr="00D15D0C">
              <w:rPr>
                <w:rFonts w:ascii="GHEA Grapalat" w:hAnsi="GHEA Grapalat" w:cs="Sylfaen"/>
                <w:sz w:val="24"/>
                <w:szCs w:val="24"/>
                <w:lang w:val="hy-AM"/>
              </w:rPr>
              <w:softHyphen/>
            </w:r>
            <w:r w:rsidR="00D15D0C" w:rsidRPr="00D15D0C">
              <w:rPr>
                <w:rFonts w:ascii="GHEA Grapalat" w:hAnsi="GHEA Grapalat" w:cs="Sylfaen"/>
                <w:sz w:val="24"/>
                <w:szCs w:val="24"/>
                <w:lang w:val="hy-AM"/>
              </w:rPr>
              <w:softHyphen/>
              <w:t>նում ենք հետևյալը:</w:t>
            </w:r>
          </w:p>
          <w:p w14:paraId="60D2D221" w14:textId="77777777" w:rsidR="00D15D0C" w:rsidRPr="00D15D0C" w:rsidRDefault="00D15D0C" w:rsidP="00D15D0C">
            <w:pPr>
              <w:spacing w:after="0" w:line="360" w:lineRule="auto"/>
              <w:ind w:right="60"/>
              <w:jc w:val="both"/>
              <w:rPr>
                <w:rFonts w:ascii="GHEA Grapalat" w:hAnsi="GHEA Grapalat" w:cs="Sylfaen"/>
                <w:sz w:val="24"/>
                <w:szCs w:val="24"/>
                <w:lang w:val="hy-AM"/>
              </w:rPr>
            </w:pPr>
            <w:r w:rsidRPr="00D15D0C">
              <w:rPr>
                <w:rFonts w:ascii="GHEA Grapalat" w:hAnsi="GHEA Grapalat" w:cs="Sylfaen"/>
                <w:sz w:val="24"/>
                <w:szCs w:val="24"/>
                <w:lang w:val="hy-AM"/>
              </w:rPr>
              <w:t>Նախագծում ներառված՝ ԵԱՏՄ ԱՏԳ ԱԱ 2905 32 000 0, 8413 20 000 0, 3204 12 000 0 ծածկա</w:t>
            </w:r>
            <w:r w:rsidRPr="00D15D0C">
              <w:rPr>
                <w:rFonts w:ascii="GHEA Grapalat" w:hAnsi="GHEA Grapalat" w:cs="Sylfaen"/>
                <w:sz w:val="24"/>
                <w:szCs w:val="24"/>
                <w:lang w:val="hy-AM"/>
              </w:rPr>
              <w:softHyphen/>
            </w:r>
            <w:r w:rsidRPr="00D15D0C">
              <w:rPr>
                <w:rFonts w:ascii="GHEA Grapalat" w:hAnsi="GHEA Grapalat" w:cs="Sylfaen"/>
                <w:sz w:val="24"/>
                <w:szCs w:val="24"/>
                <w:lang w:val="hy-AM"/>
              </w:rPr>
              <w:softHyphen/>
              <w:t>գով ապրանքի ներմուծ</w:t>
            </w:r>
            <w:r w:rsidRPr="00D15D0C">
              <w:rPr>
                <w:rFonts w:ascii="GHEA Grapalat" w:hAnsi="GHEA Grapalat" w:cs="Sylfaen"/>
                <w:sz w:val="24"/>
                <w:szCs w:val="24"/>
                <w:lang w:val="hy-AM"/>
              </w:rPr>
              <w:softHyphen/>
            </w:r>
            <w:r w:rsidRPr="00D15D0C">
              <w:rPr>
                <w:rFonts w:ascii="GHEA Grapalat" w:hAnsi="GHEA Grapalat" w:cs="Sylfaen"/>
                <w:sz w:val="24"/>
                <w:szCs w:val="24"/>
                <w:lang w:val="hy-AM"/>
              </w:rPr>
              <w:softHyphen/>
              <w:t>ման համար ԵՏՀ խորհրդի 2021 թվականի սեպտեմբերի 14-ի թիվ 80 որոշմամբ (այսուհետ՝ Որոշում) արդեն իսկ սահման</w:t>
            </w:r>
            <w:r w:rsidRPr="00D15D0C">
              <w:rPr>
                <w:rFonts w:ascii="GHEA Grapalat" w:hAnsi="GHEA Grapalat" w:cs="Sylfaen"/>
                <w:sz w:val="24"/>
                <w:szCs w:val="24"/>
                <w:lang w:val="hy-AM"/>
              </w:rPr>
              <w:softHyphen/>
              <w:t>ված է մաք</w:t>
            </w:r>
            <w:r w:rsidRPr="00D15D0C">
              <w:rPr>
                <w:rFonts w:ascii="GHEA Grapalat" w:hAnsi="GHEA Grapalat" w:cs="Sylfaen"/>
                <w:sz w:val="24"/>
                <w:szCs w:val="24"/>
                <w:lang w:val="hy-AM"/>
              </w:rPr>
              <w:softHyphen/>
              <w:t>սա</w:t>
            </w:r>
            <w:r w:rsidRPr="00D15D0C">
              <w:rPr>
                <w:rFonts w:ascii="GHEA Grapalat" w:hAnsi="GHEA Grapalat" w:cs="Sylfaen"/>
                <w:sz w:val="24"/>
                <w:szCs w:val="24"/>
                <w:lang w:val="hy-AM"/>
              </w:rPr>
              <w:softHyphen/>
              <w:t>տուրքի 0 տոկոս դրույքա</w:t>
            </w:r>
            <w:r w:rsidRPr="00D15D0C">
              <w:rPr>
                <w:rFonts w:ascii="GHEA Grapalat" w:hAnsi="GHEA Grapalat" w:cs="Sylfaen"/>
                <w:sz w:val="24"/>
                <w:szCs w:val="24"/>
                <w:lang w:val="hy-AM"/>
              </w:rPr>
              <w:softHyphen/>
            </w:r>
            <w:r w:rsidRPr="00D15D0C">
              <w:rPr>
                <w:rFonts w:ascii="GHEA Grapalat" w:hAnsi="GHEA Grapalat" w:cs="Sylfaen"/>
                <w:sz w:val="24"/>
                <w:szCs w:val="24"/>
                <w:lang w:val="hy-AM"/>
              </w:rPr>
              <w:softHyphen/>
            </w:r>
            <w:r w:rsidRPr="00D15D0C">
              <w:rPr>
                <w:rFonts w:ascii="GHEA Grapalat" w:hAnsi="GHEA Grapalat" w:cs="Sylfaen"/>
                <w:sz w:val="24"/>
                <w:szCs w:val="24"/>
                <w:lang w:val="hy-AM"/>
              </w:rPr>
              <w:softHyphen/>
              <w:t>չափ, իսկ ԵԱՏՄ ԱՏԳ ԱԱ՝ 8424 49 990 0 ծածկագրով ապրանքի չափման միավորը չի համա</w:t>
            </w:r>
            <w:r w:rsidRPr="00D15D0C">
              <w:rPr>
                <w:rFonts w:ascii="GHEA Grapalat" w:hAnsi="GHEA Grapalat" w:cs="Sylfaen"/>
                <w:sz w:val="24"/>
                <w:szCs w:val="24"/>
                <w:lang w:val="hy-AM"/>
              </w:rPr>
              <w:softHyphen/>
            </w:r>
            <w:r w:rsidRPr="00D15D0C">
              <w:rPr>
                <w:rFonts w:ascii="GHEA Grapalat" w:hAnsi="GHEA Grapalat" w:cs="Sylfaen"/>
                <w:sz w:val="24"/>
                <w:szCs w:val="24"/>
                <w:lang w:val="hy-AM"/>
              </w:rPr>
              <w:softHyphen/>
              <w:t>պատասխանում Որոշմամբ սահմանված չափման միավորին։</w:t>
            </w:r>
          </w:p>
          <w:p w14:paraId="04328472" w14:textId="7B3E6CF1" w:rsidR="0016145A" w:rsidRPr="00836CB6" w:rsidRDefault="00D15D0C" w:rsidP="00FA442B">
            <w:pPr>
              <w:spacing w:after="0" w:line="360" w:lineRule="auto"/>
              <w:ind w:right="60"/>
              <w:jc w:val="both"/>
              <w:rPr>
                <w:rFonts w:ascii="GHEA Grapalat" w:hAnsi="GHEA Grapalat" w:cs="Sylfaen"/>
                <w:sz w:val="24"/>
                <w:szCs w:val="24"/>
                <w:lang w:val="hy-AM"/>
              </w:rPr>
            </w:pPr>
            <w:r w:rsidRPr="00D15D0C">
              <w:rPr>
                <w:rFonts w:ascii="GHEA Grapalat" w:hAnsi="GHEA Grapalat" w:cs="Sylfaen"/>
                <w:sz w:val="24"/>
                <w:szCs w:val="24"/>
                <w:lang w:val="hy-AM"/>
              </w:rPr>
              <w:t>Հաշվի առնելով վերոգրյալը՝ առաջարկում ենք Նախագծում կատարել համա</w:t>
            </w:r>
            <w:r w:rsidRPr="00D15D0C">
              <w:rPr>
                <w:rFonts w:ascii="GHEA Grapalat" w:hAnsi="GHEA Grapalat" w:cs="Sylfaen"/>
                <w:sz w:val="24"/>
                <w:szCs w:val="24"/>
                <w:lang w:val="hy-AM"/>
              </w:rPr>
              <w:softHyphen/>
              <w:t>պատաս</w:t>
            </w:r>
            <w:r w:rsidRPr="00D15D0C">
              <w:rPr>
                <w:rFonts w:ascii="GHEA Grapalat" w:hAnsi="GHEA Grapalat" w:cs="Sylfaen"/>
                <w:sz w:val="24"/>
                <w:szCs w:val="24"/>
                <w:lang w:val="hy-AM"/>
              </w:rPr>
              <w:softHyphen/>
              <w:t>խան փոփո</w:t>
            </w:r>
            <w:r w:rsidRPr="00D15D0C">
              <w:rPr>
                <w:rFonts w:ascii="GHEA Grapalat" w:hAnsi="GHEA Grapalat" w:cs="Sylfaen"/>
                <w:sz w:val="24"/>
                <w:szCs w:val="24"/>
                <w:lang w:val="hy-AM"/>
              </w:rPr>
              <w:softHyphen/>
            </w:r>
            <w:r w:rsidRPr="00D15D0C">
              <w:rPr>
                <w:rFonts w:ascii="GHEA Grapalat" w:hAnsi="GHEA Grapalat" w:cs="Sylfaen"/>
                <w:sz w:val="24"/>
                <w:szCs w:val="24"/>
                <w:lang w:val="hy-AM"/>
              </w:rPr>
              <w:softHyphen/>
            </w:r>
            <w:r w:rsidRPr="00D15D0C">
              <w:rPr>
                <w:rFonts w:ascii="GHEA Grapalat" w:hAnsi="GHEA Grapalat" w:cs="Sylfaen"/>
                <w:sz w:val="24"/>
                <w:szCs w:val="24"/>
                <w:lang w:val="hy-AM"/>
              </w:rPr>
              <w:softHyphen/>
            </w:r>
            <w:r w:rsidRPr="00D15D0C">
              <w:rPr>
                <w:rFonts w:ascii="GHEA Grapalat" w:hAnsi="GHEA Grapalat" w:cs="Sylfaen"/>
                <w:sz w:val="24"/>
                <w:szCs w:val="24"/>
                <w:lang w:val="hy-AM"/>
              </w:rPr>
              <w:softHyphen/>
              <w:t xml:space="preserve">խություններ։ </w:t>
            </w:r>
            <w:r w:rsidRPr="00D15D0C">
              <w:rPr>
                <w:rFonts w:ascii="GHEA Grapalat" w:hAnsi="GHEA Grapalat" w:cs="Sylfaen"/>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Ընդունվել</w:t>
            </w:r>
            <w:r w:rsidR="00092818" w:rsidRPr="00836CB6">
              <w:rPr>
                <w:rFonts w:ascii="GHEA Grapalat" w:eastAsia="Times New Roman" w:hAnsi="GHEA Grapalat" w:cs="Times New Roman"/>
                <w:sz w:val="24"/>
                <w:szCs w:val="24"/>
                <w:lang w:val="hy-AM"/>
              </w:rPr>
              <w:t xml:space="preserve"> է։ </w:t>
            </w:r>
          </w:p>
        </w:tc>
      </w:tr>
      <w:tr w:rsidR="0077537C" w:rsidRPr="00836C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836CB6">
              <w:rPr>
                <w:rFonts w:ascii="GHEA Grapalat" w:eastAsia="Times New Roman" w:hAnsi="GHEA Grapalat" w:cs="Times New Roman"/>
                <w:sz w:val="24"/>
                <w:szCs w:val="24"/>
                <w:lang w:val="hy-AM"/>
              </w:rPr>
              <w:t>2. ՀՀ պետական եկամուտների կոմիտե</w:t>
            </w:r>
          </w:p>
          <w:p w14:paraId="3D44CCF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57E6DC1"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w:t>
            </w:r>
            <w:r w:rsidR="00D15D0C">
              <w:rPr>
                <w:rFonts w:ascii="GHEA Grapalat" w:eastAsia="Times New Roman" w:hAnsi="GHEA Grapalat" w:cs="Times New Roman"/>
                <w:sz w:val="24"/>
                <w:szCs w:val="24"/>
                <w:lang w:val="hy-AM"/>
              </w:rPr>
              <w:t>17</w:t>
            </w:r>
            <w:r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01</w:t>
            </w:r>
            <w:r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Pr="00836CB6">
              <w:rPr>
                <w:rFonts w:ascii="GHEA Grapalat" w:eastAsia="Times New Roman" w:hAnsi="GHEA Grapalat" w:cs="Times New Roman"/>
                <w:sz w:val="24"/>
                <w:szCs w:val="24"/>
                <w:lang w:val="hy-AM"/>
              </w:rPr>
              <w:t xml:space="preserve">թ. </w:t>
            </w:r>
          </w:p>
        </w:tc>
      </w:tr>
      <w:tr w:rsidR="0077537C" w:rsidRPr="00836C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0116CF3"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N </w:t>
            </w:r>
            <w:r w:rsidR="00D15D0C" w:rsidRPr="00D15D0C">
              <w:rPr>
                <w:rFonts w:ascii="GHEA Grapalat" w:eastAsia="Times New Roman" w:hAnsi="GHEA Grapalat" w:cs="Times New Roman"/>
                <w:sz w:val="24"/>
                <w:szCs w:val="24"/>
              </w:rPr>
              <w:t>01/3-2/2663-2025</w:t>
            </w:r>
          </w:p>
        </w:tc>
      </w:tr>
      <w:tr w:rsidR="0077537C" w:rsidRPr="00D15D0C"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59F67E7" w14:textId="77777777" w:rsidR="00D15D0C" w:rsidRPr="00D15D0C" w:rsidRDefault="00D15D0C" w:rsidP="00D15D0C">
            <w:pPr>
              <w:spacing w:after="0" w:line="360" w:lineRule="auto"/>
              <w:ind w:left="60" w:right="60"/>
              <w:jc w:val="both"/>
              <w:rPr>
                <w:rFonts w:ascii="GHEA Grapalat" w:hAnsi="GHEA Grapalat"/>
                <w:noProof/>
                <w:sz w:val="24"/>
                <w:szCs w:val="24"/>
                <w:lang w:val="hy-AM"/>
              </w:rPr>
            </w:pPr>
            <w:r w:rsidRPr="00D15D0C">
              <w:rPr>
                <w:rFonts w:ascii="GHEA Grapalat" w:hAnsi="GHEA Grapalat"/>
                <w:noProof/>
                <w:sz w:val="24"/>
                <w:szCs w:val="24"/>
                <w:lang w:val="hy-AM"/>
              </w:rPr>
              <w:lastRenderedPageBreak/>
              <w:t>«Հայաստանի Հանրապետության կառավարության 2024 թվականի օգոստոսի 1-ի N1184-Ա որոշման մեջ լրացումներ և փոփոխություն կատարելու մասին» Հայաստանի Հանրապետության կառավարության որոշման նախագծի վերաբերյալ հայտնում ենք, որ նախագծով ներկայացված ապրանքների նկարագրությունները բավարար չեն ԵՏՄ ԱՏԳ ԱԱ դասակարգման ճշգրտության վերաբերյալ դիրքորոշում ներկայացնելու համար, իսկ օտարալեզու նկարագրերի փոխարեն դաշտերը անհրաժեշտ է լրացնել հայերեն։</w:t>
            </w:r>
          </w:p>
          <w:p w14:paraId="7F61EEAB" w14:textId="77777777" w:rsidR="00D15D0C" w:rsidRPr="00D15D0C" w:rsidRDefault="00D15D0C" w:rsidP="00D15D0C">
            <w:pPr>
              <w:spacing w:after="0" w:line="360" w:lineRule="auto"/>
              <w:ind w:left="60" w:right="60"/>
              <w:jc w:val="both"/>
              <w:rPr>
                <w:rFonts w:ascii="GHEA Grapalat" w:hAnsi="GHEA Grapalat"/>
                <w:noProof/>
                <w:sz w:val="24"/>
                <w:szCs w:val="24"/>
                <w:lang w:val="hy-AM"/>
              </w:rPr>
            </w:pPr>
            <w:r w:rsidRPr="00D15D0C">
              <w:rPr>
                <w:rFonts w:ascii="GHEA Grapalat" w:hAnsi="GHEA Grapalat"/>
                <w:noProof/>
                <w:sz w:val="24"/>
                <w:szCs w:val="24"/>
                <w:lang w:val="hy-AM"/>
              </w:rPr>
              <w:t>Հայտնում ենք նաև, որ «Խաչատրյան Մոբիլսերվիս» սահմանափակ պատասխանատվությամբ ընկերությունը (ՀՎՀՀ 01554548, գրանցված 29.09.2005թ.) գործում է հարկման ընդհանուր համակարգում, ըստ ներկայացրած վերջին՝ 2024թ. նոյեմբեր ամսվա եկամտային հարկի և սոցիալական վճարի ամսական հաշվարկի ունի 38 հարկման բազա ունեցող վարձու աշխատողներ:</w:t>
            </w:r>
          </w:p>
          <w:p w14:paraId="63ED152C" w14:textId="05B55191" w:rsidR="00284962" w:rsidRPr="00D15D0C" w:rsidRDefault="00D15D0C" w:rsidP="00D15D0C">
            <w:pPr>
              <w:spacing w:after="0" w:line="360" w:lineRule="auto"/>
              <w:ind w:left="60" w:right="60"/>
              <w:jc w:val="both"/>
              <w:rPr>
                <w:rFonts w:ascii="GHEA Grapalat" w:hAnsi="GHEA Grapalat"/>
                <w:noProof/>
                <w:sz w:val="24"/>
                <w:szCs w:val="24"/>
                <w:lang w:val="hy-AM"/>
              </w:rPr>
            </w:pPr>
            <w:r w:rsidRPr="00D15D0C">
              <w:rPr>
                <w:rFonts w:ascii="GHEA Grapalat" w:hAnsi="GHEA Grapalat"/>
                <w:noProof/>
                <w:sz w:val="24"/>
                <w:szCs w:val="24"/>
                <w:lang w:val="hy-AM"/>
              </w:rPr>
              <w:t>Միաժամանակ տեղեկացնում ենք, որ 14.01.2025թ</w:t>
            </w:r>
            <w:r w:rsidRPr="00D15D0C">
              <w:rPr>
                <w:rFonts w:ascii="Cambria Math" w:hAnsi="Cambria Math" w:cs="Cambria Math"/>
                <w:noProof/>
                <w:sz w:val="24"/>
                <w:szCs w:val="24"/>
                <w:lang w:val="hy-AM"/>
              </w:rPr>
              <w:t>․</w:t>
            </w:r>
            <w:r w:rsidRPr="00D15D0C">
              <w:rPr>
                <w:rFonts w:ascii="GHEA Grapalat" w:hAnsi="GHEA Grapalat"/>
                <w:noProof/>
                <w:sz w:val="24"/>
                <w:szCs w:val="24"/>
                <w:lang w:val="hy-AM"/>
              </w:rPr>
              <w:t xml:space="preserve"> դրությամբ ընկերությունը չունի հարկային մարմնի կողմից վերահսկվող եկամուտների գծով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836CB6"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Ընդունվել է։</w:t>
            </w:r>
          </w:p>
          <w:p w14:paraId="384533E7" w14:textId="51E4E475"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2E0D989B" w:rsidR="00092818"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A44BC6" w14:textId="6BFBC01F"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4065342" w14:textId="71B4D75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1B58EE0" w14:textId="6D370DCD"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41956EC" w14:textId="0B2899D8"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FA29B8F" w14:textId="0C36773F"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896B81" w14:textId="52EDEF81"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D0A182F" w14:textId="574E814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C1DE66" w14:textId="1D7DE0F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836C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836CB6" w:rsidRDefault="000B33DD" w:rsidP="005B08DC">
            <w:pPr>
              <w:spacing w:after="0" w:line="360" w:lineRule="auto"/>
              <w:jc w:val="both"/>
              <w:rPr>
                <w:rFonts w:ascii="GHEA Grapalat" w:hAnsi="GHEA Grapalat" w:cs="GHEA Grapalat"/>
                <w:sz w:val="24"/>
                <w:szCs w:val="24"/>
                <w:lang w:val="hy-AM"/>
              </w:rPr>
            </w:pPr>
            <w:r w:rsidRPr="00836CB6">
              <w:rPr>
                <w:rFonts w:ascii="GHEA Grapalat" w:hAnsi="GHEA Grapalat" w:cs="GHEA Grapalat"/>
                <w:sz w:val="24"/>
                <w:szCs w:val="24"/>
                <w:lang w:val="hy-AM"/>
              </w:rPr>
              <w:t>3</w:t>
            </w:r>
            <w:r w:rsidR="005B08DC" w:rsidRPr="00836CB6">
              <w:rPr>
                <w:rFonts w:ascii="Cambria Math" w:hAnsi="Cambria Math" w:cs="Cambria Math"/>
                <w:sz w:val="24"/>
                <w:szCs w:val="24"/>
                <w:lang w:val="hy-AM"/>
              </w:rPr>
              <w:t>․</w:t>
            </w:r>
            <w:r w:rsidR="005B08DC" w:rsidRPr="00836CB6">
              <w:rPr>
                <w:rFonts w:ascii="GHEA Grapalat" w:hAnsi="GHEA Grapalat" w:cs="GHEA Grapalat"/>
                <w:sz w:val="24"/>
                <w:szCs w:val="24"/>
                <w:lang w:val="hy-AM"/>
              </w:rPr>
              <w:t xml:space="preserve"> ՀՀ </w:t>
            </w:r>
            <w:r w:rsidRPr="00836C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E5E582E" w:rsidR="005B08DC" w:rsidRPr="00836CB6" w:rsidRDefault="00D15D0C"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24</w:t>
            </w:r>
            <w:r w:rsidR="005B08DC"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01</w:t>
            </w:r>
            <w:r w:rsidR="005B08DC"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005B08DC" w:rsidRPr="00836CB6">
              <w:rPr>
                <w:rFonts w:ascii="GHEA Grapalat" w:eastAsia="Times New Roman" w:hAnsi="GHEA Grapalat" w:cs="Times New Roman"/>
                <w:sz w:val="24"/>
                <w:szCs w:val="24"/>
                <w:lang w:val="hy-AM"/>
              </w:rPr>
              <w:t>թ</w:t>
            </w:r>
            <w:r w:rsidR="005B08DC" w:rsidRPr="00836CB6">
              <w:rPr>
                <w:rFonts w:ascii="Cambria Math" w:eastAsia="Times New Roman" w:hAnsi="Cambria Math" w:cs="Times New Roman"/>
                <w:sz w:val="24"/>
                <w:szCs w:val="24"/>
                <w:lang w:val="hy-AM"/>
              </w:rPr>
              <w:t>․</w:t>
            </w:r>
          </w:p>
        </w:tc>
      </w:tr>
      <w:tr w:rsidR="005B08DC" w:rsidRPr="00836C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836C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F398EAF" w:rsidR="005B08DC" w:rsidRPr="00836C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N</w:t>
            </w:r>
            <w:r w:rsidRPr="00836CB6">
              <w:rPr>
                <w:rFonts w:ascii="Verdana" w:hAnsi="Verdana"/>
                <w:color w:val="000000"/>
                <w:sz w:val="18"/>
                <w:szCs w:val="18"/>
                <w:shd w:val="clear" w:color="auto" w:fill="BFBFBF" w:themeFill="background1" w:themeFillShade="BF"/>
                <w:lang w:val="hy-AM"/>
              </w:rPr>
              <w:t xml:space="preserve"> </w:t>
            </w:r>
            <w:r w:rsidR="00D15D0C" w:rsidRPr="00D15D0C">
              <w:rPr>
                <w:rFonts w:ascii="GHEA Grapalat" w:eastAsia="Times New Roman" w:hAnsi="GHEA Grapalat" w:cs="Times New Roman"/>
                <w:sz w:val="24"/>
                <w:szCs w:val="24"/>
              </w:rPr>
              <w:t>/27.4/1908-2025</w:t>
            </w:r>
          </w:p>
        </w:tc>
      </w:tr>
      <w:tr w:rsidR="005B08DC" w:rsidRPr="00704129"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92A21A6" w14:textId="77777777" w:rsidR="001622D6" w:rsidRPr="001622D6" w:rsidRDefault="001622D6" w:rsidP="001622D6">
            <w:pPr>
              <w:pStyle w:val="ListParagraph"/>
              <w:numPr>
                <w:ilvl w:val="0"/>
                <w:numId w:val="3"/>
              </w:numPr>
              <w:ind w:left="420"/>
              <w:rPr>
                <w:rFonts w:ascii="GHEA Grapalat" w:hAnsi="GHEA Grapalat"/>
                <w:bCs/>
                <w:iCs/>
                <w:sz w:val="24"/>
                <w:szCs w:val="24"/>
                <w:lang w:val="hy-AM"/>
              </w:rPr>
            </w:pPr>
            <w:r w:rsidRPr="001622D6">
              <w:rPr>
                <w:rFonts w:ascii="GHEA Grapalat" w:hAnsi="GHEA Grapalat"/>
                <w:bCs/>
                <w:iCs/>
                <w:sz w:val="24"/>
                <w:szCs w:val="24"/>
                <w:lang w:val="hy-AM"/>
              </w:rPr>
              <w:t>Դիտո</w:t>
            </w:r>
            <w:r w:rsidRPr="001622D6">
              <w:rPr>
                <w:rFonts w:ascii="GHEA Grapalat" w:hAnsi="GHEA Grapalat"/>
                <w:bCs/>
                <w:iCs/>
                <w:sz w:val="24"/>
                <w:szCs w:val="24"/>
                <w:lang w:val="hy-AM"/>
              </w:rPr>
              <w:softHyphen/>
              <w:t>ղություններ և առաջարկություններ չկան:</w:t>
            </w:r>
          </w:p>
          <w:p w14:paraId="7FEF3C22" w14:textId="43BC1FB8" w:rsidR="005B08DC" w:rsidRPr="0038605C" w:rsidRDefault="005B08DC" w:rsidP="007629D2">
            <w:pPr>
              <w:spacing w:line="360" w:lineRule="auto"/>
              <w:jc w:val="both"/>
              <w:rPr>
                <w:rFonts w:ascii="GHEA Grapalat" w:hAnsi="GHEA Grapalat"/>
                <w:b/>
                <w:bCs/>
                <w:i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FD27635" w:rsidR="007629D2" w:rsidRPr="00836CB6" w:rsidRDefault="0070412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836C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753C66"/>
    <w:multiLevelType w:val="hybridMultilevel"/>
    <w:tmpl w:val="872AC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0E7E36"/>
    <w:multiLevelType w:val="hybridMultilevel"/>
    <w:tmpl w:val="FE00D390"/>
    <w:lvl w:ilvl="0" w:tplc="D4CC0E2E">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622D6"/>
    <w:rsid w:val="001B1535"/>
    <w:rsid w:val="00211003"/>
    <w:rsid w:val="00250194"/>
    <w:rsid w:val="00284962"/>
    <w:rsid w:val="002A30DF"/>
    <w:rsid w:val="002B086E"/>
    <w:rsid w:val="0038605C"/>
    <w:rsid w:val="003C37B7"/>
    <w:rsid w:val="003D2AC6"/>
    <w:rsid w:val="00402F36"/>
    <w:rsid w:val="00442127"/>
    <w:rsid w:val="0049182F"/>
    <w:rsid w:val="004A0310"/>
    <w:rsid w:val="005A2395"/>
    <w:rsid w:val="005A5CB3"/>
    <w:rsid w:val="005B08DC"/>
    <w:rsid w:val="005D2217"/>
    <w:rsid w:val="005D27B0"/>
    <w:rsid w:val="006343B8"/>
    <w:rsid w:val="006D775B"/>
    <w:rsid w:val="006E13AF"/>
    <w:rsid w:val="00704129"/>
    <w:rsid w:val="007174DF"/>
    <w:rsid w:val="007629D2"/>
    <w:rsid w:val="0077537C"/>
    <w:rsid w:val="007803E8"/>
    <w:rsid w:val="00783740"/>
    <w:rsid w:val="00793867"/>
    <w:rsid w:val="007C0EDD"/>
    <w:rsid w:val="007F2A15"/>
    <w:rsid w:val="007F42AC"/>
    <w:rsid w:val="00831CA5"/>
    <w:rsid w:val="00836CB6"/>
    <w:rsid w:val="00864473"/>
    <w:rsid w:val="00885C36"/>
    <w:rsid w:val="008B3C8F"/>
    <w:rsid w:val="008C1B29"/>
    <w:rsid w:val="008F4BEC"/>
    <w:rsid w:val="00914853"/>
    <w:rsid w:val="009C41DE"/>
    <w:rsid w:val="00AA33F5"/>
    <w:rsid w:val="00B07079"/>
    <w:rsid w:val="00B80235"/>
    <w:rsid w:val="00C42FC9"/>
    <w:rsid w:val="00C83321"/>
    <w:rsid w:val="00CC170F"/>
    <w:rsid w:val="00D15D0C"/>
    <w:rsid w:val="00D97246"/>
    <w:rsid w:val="00DF07AF"/>
    <w:rsid w:val="00E0614B"/>
    <w:rsid w:val="00E34364"/>
    <w:rsid w:val="00E35264"/>
    <w:rsid w:val="00E85ACA"/>
    <w:rsid w:val="00E94DE1"/>
    <w:rsid w:val="00EF1BBA"/>
    <w:rsid w:val="00F35A89"/>
    <w:rsid w:val="00FA442B"/>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59195187">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7297663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69188073">
      <w:bodyDiv w:val="1"/>
      <w:marLeft w:val="0"/>
      <w:marRight w:val="0"/>
      <w:marTop w:val="0"/>
      <w:marBottom w:val="0"/>
      <w:divBdr>
        <w:top w:val="none" w:sz="0" w:space="0" w:color="auto"/>
        <w:left w:val="none" w:sz="0" w:space="0" w:color="auto"/>
        <w:bottom w:val="none" w:sz="0" w:space="0" w:color="auto"/>
        <w:right w:val="none" w:sz="0" w:space="0" w:color="auto"/>
      </w:divBdr>
    </w:div>
    <w:div w:id="37231327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882132345">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58024236">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34643203">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47892037">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33680868">
      <w:bodyDiv w:val="1"/>
      <w:marLeft w:val="0"/>
      <w:marRight w:val="0"/>
      <w:marTop w:val="0"/>
      <w:marBottom w:val="0"/>
      <w:divBdr>
        <w:top w:val="none" w:sz="0" w:space="0" w:color="auto"/>
        <w:left w:val="none" w:sz="0" w:space="0" w:color="auto"/>
        <w:bottom w:val="none" w:sz="0" w:space="0" w:color="auto"/>
        <w:right w:val="none" w:sz="0" w:space="0" w:color="auto"/>
      </w:divBdr>
    </w:div>
    <w:div w:id="1350181192">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24585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28307804">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3519097">
      <w:bodyDiv w:val="1"/>
      <w:marLeft w:val="0"/>
      <w:marRight w:val="0"/>
      <w:marTop w:val="0"/>
      <w:marBottom w:val="0"/>
      <w:divBdr>
        <w:top w:val="none" w:sz="0" w:space="0" w:color="auto"/>
        <w:left w:val="none" w:sz="0" w:space="0" w:color="auto"/>
        <w:bottom w:val="none" w:sz="0" w:space="0" w:color="auto"/>
        <w:right w:val="none" w:sz="0" w:space="0" w:color="auto"/>
      </w:divBdr>
    </w:div>
    <w:div w:id="1579053373">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40592552">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24814661">
      <w:bodyDiv w:val="1"/>
      <w:marLeft w:val="0"/>
      <w:marRight w:val="0"/>
      <w:marTop w:val="0"/>
      <w:marBottom w:val="0"/>
      <w:divBdr>
        <w:top w:val="none" w:sz="0" w:space="0" w:color="auto"/>
        <w:left w:val="none" w:sz="0" w:space="0" w:color="auto"/>
        <w:bottom w:val="none" w:sz="0" w:space="0" w:color="auto"/>
        <w:right w:val="none" w:sz="0" w:space="0" w:color="auto"/>
      </w:divBdr>
    </w:div>
    <w:div w:id="1827547005">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170336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402505">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1998796960">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89424223">
      <w:bodyDiv w:val="1"/>
      <w:marLeft w:val="0"/>
      <w:marRight w:val="0"/>
      <w:marTop w:val="0"/>
      <w:marBottom w:val="0"/>
      <w:divBdr>
        <w:top w:val="none" w:sz="0" w:space="0" w:color="auto"/>
        <w:left w:val="none" w:sz="0" w:space="0" w:color="auto"/>
        <w:bottom w:val="none" w:sz="0" w:space="0" w:color="auto"/>
        <w:right w:val="none" w:sz="0" w:space="0" w:color="auto"/>
      </w:divBdr>
    </w:div>
    <w:div w:id="2114394401">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 w:id="21419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2</Pages>
  <Words>335</Words>
  <Characters>1912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57</cp:revision>
  <dcterms:created xsi:type="dcterms:W3CDTF">2021-11-10T11:33:00Z</dcterms:created>
  <dcterms:modified xsi:type="dcterms:W3CDTF">2025-01-29T11:57:00Z</dcterms:modified>
</cp:coreProperties>
</file>