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Default="00296E5B" w:rsidP="00296E5B">
      <w:pPr>
        <w:jc w:val="center"/>
        <w:rPr>
          <w:rFonts w:ascii="GHEA Mariam" w:hAnsi="GHEA Mariam"/>
          <w:sz w:val="22"/>
          <w:szCs w:val="22"/>
        </w:rPr>
      </w:pPr>
    </w:p>
    <w:p w:rsidR="001C2A76" w:rsidRPr="00ED721E" w:rsidRDefault="001C2A76"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66214" w:rsidRPr="00A66214" w:rsidRDefault="0078114A" w:rsidP="00A66214">
      <w:pPr>
        <w:pStyle w:val="NormalWeb"/>
        <w:spacing w:before="0" w:beforeAutospacing="0" w:after="0" w:afterAutospacing="0" w:line="360" w:lineRule="auto"/>
        <w:jc w:val="center"/>
        <w:rPr>
          <w:rFonts w:ascii="GHEA Mariam" w:hAnsi="GHEA Mariam"/>
          <w:color w:val="000000"/>
        </w:rPr>
      </w:pPr>
      <w:r w:rsidRPr="0078114A">
        <w:rPr>
          <w:rFonts w:ascii="GHEA Mariam" w:hAnsi="GHEA Mariam"/>
          <w:lang w:val="hy-AM"/>
        </w:rPr>
        <w:t xml:space="preserve">6 փետրվարի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A66214" w:rsidRPr="00564047">
        <w:rPr>
          <w:rFonts w:ascii="GHEA Grapalat" w:hAnsi="GHEA Grapalat"/>
          <w:color w:val="000000"/>
        </w:rPr>
        <w:t>-</w:t>
      </w:r>
      <w:r w:rsidR="00A66214" w:rsidRPr="00A66214">
        <w:rPr>
          <w:rFonts w:ascii="GHEA Mariam" w:hAnsi="GHEA Mariam"/>
          <w:color w:val="000000"/>
          <w:lang w:val="hy-AM"/>
        </w:rPr>
        <w:t xml:space="preserve"> </w:t>
      </w:r>
      <w:r w:rsidR="00A66214" w:rsidRPr="00A66214">
        <w:rPr>
          <w:rFonts w:ascii="GHEA Mariam" w:hAnsi="GHEA Mariam"/>
          <w:color w:val="000000"/>
        </w:rPr>
        <w:t>Ն</w:t>
      </w:r>
    </w:p>
    <w:p w:rsidR="00A66214" w:rsidRDefault="00A66214" w:rsidP="00A66214">
      <w:pPr>
        <w:pStyle w:val="NormalWeb"/>
        <w:spacing w:before="0" w:beforeAutospacing="0" w:after="0" w:afterAutospacing="0" w:line="360" w:lineRule="auto"/>
        <w:jc w:val="center"/>
        <w:rPr>
          <w:rFonts w:ascii="GHEA Mariam" w:hAnsi="GHEA Mariam"/>
          <w:color w:val="000000"/>
        </w:rPr>
      </w:pPr>
    </w:p>
    <w:p w:rsidR="00A66214" w:rsidRPr="00A66214" w:rsidRDefault="00A66214" w:rsidP="00A66214">
      <w:pPr>
        <w:pStyle w:val="NormalWeb"/>
        <w:spacing w:before="0" w:beforeAutospacing="0" w:after="0" w:afterAutospacing="0" w:line="360" w:lineRule="auto"/>
        <w:jc w:val="center"/>
        <w:rPr>
          <w:rFonts w:ascii="GHEA Mariam" w:hAnsi="GHEA Mariam"/>
          <w:color w:val="000000"/>
        </w:rPr>
      </w:pPr>
    </w:p>
    <w:p w:rsidR="00A66214" w:rsidRDefault="00A66214" w:rsidP="00A66214">
      <w:pPr>
        <w:jc w:val="center"/>
        <w:rPr>
          <w:rFonts w:ascii="GHEA Mariam" w:hAnsi="GHEA Mariam"/>
          <w:bCs/>
          <w:sz w:val="24"/>
          <w:szCs w:val="24"/>
          <w:lang w:val="hy-AM"/>
        </w:rPr>
      </w:pPr>
      <w:r w:rsidRPr="00392A13">
        <w:rPr>
          <w:rFonts w:ascii="GHEA Mariam" w:hAnsi="GHEA Mariam"/>
          <w:bCs/>
          <w:spacing w:val="-8"/>
          <w:sz w:val="24"/>
          <w:szCs w:val="24"/>
        </w:rPr>
        <w:t>ՀԱՅԱՍՏԱՆԻ ՀԱՆՐԱՊԵՏՈՒԹՅԱՆ ԿԱՌԱՎԱՐՈՒԹՅԱՆ 2017 ԹՎԱԿԱՆԻ</w:t>
      </w:r>
      <w:r w:rsidRPr="00A66214">
        <w:rPr>
          <w:rFonts w:ascii="GHEA Mariam" w:hAnsi="GHEA Mariam"/>
          <w:bCs/>
          <w:sz w:val="24"/>
          <w:szCs w:val="24"/>
        </w:rPr>
        <w:t xml:space="preserve"> ՓԵՏՐՎԱՐԻ 2-Ի N 86-Ն ՈՐՈՇՄԱՆ ՄԵՋ ԼՐԱՑՈՒՄՆԵՐ ԿԱՏԱՐԵԼՈՒ</w:t>
      </w:r>
      <w:r w:rsidRPr="00A66214">
        <w:rPr>
          <w:rFonts w:ascii="GHEA Mariam" w:hAnsi="GHEA Mariam"/>
          <w:bCs/>
          <w:sz w:val="24"/>
          <w:szCs w:val="24"/>
          <w:lang w:val="hy-AM"/>
        </w:rPr>
        <w:t xml:space="preserve"> </w:t>
      </w:r>
    </w:p>
    <w:p w:rsidR="00A66214" w:rsidRDefault="00A66214" w:rsidP="00A66214">
      <w:pPr>
        <w:jc w:val="center"/>
        <w:rPr>
          <w:rFonts w:ascii="GHEA Mariam" w:hAnsi="GHEA Mariam"/>
          <w:bCs/>
          <w:sz w:val="24"/>
          <w:szCs w:val="24"/>
        </w:rPr>
      </w:pPr>
      <w:r w:rsidRPr="00A66214">
        <w:rPr>
          <w:rFonts w:ascii="GHEA Mariam" w:hAnsi="GHEA Mariam"/>
          <w:bCs/>
          <w:sz w:val="24"/>
          <w:szCs w:val="24"/>
        </w:rPr>
        <w:t>ՄԱՍԻՆ</w:t>
      </w:r>
    </w:p>
    <w:p w:rsidR="00A66214" w:rsidRPr="00A66214" w:rsidRDefault="00A66214" w:rsidP="00A66214">
      <w:pPr>
        <w:jc w:val="center"/>
        <w:rPr>
          <w:rFonts w:ascii="GHEA Mariam" w:hAnsi="GHEA Mariam"/>
          <w:bCs/>
          <w:sz w:val="24"/>
          <w:szCs w:val="24"/>
          <w:lang w:val="hy-AM"/>
        </w:rPr>
      </w:pPr>
      <w:r>
        <w:rPr>
          <w:rFonts w:ascii="GHEA Mariam" w:hAnsi="GHEA Mariam"/>
          <w:bCs/>
          <w:sz w:val="24"/>
          <w:szCs w:val="24"/>
          <w:lang w:val="hy-AM"/>
        </w:rPr>
        <w:t>--------------------------------------------------------------------------------------------------------</w:t>
      </w:r>
    </w:p>
    <w:p w:rsidR="00A66214" w:rsidRPr="00A66214" w:rsidRDefault="00A66214" w:rsidP="00EE0728">
      <w:pPr>
        <w:jc w:val="center"/>
        <w:rPr>
          <w:rFonts w:ascii="GHEA Mariam" w:hAnsi="GHEA Mariam"/>
          <w:b/>
          <w:bCs/>
          <w:sz w:val="24"/>
          <w:szCs w:val="24"/>
        </w:rPr>
      </w:pPr>
    </w:p>
    <w:p w:rsidR="00A66214" w:rsidRPr="00A66214" w:rsidRDefault="00A66214" w:rsidP="00EE0728">
      <w:pPr>
        <w:rPr>
          <w:rFonts w:ascii="GHEA Mariam" w:hAnsi="GHEA Mariam"/>
        </w:rPr>
      </w:pPr>
    </w:p>
    <w:p w:rsidR="00A66214" w:rsidRPr="00A66214" w:rsidRDefault="00A66214" w:rsidP="00A66214">
      <w:pPr>
        <w:tabs>
          <w:tab w:val="left" w:pos="993"/>
        </w:tabs>
        <w:spacing w:line="360" w:lineRule="auto"/>
        <w:ind w:firstLine="709"/>
        <w:jc w:val="both"/>
        <w:rPr>
          <w:rFonts w:ascii="GHEA Mariam" w:hAnsi="GHEA Mariam" w:cs="Sylfaen"/>
          <w:sz w:val="24"/>
          <w:szCs w:val="24"/>
        </w:rPr>
      </w:pPr>
      <w:r w:rsidRPr="00A66214">
        <w:rPr>
          <w:rFonts w:ascii="GHEA Mariam" w:hAnsi="GHEA Mariam" w:cs="Sylfaen"/>
          <w:sz w:val="24"/>
          <w:szCs w:val="24"/>
          <w:lang w:val="hy-AM"/>
        </w:rPr>
        <w:t xml:space="preserve">Ղեկավարվելով «Նորմատիվ իրավական ակտերի մասին» </w:t>
      </w:r>
      <w:r w:rsidRPr="00A66214">
        <w:rPr>
          <w:rFonts w:ascii="GHEA Mariam" w:hAnsi="GHEA Mariam" w:cs="Sylfaen"/>
          <w:bCs/>
          <w:color w:val="000000"/>
          <w:spacing w:val="-2"/>
          <w:sz w:val="24"/>
          <w:szCs w:val="24"/>
          <w:lang w:val="fr-FR"/>
        </w:rPr>
        <w:t>Հայաստանի</w:t>
      </w:r>
      <w:r w:rsidRPr="00A66214">
        <w:rPr>
          <w:rFonts w:ascii="GHEA Mariam" w:hAnsi="GHEA Mariam" w:cs="Arial Armenian"/>
          <w:bCs/>
          <w:color w:val="000000"/>
          <w:spacing w:val="-2"/>
          <w:sz w:val="24"/>
          <w:szCs w:val="24"/>
          <w:lang w:val="fr-FR"/>
        </w:rPr>
        <w:t xml:space="preserve"> </w:t>
      </w:r>
      <w:r w:rsidRPr="00A66214">
        <w:rPr>
          <w:rFonts w:ascii="GHEA Mariam" w:hAnsi="GHEA Mariam" w:cs="Sylfaen"/>
          <w:bCs/>
          <w:color w:val="000000"/>
          <w:spacing w:val="-2"/>
          <w:sz w:val="24"/>
          <w:szCs w:val="24"/>
          <w:lang w:val="fr-FR"/>
        </w:rPr>
        <w:t>Հանրա</w:t>
      </w:r>
      <w:r w:rsidRPr="00A66214">
        <w:rPr>
          <w:rFonts w:ascii="GHEA Mariam" w:hAnsi="GHEA Mariam" w:cs="Sylfaen"/>
          <w:bCs/>
          <w:color w:val="000000"/>
          <w:spacing w:val="-2"/>
          <w:sz w:val="24"/>
          <w:szCs w:val="24"/>
          <w:lang w:val="fr-FR"/>
        </w:rPr>
        <w:softHyphen/>
        <w:t>պետության</w:t>
      </w:r>
      <w:r>
        <w:rPr>
          <w:rFonts w:ascii="GHEA Mariam" w:hAnsi="GHEA Mariam" w:cs="Sylfaen"/>
          <w:sz w:val="24"/>
          <w:szCs w:val="24"/>
          <w:lang w:val="hy-AM"/>
        </w:rPr>
        <w:t xml:space="preserve"> </w:t>
      </w:r>
      <w:r w:rsidRPr="00A66214">
        <w:rPr>
          <w:rFonts w:ascii="GHEA Mariam" w:hAnsi="GHEA Mariam" w:cs="Sylfaen"/>
          <w:sz w:val="24"/>
          <w:szCs w:val="24"/>
          <w:lang w:val="hy-AM"/>
        </w:rPr>
        <w:t>օրենքի</w:t>
      </w:r>
      <w:r w:rsidRPr="00A66214">
        <w:rPr>
          <w:rFonts w:ascii="GHEA Mariam" w:hAnsi="GHEA Mariam" w:cs="Sylfaen"/>
          <w:sz w:val="24"/>
          <w:szCs w:val="24"/>
        </w:rPr>
        <w:t xml:space="preserve"> 33-րդ և</w:t>
      </w:r>
      <w:r w:rsidRPr="00A66214">
        <w:rPr>
          <w:rFonts w:ascii="GHEA Mariam" w:hAnsi="GHEA Mariam" w:cs="Sylfaen"/>
          <w:sz w:val="24"/>
          <w:szCs w:val="24"/>
          <w:lang w:val="hy-AM"/>
        </w:rPr>
        <w:t xml:space="preserve"> 34-րդ հոդված</w:t>
      </w:r>
      <w:r w:rsidRPr="00A66214">
        <w:rPr>
          <w:rFonts w:ascii="GHEA Mariam" w:hAnsi="GHEA Mariam" w:cs="Sylfaen"/>
          <w:sz w:val="24"/>
          <w:szCs w:val="24"/>
        </w:rPr>
        <w:t>ներով</w:t>
      </w:r>
      <w:r>
        <w:rPr>
          <w:rFonts w:ascii="GHEA Mariam" w:hAnsi="GHEA Mariam" w:cs="Sylfaen"/>
          <w:sz w:val="24"/>
          <w:szCs w:val="24"/>
          <w:lang w:val="hy-AM"/>
        </w:rPr>
        <w:t>՝</w:t>
      </w:r>
      <w:r w:rsidRPr="00A66214">
        <w:rPr>
          <w:rFonts w:ascii="GHEA Mariam" w:hAnsi="GHEA Mariam" w:cs="Sylfaen"/>
          <w:sz w:val="24"/>
          <w:szCs w:val="24"/>
          <w:lang w:val="hy-AM"/>
        </w:rPr>
        <w:t xml:space="preserve"> Հայաստանի Հանրապետության կառավարությունը </w:t>
      </w:r>
      <w:r>
        <w:rPr>
          <w:rFonts w:ascii="GHEA Mariam" w:hAnsi="GHEA Mariam" w:cs="Sylfaen"/>
          <w:sz w:val="24"/>
          <w:szCs w:val="24"/>
          <w:lang w:val="hy-AM"/>
        </w:rPr>
        <w:t xml:space="preserve">   </w:t>
      </w:r>
      <w:r w:rsidRPr="00A66214">
        <w:rPr>
          <w:rFonts w:ascii="GHEA Mariam" w:hAnsi="GHEA Mariam" w:cs="Sylfaen"/>
          <w:sz w:val="24"/>
          <w:szCs w:val="24"/>
          <w:lang w:val="hy-AM"/>
        </w:rPr>
        <w:t>ո</w:t>
      </w:r>
      <w:r>
        <w:rPr>
          <w:rFonts w:ascii="GHEA Mariam" w:hAnsi="GHEA Mariam" w:cs="Sylfaen"/>
          <w:sz w:val="24"/>
          <w:szCs w:val="24"/>
          <w:lang w:val="hy-AM"/>
        </w:rPr>
        <w:t xml:space="preserve"> </w:t>
      </w:r>
      <w:r w:rsidRPr="00A66214">
        <w:rPr>
          <w:rFonts w:ascii="GHEA Mariam" w:hAnsi="GHEA Mariam" w:cs="Sylfaen"/>
          <w:sz w:val="24"/>
          <w:szCs w:val="24"/>
          <w:lang w:val="hy-AM"/>
        </w:rPr>
        <w:t>ր</w:t>
      </w:r>
      <w:r>
        <w:rPr>
          <w:rFonts w:ascii="GHEA Mariam" w:hAnsi="GHEA Mariam" w:cs="Sylfaen"/>
          <w:sz w:val="24"/>
          <w:szCs w:val="24"/>
          <w:lang w:val="hy-AM"/>
        </w:rPr>
        <w:t xml:space="preserve"> </w:t>
      </w:r>
      <w:r w:rsidRPr="00A66214">
        <w:rPr>
          <w:rFonts w:ascii="GHEA Mariam" w:hAnsi="GHEA Mariam" w:cs="Sylfaen"/>
          <w:sz w:val="24"/>
          <w:szCs w:val="24"/>
          <w:lang w:val="hy-AM"/>
        </w:rPr>
        <w:t>ո</w:t>
      </w:r>
      <w:r>
        <w:rPr>
          <w:rFonts w:ascii="GHEA Mariam" w:hAnsi="GHEA Mariam" w:cs="Sylfaen"/>
          <w:sz w:val="24"/>
          <w:szCs w:val="24"/>
          <w:lang w:val="hy-AM"/>
        </w:rPr>
        <w:t xml:space="preserve"> </w:t>
      </w:r>
      <w:r w:rsidRPr="00A66214">
        <w:rPr>
          <w:rFonts w:ascii="GHEA Mariam" w:hAnsi="GHEA Mariam" w:cs="Sylfaen"/>
          <w:sz w:val="24"/>
          <w:szCs w:val="24"/>
          <w:lang w:val="hy-AM"/>
        </w:rPr>
        <w:t>շ</w:t>
      </w:r>
      <w:r>
        <w:rPr>
          <w:rFonts w:ascii="GHEA Mariam" w:hAnsi="GHEA Mariam" w:cs="Sylfaen"/>
          <w:sz w:val="24"/>
          <w:szCs w:val="24"/>
          <w:lang w:val="hy-AM"/>
        </w:rPr>
        <w:t xml:space="preserve"> </w:t>
      </w:r>
      <w:r w:rsidRPr="00A66214">
        <w:rPr>
          <w:rFonts w:ascii="GHEA Mariam" w:hAnsi="GHEA Mariam" w:cs="Sylfaen"/>
          <w:sz w:val="24"/>
          <w:szCs w:val="24"/>
          <w:lang w:val="hy-AM"/>
        </w:rPr>
        <w:t>ու</w:t>
      </w:r>
      <w:r>
        <w:rPr>
          <w:rFonts w:ascii="GHEA Mariam" w:hAnsi="GHEA Mariam" w:cs="Sylfaen"/>
          <w:sz w:val="24"/>
          <w:szCs w:val="24"/>
          <w:lang w:val="hy-AM"/>
        </w:rPr>
        <w:t xml:space="preserve"> </w:t>
      </w:r>
      <w:r w:rsidRPr="00A66214">
        <w:rPr>
          <w:rFonts w:ascii="GHEA Mariam" w:hAnsi="GHEA Mariam" w:cs="Sylfaen"/>
          <w:sz w:val="24"/>
          <w:szCs w:val="24"/>
          <w:lang w:val="hy-AM"/>
        </w:rPr>
        <w:t xml:space="preserve">մ </w:t>
      </w:r>
      <w:r w:rsidRPr="00A66214">
        <w:rPr>
          <w:rFonts w:ascii="GHEA Mariam" w:hAnsi="GHEA Mariam" w:cs="Sylfaen"/>
          <w:sz w:val="24"/>
          <w:szCs w:val="24"/>
          <w:lang w:val="hy-AM"/>
        </w:rPr>
        <w:t xml:space="preserve">  </w:t>
      </w:r>
      <w:r w:rsidR="00C55D78">
        <w:rPr>
          <w:rFonts w:ascii="GHEA Mariam" w:hAnsi="GHEA Mariam" w:cs="Sylfaen"/>
          <w:sz w:val="24"/>
          <w:szCs w:val="24"/>
          <w:lang w:val="hy-AM"/>
        </w:rPr>
        <w:t xml:space="preserve">  </w:t>
      </w:r>
      <w:bookmarkStart w:id="0" w:name="_GoBack"/>
      <w:bookmarkEnd w:id="0"/>
      <w:r w:rsidRPr="00A66214">
        <w:rPr>
          <w:rFonts w:ascii="GHEA Mariam" w:hAnsi="GHEA Mariam" w:cs="Sylfaen"/>
          <w:sz w:val="24"/>
          <w:szCs w:val="24"/>
          <w:lang w:val="hy-AM"/>
        </w:rPr>
        <w:t>է</w:t>
      </w:r>
      <w:r w:rsidRPr="00A66214">
        <w:rPr>
          <w:rFonts w:ascii="GHEA Mariam" w:hAnsi="GHEA Mariam" w:cs="Sylfaen"/>
          <w:sz w:val="24"/>
          <w:szCs w:val="24"/>
        </w:rPr>
        <w:t>.</w:t>
      </w:r>
    </w:p>
    <w:p w:rsidR="00A66214" w:rsidRPr="00A66214" w:rsidRDefault="00A66214" w:rsidP="00A66214">
      <w:pPr>
        <w:pStyle w:val="ListParagraph"/>
        <w:numPr>
          <w:ilvl w:val="0"/>
          <w:numId w:val="1"/>
        </w:numPr>
        <w:tabs>
          <w:tab w:val="left" w:pos="0"/>
          <w:tab w:val="left" w:pos="851"/>
          <w:tab w:val="left" w:pos="993"/>
        </w:tabs>
        <w:spacing w:after="0" w:line="360" w:lineRule="auto"/>
        <w:ind w:left="0" w:firstLine="709"/>
        <w:jc w:val="both"/>
        <w:rPr>
          <w:rFonts w:ascii="GHEA Mariam" w:hAnsi="GHEA Mariam" w:cs="Sylfaen"/>
          <w:sz w:val="24"/>
          <w:szCs w:val="24"/>
        </w:rPr>
      </w:pPr>
      <w:r w:rsidRPr="00A66214">
        <w:rPr>
          <w:rFonts w:ascii="GHEA Mariam" w:hAnsi="GHEA Mariam" w:cs="Sylfaen"/>
          <w:sz w:val="24"/>
          <w:szCs w:val="24"/>
        </w:rPr>
        <w:t>Հայաստանի Հանրապետության կառավարության 2017 թվականի փետրվարի 2-ի «Հայաստանի Հանրապետության պաշտպանության ժամանակ զինծառայողների կյանքին կամ առողջությանը պատճառված վնասների հատուց</w:t>
      </w:r>
      <w:r>
        <w:rPr>
          <w:rFonts w:ascii="GHEA Mariam" w:hAnsi="GHEA Mariam" w:cs="Sylfaen"/>
          <w:sz w:val="24"/>
          <w:szCs w:val="24"/>
        </w:rPr>
        <w:softHyphen/>
      </w:r>
      <w:r w:rsidRPr="00A66214">
        <w:rPr>
          <w:rFonts w:ascii="GHEA Mariam" w:hAnsi="GHEA Mariam" w:cs="Sylfaen"/>
          <w:sz w:val="24"/>
          <w:szCs w:val="24"/>
        </w:rPr>
        <w:t>ման մասին» Հայաստանի Հանրապետության օրենքի կիրարկումն ապահովելու մասին» N 86-Ն որոշման (այսուհետ՝ որոշում) մեջ կատարել հետևյալ լրա</w:t>
      </w:r>
      <w:r w:rsidR="00B136A5">
        <w:rPr>
          <w:rFonts w:ascii="GHEA Mariam" w:hAnsi="GHEA Mariam" w:cs="Sylfaen"/>
          <w:sz w:val="24"/>
          <w:szCs w:val="24"/>
        </w:rPr>
        <w:softHyphen/>
      </w:r>
      <w:r w:rsidRPr="00A66214">
        <w:rPr>
          <w:rFonts w:ascii="GHEA Mariam" w:hAnsi="GHEA Mariam" w:cs="Sylfaen"/>
          <w:sz w:val="24"/>
          <w:szCs w:val="24"/>
        </w:rPr>
        <w:t>ցումները</w:t>
      </w:r>
      <w:r w:rsidR="00B136A5">
        <w:rPr>
          <w:rFonts w:ascii="GHEA Mariam" w:hAnsi="GHEA Mariam" w:cs="Sylfaen"/>
          <w:sz w:val="24"/>
          <w:szCs w:val="24"/>
          <w:lang w:val="hy-AM"/>
        </w:rPr>
        <w:t>.</w:t>
      </w:r>
    </w:p>
    <w:p w:rsidR="00A66214" w:rsidRPr="00A66214" w:rsidRDefault="00A66214" w:rsidP="00A66214">
      <w:pPr>
        <w:pStyle w:val="ListParagraph"/>
        <w:numPr>
          <w:ilvl w:val="0"/>
          <w:numId w:val="2"/>
        </w:numPr>
        <w:tabs>
          <w:tab w:val="left" w:pos="0"/>
          <w:tab w:val="left" w:pos="851"/>
          <w:tab w:val="left" w:pos="993"/>
        </w:tabs>
        <w:spacing w:after="0" w:line="360" w:lineRule="auto"/>
        <w:ind w:left="0" w:firstLine="709"/>
        <w:jc w:val="both"/>
        <w:rPr>
          <w:rFonts w:ascii="GHEA Mariam" w:hAnsi="GHEA Mariam" w:cs="Sylfaen"/>
          <w:sz w:val="24"/>
          <w:szCs w:val="24"/>
        </w:rPr>
      </w:pPr>
      <w:r w:rsidRPr="00A66214">
        <w:rPr>
          <w:rFonts w:ascii="GHEA Mariam" w:hAnsi="GHEA Mariam" w:cs="Sylfaen"/>
          <w:sz w:val="24"/>
          <w:szCs w:val="24"/>
        </w:rPr>
        <w:t xml:space="preserve">որոշման </w:t>
      </w:r>
      <w:r w:rsidRPr="00A66214">
        <w:rPr>
          <w:rFonts w:ascii="GHEA Mariam" w:hAnsi="GHEA Mariam" w:cs="Sylfaen"/>
          <w:sz w:val="24"/>
          <w:szCs w:val="24"/>
          <w:lang w:val="hy-AM"/>
        </w:rPr>
        <w:t>N</w:t>
      </w:r>
      <w:r w:rsidRPr="00A66214">
        <w:rPr>
          <w:rFonts w:ascii="GHEA Mariam" w:hAnsi="GHEA Mariam" w:cs="Sylfaen"/>
          <w:sz w:val="24"/>
          <w:szCs w:val="24"/>
        </w:rPr>
        <w:t xml:space="preserve"> 1 հավելվածի 2-րդ կետը «Հայաստանի Հանրապետության ազգային անվտանգության ծառայության» բառերից հետ</w:t>
      </w:r>
      <w:r w:rsidRPr="00A66214">
        <w:rPr>
          <w:rFonts w:ascii="GHEA Mariam" w:hAnsi="GHEA Mariam" w:cs="Sylfaen"/>
          <w:sz w:val="24"/>
          <w:szCs w:val="24"/>
          <w:lang w:val="ru-RU"/>
        </w:rPr>
        <w:t>ո</w:t>
      </w:r>
      <w:r w:rsidRPr="00A66214">
        <w:rPr>
          <w:rFonts w:ascii="GHEA Mariam" w:hAnsi="GHEA Mariam" w:cs="Sylfaen"/>
          <w:sz w:val="24"/>
          <w:szCs w:val="24"/>
        </w:rPr>
        <w:t xml:space="preserve"> լրացնել «կամ </w:t>
      </w:r>
      <w:r w:rsidRPr="00A66214">
        <w:rPr>
          <w:rFonts w:ascii="GHEA Mariam" w:hAnsi="GHEA Mariam" w:cs="Sylfaen"/>
          <w:sz w:val="24"/>
          <w:szCs w:val="24"/>
          <w:lang w:val="ru-RU"/>
        </w:rPr>
        <w:t>Հայաստանի</w:t>
      </w:r>
      <w:r w:rsidRPr="00A66214">
        <w:rPr>
          <w:rFonts w:ascii="GHEA Mariam" w:hAnsi="GHEA Mariam" w:cs="Sylfaen"/>
          <w:sz w:val="24"/>
          <w:szCs w:val="24"/>
        </w:rPr>
        <w:t xml:space="preserve"> </w:t>
      </w:r>
      <w:r w:rsidRPr="00A66214">
        <w:rPr>
          <w:rFonts w:ascii="GHEA Mariam" w:hAnsi="GHEA Mariam" w:cs="Sylfaen"/>
          <w:sz w:val="24"/>
          <w:szCs w:val="24"/>
          <w:lang w:val="ru-RU"/>
        </w:rPr>
        <w:t>Հանրապետության</w:t>
      </w:r>
      <w:r w:rsidRPr="00A66214">
        <w:rPr>
          <w:rFonts w:ascii="GHEA Mariam" w:hAnsi="GHEA Mariam" w:cs="Sylfaen"/>
          <w:sz w:val="24"/>
          <w:szCs w:val="24"/>
        </w:rPr>
        <w:t xml:space="preserve"> </w:t>
      </w:r>
      <w:r w:rsidRPr="00A66214">
        <w:rPr>
          <w:rFonts w:ascii="GHEA Mariam" w:hAnsi="GHEA Mariam" w:cs="Sylfaen"/>
          <w:sz w:val="24"/>
          <w:szCs w:val="24"/>
          <w:lang w:val="ru-RU"/>
        </w:rPr>
        <w:t>պետական</w:t>
      </w:r>
      <w:r w:rsidRPr="00A66214">
        <w:rPr>
          <w:rFonts w:ascii="GHEA Mariam" w:hAnsi="GHEA Mariam" w:cs="Sylfaen"/>
          <w:sz w:val="24"/>
          <w:szCs w:val="24"/>
        </w:rPr>
        <w:t xml:space="preserve"> </w:t>
      </w:r>
      <w:r w:rsidRPr="00A66214">
        <w:rPr>
          <w:rFonts w:ascii="GHEA Mariam" w:hAnsi="GHEA Mariam" w:cs="Sylfaen"/>
          <w:sz w:val="24"/>
          <w:szCs w:val="24"/>
          <w:lang w:val="ru-RU"/>
        </w:rPr>
        <w:t>պահպանության</w:t>
      </w:r>
      <w:r w:rsidRPr="00A66214">
        <w:rPr>
          <w:rFonts w:ascii="GHEA Mariam" w:hAnsi="GHEA Mariam" w:cs="Sylfaen"/>
          <w:sz w:val="24"/>
          <w:szCs w:val="24"/>
        </w:rPr>
        <w:t xml:space="preserve"> </w:t>
      </w:r>
      <w:r w:rsidRPr="00A66214">
        <w:rPr>
          <w:rFonts w:ascii="GHEA Mariam" w:hAnsi="GHEA Mariam" w:cs="Sylfaen"/>
          <w:sz w:val="24"/>
          <w:szCs w:val="24"/>
          <w:lang w:val="ru-RU"/>
        </w:rPr>
        <w:t>ծառայությ</w:t>
      </w:r>
      <w:r w:rsidRPr="00A66214">
        <w:rPr>
          <w:rFonts w:ascii="GHEA Mariam" w:hAnsi="GHEA Mariam" w:cs="Sylfaen"/>
          <w:sz w:val="24"/>
          <w:szCs w:val="24"/>
        </w:rPr>
        <w:t>ա</w:t>
      </w:r>
      <w:r w:rsidRPr="00A66214">
        <w:rPr>
          <w:rFonts w:ascii="GHEA Mariam" w:hAnsi="GHEA Mariam" w:cs="Sylfaen"/>
          <w:sz w:val="24"/>
          <w:szCs w:val="24"/>
          <w:lang w:val="ru-RU"/>
        </w:rPr>
        <w:t>ն</w:t>
      </w:r>
      <w:r w:rsidRPr="00A66214">
        <w:rPr>
          <w:rFonts w:ascii="GHEA Mariam" w:hAnsi="GHEA Mariam" w:cs="Sylfaen"/>
          <w:sz w:val="24"/>
          <w:szCs w:val="24"/>
        </w:rPr>
        <w:t xml:space="preserve">» </w:t>
      </w:r>
      <w:r w:rsidRPr="00A66214">
        <w:rPr>
          <w:rFonts w:ascii="GHEA Mariam" w:hAnsi="GHEA Mariam" w:cs="Sylfaen"/>
          <w:sz w:val="24"/>
          <w:szCs w:val="24"/>
          <w:lang w:val="ru-RU"/>
        </w:rPr>
        <w:t>բառեր</w:t>
      </w:r>
      <w:r w:rsidRPr="00A66214">
        <w:rPr>
          <w:rFonts w:ascii="GHEA Mariam" w:hAnsi="GHEA Mariam" w:cs="Sylfaen"/>
          <w:sz w:val="24"/>
          <w:szCs w:val="24"/>
        </w:rPr>
        <w:t>ով.</w:t>
      </w:r>
    </w:p>
    <w:p w:rsidR="00A66214" w:rsidRPr="00A66214" w:rsidRDefault="00A66214" w:rsidP="00A66214">
      <w:pPr>
        <w:pStyle w:val="ListParagraph"/>
        <w:numPr>
          <w:ilvl w:val="0"/>
          <w:numId w:val="2"/>
        </w:numPr>
        <w:tabs>
          <w:tab w:val="left" w:pos="0"/>
          <w:tab w:val="left" w:pos="851"/>
          <w:tab w:val="left" w:pos="993"/>
        </w:tabs>
        <w:spacing w:after="0" w:line="360" w:lineRule="auto"/>
        <w:ind w:left="0" w:firstLine="709"/>
        <w:jc w:val="both"/>
        <w:rPr>
          <w:rFonts w:ascii="GHEA Mariam" w:hAnsi="GHEA Mariam" w:cs="Sylfaen"/>
          <w:sz w:val="24"/>
          <w:szCs w:val="24"/>
        </w:rPr>
      </w:pPr>
      <w:r w:rsidRPr="00A66214">
        <w:rPr>
          <w:rFonts w:ascii="GHEA Mariam" w:hAnsi="GHEA Mariam" w:cs="Sylfaen"/>
          <w:sz w:val="24"/>
          <w:szCs w:val="24"/>
        </w:rPr>
        <w:lastRenderedPageBreak/>
        <w:t>ո</w:t>
      </w:r>
      <w:r w:rsidRPr="00A66214">
        <w:rPr>
          <w:rFonts w:ascii="GHEA Mariam" w:hAnsi="GHEA Mariam" w:cs="Sylfaen"/>
          <w:sz w:val="24"/>
          <w:szCs w:val="24"/>
          <w:lang w:val="ru-RU"/>
        </w:rPr>
        <w:t>րոշման</w:t>
      </w:r>
      <w:r w:rsidRPr="00A66214">
        <w:rPr>
          <w:rFonts w:ascii="GHEA Mariam" w:hAnsi="GHEA Mariam" w:cs="Sylfaen"/>
          <w:sz w:val="24"/>
          <w:szCs w:val="24"/>
        </w:rPr>
        <w:t xml:space="preserve"> N 3 </w:t>
      </w:r>
      <w:r w:rsidRPr="00A66214">
        <w:rPr>
          <w:rFonts w:ascii="GHEA Mariam" w:hAnsi="GHEA Mariam" w:cs="Sylfaen"/>
          <w:sz w:val="24"/>
          <w:szCs w:val="24"/>
          <w:lang w:val="ru-RU"/>
        </w:rPr>
        <w:t>հավելվածի</w:t>
      </w:r>
      <w:r w:rsidRPr="00A66214">
        <w:rPr>
          <w:rFonts w:ascii="GHEA Mariam" w:hAnsi="GHEA Mariam" w:cs="Sylfaen"/>
          <w:sz w:val="24"/>
          <w:szCs w:val="24"/>
        </w:rPr>
        <w:t xml:space="preserve"> 2-</w:t>
      </w:r>
      <w:r w:rsidRPr="00A66214">
        <w:rPr>
          <w:rFonts w:ascii="GHEA Mariam" w:hAnsi="GHEA Mariam" w:cs="Sylfaen"/>
          <w:sz w:val="24"/>
          <w:szCs w:val="24"/>
          <w:lang w:val="ru-RU"/>
        </w:rPr>
        <w:t>րդ</w:t>
      </w:r>
      <w:r w:rsidRPr="00A66214">
        <w:rPr>
          <w:rFonts w:ascii="GHEA Mariam" w:hAnsi="GHEA Mariam" w:cs="Sylfaen"/>
          <w:sz w:val="24"/>
          <w:szCs w:val="24"/>
        </w:rPr>
        <w:t xml:space="preserve"> </w:t>
      </w:r>
      <w:r w:rsidRPr="00A66214">
        <w:rPr>
          <w:rFonts w:ascii="GHEA Mariam" w:hAnsi="GHEA Mariam" w:cs="Sylfaen"/>
          <w:sz w:val="24"/>
          <w:szCs w:val="24"/>
          <w:lang w:val="ru-RU"/>
        </w:rPr>
        <w:t>կետ</w:t>
      </w:r>
      <w:r w:rsidRPr="00A66214">
        <w:rPr>
          <w:rFonts w:ascii="GHEA Mariam" w:hAnsi="GHEA Mariam" w:cs="Sylfaen"/>
          <w:sz w:val="24"/>
          <w:szCs w:val="24"/>
        </w:rPr>
        <w:t xml:space="preserve">ի 8-րդ ենթակետի </w:t>
      </w:r>
      <w:r w:rsidRPr="00A66214">
        <w:rPr>
          <w:rFonts w:ascii="GHEA Mariam" w:hAnsi="GHEA Mariam" w:cs="Sylfaen"/>
          <w:sz w:val="24"/>
          <w:szCs w:val="24"/>
          <w:lang w:val="hy-AM"/>
        </w:rPr>
        <w:t>«</w:t>
      </w:r>
      <w:r w:rsidRPr="00A66214">
        <w:rPr>
          <w:rFonts w:ascii="GHEA Mariam" w:hAnsi="GHEA Mariam" w:cs="Sylfaen"/>
          <w:sz w:val="24"/>
          <w:szCs w:val="24"/>
        </w:rPr>
        <w:t>ա</w:t>
      </w:r>
      <w:r w:rsidRPr="00A66214">
        <w:rPr>
          <w:rFonts w:ascii="GHEA Mariam" w:hAnsi="GHEA Mariam" w:cs="Sylfaen"/>
          <w:sz w:val="24"/>
          <w:szCs w:val="24"/>
          <w:lang w:val="hy-AM"/>
        </w:rPr>
        <w:t>»</w:t>
      </w:r>
      <w:r w:rsidRPr="00A66214">
        <w:rPr>
          <w:rFonts w:ascii="GHEA Mariam" w:hAnsi="GHEA Mariam" w:cs="Sylfaen"/>
          <w:sz w:val="24"/>
          <w:szCs w:val="24"/>
        </w:rPr>
        <w:t xml:space="preserve"> պարբե</w:t>
      </w:r>
      <w:r>
        <w:rPr>
          <w:rFonts w:ascii="GHEA Mariam" w:hAnsi="GHEA Mariam" w:cs="Sylfaen"/>
          <w:sz w:val="24"/>
          <w:szCs w:val="24"/>
        </w:rPr>
        <w:softHyphen/>
      </w:r>
      <w:r w:rsidRPr="00A66214">
        <w:rPr>
          <w:rFonts w:ascii="GHEA Mariam" w:hAnsi="GHEA Mariam" w:cs="Sylfaen"/>
          <w:sz w:val="24"/>
          <w:szCs w:val="24"/>
        </w:rPr>
        <w:t>րությունը «Հայաստանի Հանրապետության ազգային անվտանգության ծառայու</w:t>
      </w:r>
      <w:r>
        <w:rPr>
          <w:rFonts w:ascii="GHEA Mariam" w:hAnsi="GHEA Mariam" w:cs="Sylfaen"/>
          <w:sz w:val="24"/>
          <w:szCs w:val="24"/>
        </w:rPr>
        <w:softHyphen/>
      </w:r>
      <w:r w:rsidRPr="00A66214">
        <w:rPr>
          <w:rFonts w:ascii="GHEA Mariam" w:hAnsi="GHEA Mariam" w:cs="Sylfaen"/>
          <w:sz w:val="24"/>
          <w:szCs w:val="24"/>
        </w:rPr>
        <w:t>թյան» բառերից հետ</w:t>
      </w:r>
      <w:r w:rsidRPr="00A66214">
        <w:rPr>
          <w:rFonts w:ascii="GHEA Mariam" w:hAnsi="GHEA Mariam" w:cs="Sylfaen"/>
          <w:sz w:val="24"/>
          <w:szCs w:val="24"/>
          <w:lang w:val="ru-RU"/>
        </w:rPr>
        <w:t>ո</w:t>
      </w:r>
      <w:r w:rsidRPr="00A66214">
        <w:rPr>
          <w:rFonts w:ascii="GHEA Mariam" w:hAnsi="GHEA Mariam" w:cs="Sylfaen"/>
          <w:sz w:val="24"/>
          <w:szCs w:val="24"/>
        </w:rPr>
        <w:t xml:space="preserve"> </w:t>
      </w:r>
      <w:r w:rsidRPr="00A66214">
        <w:rPr>
          <w:rFonts w:ascii="GHEA Mariam" w:hAnsi="GHEA Mariam" w:cs="Sylfaen"/>
          <w:sz w:val="24"/>
          <w:szCs w:val="24"/>
          <w:lang w:val="hy-AM"/>
        </w:rPr>
        <w:t>լրացնել</w:t>
      </w:r>
      <w:r w:rsidRPr="00A66214">
        <w:rPr>
          <w:rFonts w:ascii="GHEA Mariam" w:hAnsi="GHEA Mariam" w:cs="Sylfaen"/>
          <w:sz w:val="24"/>
          <w:szCs w:val="24"/>
        </w:rPr>
        <w:t xml:space="preserve"> «, </w:t>
      </w:r>
      <w:r w:rsidRPr="00A66214">
        <w:rPr>
          <w:rFonts w:ascii="GHEA Mariam" w:hAnsi="GHEA Mariam" w:cs="Sylfaen"/>
          <w:sz w:val="24"/>
          <w:szCs w:val="24"/>
          <w:lang w:val="ru-RU"/>
        </w:rPr>
        <w:t>Հայաստանի</w:t>
      </w:r>
      <w:r w:rsidRPr="00A66214">
        <w:rPr>
          <w:rFonts w:ascii="GHEA Mariam" w:hAnsi="GHEA Mariam" w:cs="Sylfaen"/>
          <w:sz w:val="24"/>
          <w:szCs w:val="24"/>
        </w:rPr>
        <w:t xml:space="preserve"> </w:t>
      </w:r>
      <w:r w:rsidRPr="00A66214">
        <w:rPr>
          <w:rFonts w:ascii="GHEA Mariam" w:hAnsi="GHEA Mariam" w:cs="Sylfaen"/>
          <w:sz w:val="24"/>
          <w:szCs w:val="24"/>
          <w:lang w:val="ru-RU"/>
        </w:rPr>
        <w:t>Հանրապետության</w:t>
      </w:r>
      <w:r w:rsidRPr="00A66214">
        <w:rPr>
          <w:rFonts w:ascii="GHEA Mariam" w:hAnsi="GHEA Mariam" w:cs="Sylfaen"/>
          <w:sz w:val="24"/>
          <w:szCs w:val="24"/>
        </w:rPr>
        <w:t xml:space="preserve"> </w:t>
      </w:r>
      <w:r w:rsidRPr="00A66214">
        <w:rPr>
          <w:rFonts w:ascii="GHEA Mariam" w:hAnsi="GHEA Mariam" w:cs="Sylfaen"/>
          <w:sz w:val="24"/>
          <w:szCs w:val="24"/>
          <w:lang w:val="ru-RU"/>
        </w:rPr>
        <w:t>պետական</w:t>
      </w:r>
      <w:r w:rsidRPr="00A66214">
        <w:rPr>
          <w:rFonts w:ascii="GHEA Mariam" w:hAnsi="GHEA Mariam" w:cs="Sylfaen"/>
          <w:sz w:val="24"/>
          <w:szCs w:val="24"/>
        </w:rPr>
        <w:t xml:space="preserve"> </w:t>
      </w:r>
      <w:r w:rsidRPr="00A66214">
        <w:rPr>
          <w:rFonts w:ascii="GHEA Mariam" w:hAnsi="GHEA Mariam" w:cs="Sylfaen"/>
          <w:sz w:val="24"/>
          <w:szCs w:val="24"/>
          <w:lang w:val="ru-RU"/>
        </w:rPr>
        <w:t>պահպանության</w:t>
      </w:r>
      <w:r w:rsidRPr="00A66214">
        <w:rPr>
          <w:rFonts w:ascii="GHEA Mariam" w:hAnsi="GHEA Mariam" w:cs="Sylfaen"/>
          <w:sz w:val="24"/>
          <w:szCs w:val="24"/>
        </w:rPr>
        <w:t xml:space="preserve"> </w:t>
      </w:r>
      <w:r w:rsidRPr="00A66214">
        <w:rPr>
          <w:rFonts w:ascii="GHEA Mariam" w:hAnsi="GHEA Mariam" w:cs="Sylfaen"/>
          <w:sz w:val="24"/>
          <w:szCs w:val="24"/>
          <w:lang w:val="ru-RU"/>
        </w:rPr>
        <w:t>ծառայությ</w:t>
      </w:r>
      <w:r w:rsidRPr="00A66214">
        <w:rPr>
          <w:rFonts w:ascii="GHEA Mariam" w:hAnsi="GHEA Mariam" w:cs="Sylfaen"/>
          <w:sz w:val="24"/>
          <w:szCs w:val="24"/>
        </w:rPr>
        <w:t>ա</w:t>
      </w:r>
      <w:r w:rsidRPr="00A66214">
        <w:rPr>
          <w:rFonts w:ascii="GHEA Mariam" w:hAnsi="GHEA Mariam" w:cs="Sylfaen"/>
          <w:sz w:val="24"/>
          <w:szCs w:val="24"/>
          <w:lang w:val="ru-RU"/>
        </w:rPr>
        <w:t>ն</w:t>
      </w:r>
      <w:r w:rsidRPr="00A66214">
        <w:rPr>
          <w:rFonts w:ascii="GHEA Mariam" w:hAnsi="GHEA Mariam" w:cs="Sylfaen"/>
          <w:sz w:val="24"/>
          <w:szCs w:val="24"/>
        </w:rPr>
        <w:t xml:space="preserve">» </w:t>
      </w:r>
      <w:r w:rsidRPr="00A66214">
        <w:rPr>
          <w:rFonts w:ascii="GHEA Mariam" w:hAnsi="GHEA Mariam" w:cs="Sylfaen"/>
          <w:sz w:val="24"/>
          <w:szCs w:val="24"/>
          <w:lang w:val="ru-RU"/>
        </w:rPr>
        <w:t>բառեր</w:t>
      </w:r>
      <w:r w:rsidRPr="00A66214">
        <w:rPr>
          <w:rFonts w:ascii="GHEA Mariam" w:hAnsi="GHEA Mariam" w:cs="Sylfaen"/>
          <w:sz w:val="24"/>
          <w:szCs w:val="24"/>
        </w:rPr>
        <w:t>ով</w:t>
      </w:r>
      <w:r>
        <w:rPr>
          <w:rFonts w:ascii="GHEA Mariam" w:hAnsi="GHEA Mariam" w:cs="Sylfaen"/>
          <w:sz w:val="24"/>
          <w:szCs w:val="24"/>
          <w:lang w:val="hy-AM"/>
        </w:rPr>
        <w:t>.</w:t>
      </w:r>
    </w:p>
    <w:p w:rsidR="00A66214" w:rsidRPr="00A66214" w:rsidRDefault="00A66214" w:rsidP="00A66214">
      <w:pPr>
        <w:pStyle w:val="ListParagraph"/>
        <w:numPr>
          <w:ilvl w:val="0"/>
          <w:numId w:val="2"/>
        </w:numPr>
        <w:tabs>
          <w:tab w:val="left" w:pos="0"/>
          <w:tab w:val="left" w:pos="851"/>
          <w:tab w:val="left" w:pos="993"/>
        </w:tabs>
        <w:spacing w:after="0" w:line="360" w:lineRule="auto"/>
        <w:ind w:left="0" w:firstLine="709"/>
        <w:jc w:val="both"/>
        <w:rPr>
          <w:rFonts w:ascii="GHEA Mariam" w:hAnsi="GHEA Mariam" w:cs="Sylfaen"/>
          <w:sz w:val="24"/>
          <w:szCs w:val="24"/>
        </w:rPr>
      </w:pPr>
      <w:r w:rsidRPr="00A66214">
        <w:rPr>
          <w:rFonts w:ascii="GHEA Mariam" w:hAnsi="GHEA Mariam" w:cs="Sylfaen"/>
          <w:sz w:val="24"/>
          <w:szCs w:val="24"/>
        </w:rPr>
        <w:t>ո</w:t>
      </w:r>
      <w:r w:rsidRPr="00A66214">
        <w:rPr>
          <w:rFonts w:ascii="GHEA Mariam" w:hAnsi="GHEA Mariam" w:cs="Sylfaen"/>
          <w:sz w:val="24"/>
          <w:szCs w:val="24"/>
          <w:lang w:val="ru-RU"/>
        </w:rPr>
        <w:t>րոշման</w:t>
      </w:r>
      <w:r w:rsidRPr="00A66214">
        <w:rPr>
          <w:rFonts w:ascii="GHEA Mariam" w:hAnsi="GHEA Mariam" w:cs="Sylfaen"/>
          <w:sz w:val="24"/>
          <w:szCs w:val="24"/>
        </w:rPr>
        <w:t xml:space="preserve"> N 4 </w:t>
      </w:r>
      <w:r w:rsidRPr="00A66214">
        <w:rPr>
          <w:rFonts w:ascii="GHEA Mariam" w:hAnsi="GHEA Mariam" w:cs="Sylfaen"/>
          <w:sz w:val="24"/>
          <w:szCs w:val="24"/>
          <w:lang w:val="ru-RU"/>
        </w:rPr>
        <w:t>հավելվածի</w:t>
      </w:r>
      <w:r w:rsidRPr="00A66214">
        <w:rPr>
          <w:rFonts w:ascii="GHEA Mariam" w:hAnsi="GHEA Mariam" w:cs="Sylfaen"/>
          <w:sz w:val="24"/>
          <w:szCs w:val="24"/>
        </w:rPr>
        <w:t xml:space="preserve"> 3-</w:t>
      </w:r>
      <w:r w:rsidRPr="00A66214">
        <w:rPr>
          <w:rFonts w:ascii="GHEA Mariam" w:hAnsi="GHEA Mariam" w:cs="Sylfaen"/>
          <w:sz w:val="24"/>
          <w:szCs w:val="24"/>
          <w:lang w:val="ru-RU"/>
        </w:rPr>
        <w:t>րդ</w:t>
      </w:r>
      <w:r w:rsidRPr="00A66214">
        <w:rPr>
          <w:rFonts w:ascii="GHEA Mariam" w:hAnsi="GHEA Mariam" w:cs="Sylfaen"/>
          <w:sz w:val="24"/>
          <w:szCs w:val="24"/>
        </w:rPr>
        <w:t xml:space="preserve"> </w:t>
      </w:r>
      <w:r w:rsidRPr="00A66214">
        <w:rPr>
          <w:rFonts w:ascii="GHEA Mariam" w:hAnsi="GHEA Mariam" w:cs="Sylfaen"/>
          <w:sz w:val="24"/>
          <w:szCs w:val="24"/>
          <w:lang w:val="ru-RU"/>
        </w:rPr>
        <w:t>կետ</w:t>
      </w:r>
      <w:r w:rsidRPr="00A66214">
        <w:rPr>
          <w:rFonts w:ascii="GHEA Mariam" w:hAnsi="GHEA Mariam" w:cs="Sylfaen"/>
          <w:sz w:val="24"/>
          <w:szCs w:val="24"/>
        </w:rPr>
        <w:t>ը «ազգային անվտանգության,» բառե</w:t>
      </w:r>
      <w:r>
        <w:rPr>
          <w:rFonts w:ascii="GHEA Mariam" w:hAnsi="GHEA Mariam" w:cs="Sylfaen"/>
          <w:sz w:val="24"/>
          <w:szCs w:val="24"/>
        </w:rPr>
        <w:softHyphen/>
      </w:r>
      <w:r w:rsidRPr="00A66214">
        <w:rPr>
          <w:rFonts w:ascii="GHEA Mariam" w:hAnsi="GHEA Mariam" w:cs="Sylfaen"/>
          <w:sz w:val="24"/>
          <w:szCs w:val="24"/>
        </w:rPr>
        <w:t>րից հետ</w:t>
      </w:r>
      <w:r w:rsidRPr="00A66214">
        <w:rPr>
          <w:rFonts w:ascii="GHEA Mariam" w:hAnsi="GHEA Mariam" w:cs="Sylfaen"/>
          <w:sz w:val="24"/>
          <w:szCs w:val="24"/>
          <w:lang w:val="ru-RU"/>
        </w:rPr>
        <w:t>ո</w:t>
      </w:r>
      <w:r w:rsidRPr="00A66214">
        <w:rPr>
          <w:rFonts w:ascii="GHEA Mariam" w:hAnsi="GHEA Mariam" w:cs="Sylfaen"/>
          <w:sz w:val="24"/>
          <w:szCs w:val="24"/>
        </w:rPr>
        <w:t xml:space="preserve"> </w:t>
      </w:r>
      <w:r w:rsidRPr="00A66214">
        <w:rPr>
          <w:rFonts w:ascii="GHEA Mariam" w:hAnsi="GHEA Mariam" w:cs="Sylfaen"/>
          <w:sz w:val="24"/>
          <w:szCs w:val="24"/>
          <w:lang w:val="hy-AM"/>
        </w:rPr>
        <w:t>լրացնել</w:t>
      </w:r>
      <w:r w:rsidRPr="00A66214">
        <w:rPr>
          <w:rFonts w:ascii="GHEA Mariam" w:hAnsi="GHEA Mariam" w:cs="Sylfaen"/>
          <w:sz w:val="24"/>
          <w:szCs w:val="24"/>
        </w:rPr>
        <w:t xml:space="preserve"> «</w:t>
      </w:r>
      <w:r w:rsidRPr="00A66214">
        <w:rPr>
          <w:rFonts w:ascii="GHEA Mariam" w:hAnsi="GHEA Mariam" w:cs="Sylfaen"/>
          <w:sz w:val="24"/>
          <w:szCs w:val="24"/>
          <w:lang w:val="ru-RU"/>
        </w:rPr>
        <w:t>պետական</w:t>
      </w:r>
      <w:r w:rsidRPr="00A66214">
        <w:rPr>
          <w:rFonts w:ascii="GHEA Mariam" w:hAnsi="GHEA Mariam" w:cs="Sylfaen"/>
          <w:sz w:val="24"/>
          <w:szCs w:val="24"/>
        </w:rPr>
        <w:t xml:space="preserve"> </w:t>
      </w:r>
      <w:r w:rsidRPr="00A66214">
        <w:rPr>
          <w:rFonts w:ascii="GHEA Mariam" w:hAnsi="GHEA Mariam" w:cs="Sylfaen"/>
          <w:sz w:val="24"/>
          <w:szCs w:val="24"/>
          <w:lang w:val="ru-RU"/>
        </w:rPr>
        <w:t>պահպանության</w:t>
      </w:r>
      <w:r w:rsidRPr="00A66214">
        <w:rPr>
          <w:rFonts w:ascii="GHEA Mariam" w:hAnsi="GHEA Mariam" w:cs="Sylfaen"/>
          <w:sz w:val="24"/>
          <w:szCs w:val="24"/>
        </w:rPr>
        <w:t xml:space="preserve">,» </w:t>
      </w:r>
      <w:r w:rsidRPr="00A66214">
        <w:rPr>
          <w:rFonts w:ascii="GHEA Mariam" w:hAnsi="GHEA Mariam" w:cs="Sylfaen"/>
          <w:sz w:val="24"/>
          <w:szCs w:val="24"/>
          <w:lang w:val="ru-RU"/>
        </w:rPr>
        <w:t>բառեր</w:t>
      </w:r>
      <w:r w:rsidRPr="00A66214">
        <w:rPr>
          <w:rFonts w:ascii="GHEA Mariam" w:hAnsi="GHEA Mariam" w:cs="Sylfaen"/>
          <w:sz w:val="24"/>
          <w:szCs w:val="24"/>
        </w:rPr>
        <w:t>ով</w:t>
      </w:r>
      <w:r>
        <w:rPr>
          <w:rFonts w:ascii="GHEA Mariam" w:hAnsi="GHEA Mariam" w:cs="Sylfaen"/>
          <w:sz w:val="24"/>
          <w:szCs w:val="24"/>
          <w:lang w:val="hy-AM"/>
        </w:rPr>
        <w:t>.</w:t>
      </w:r>
    </w:p>
    <w:p w:rsidR="00A66214" w:rsidRPr="00A66214" w:rsidRDefault="00A66214" w:rsidP="00A66214">
      <w:pPr>
        <w:pStyle w:val="ListParagraph"/>
        <w:numPr>
          <w:ilvl w:val="0"/>
          <w:numId w:val="2"/>
        </w:numPr>
        <w:tabs>
          <w:tab w:val="left" w:pos="0"/>
          <w:tab w:val="left" w:pos="851"/>
          <w:tab w:val="left" w:pos="993"/>
        </w:tabs>
        <w:spacing w:after="0" w:line="360" w:lineRule="auto"/>
        <w:ind w:left="0" w:firstLine="709"/>
        <w:jc w:val="both"/>
        <w:rPr>
          <w:rFonts w:ascii="GHEA Mariam" w:hAnsi="GHEA Mariam" w:cs="Sylfaen"/>
          <w:sz w:val="24"/>
          <w:szCs w:val="24"/>
        </w:rPr>
      </w:pPr>
      <w:r w:rsidRPr="00A66214">
        <w:rPr>
          <w:rFonts w:ascii="GHEA Mariam" w:hAnsi="GHEA Mariam" w:cs="Sylfaen"/>
          <w:sz w:val="24"/>
          <w:szCs w:val="24"/>
        </w:rPr>
        <w:t>ո</w:t>
      </w:r>
      <w:r w:rsidRPr="00A66214">
        <w:rPr>
          <w:rFonts w:ascii="GHEA Mariam" w:hAnsi="GHEA Mariam" w:cs="Sylfaen"/>
          <w:sz w:val="24"/>
          <w:szCs w:val="24"/>
          <w:lang w:val="ru-RU"/>
        </w:rPr>
        <w:t>րոշման</w:t>
      </w:r>
      <w:r w:rsidRPr="00A66214">
        <w:rPr>
          <w:rFonts w:ascii="GHEA Mariam" w:hAnsi="GHEA Mariam" w:cs="Sylfaen"/>
          <w:sz w:val="24"/>
          <w:szCs w:val="24"/>
        </w:rPr>
        <w:t xml:space="preserve"> N 4 </w:t>
      </w:r>
      <w:r w:rsidRPr="00A66214">
        <w:rPr>
          <w:rFonts w:ascii="GHEA Mariam" w:hAnsi="GHEA Mariam" w:cs="Sylfaen"/>
          <w:sz w:val="24"/>
          <w:szCs w:val="24"/>
          <w:lang w:val="ru-RU"/>
        </w:rPr>
        <w:t>հավելվածի</w:t>
      </w:r>
      <w:r w:rsidRPr="00A66214">
        <w:rPr>
          <w:rFonts w:ascii="GHEA Mariam" w:hAnsi="GHEA Mariam" w:cs="Sylfaen"/>
          <w:sz w:val="24"/>
          <w:szCs w:val="24"/>
        </w:rPr>
        <w:t xml:space="preserve"> </w:t>
      </w:r>
      <w:r>
        <w:rPr>
          <w:rFonts w:ascii="GHEA Mariam" w:hAnsi="GHEA Mariam" w:cs="Sylfaen"/>
          <w:sz w:val="24"/>
          <w:szCs w:val="24"/>
        </w:rPr>
        <w:t>8.1</w:t>
      </w:r>
      <w:r w:rsidRPr="00A66214">
        <w:rPr>
          <w:rFonts w:ascii="GHEA Mariam" w:hAnsi="GHEA Mariam" w:cs="Sylfaen"/>
          <w:sz w:val="24"/>
          <w:szCs w:val="24"/>
        </w:rPr>
        <w:t xml:space="preserve">-ին </w:t>
      </w:r>
      <w:r w:rsidRPr="00A66214">
        <w:rPr>
          <w:rFonts w:ascii="GHEA Mariam" w:hAnsi="GHEA Mariam" w:cs="Sylfaen"/>
          <w:sz w:val="24"/>
          <w:szCs w:val="24"/>
          <w:lang w:val="ru-RU"/>
        </w:rPr>
        <w:t>կետ</w:t>
      </w:r>
      <w:r w:rsidRPr="00A66214">
        <w:rPr>
          <w:rFonts w:ascii="GHEA Mariam" w:hAnsi="GHEA Mariam" w:cs="Sylfaen"/>
          <w:sz w:val="24"/>
          <w:szCs w:val="24"/>
        </w:rPr>
        <w:t>ը «ազգային անվտանգության,» բառերից հետ</w:t>
      </w:r>
      <w:r w:rsidRPr="00A66214">
        <w:rPr>
          <w:rFonts w:ascii="GHEA Mariam" w:hAnsi="GHEA Mariam" w:cs="Sylfaen"/>
          <w:sz w:val="24"/>
          <w:szCs w:val="24"/>
          <w:lang w:val="ru-RU"/>
        </w:rPr>
        <w:t>ո</w:t>
      </w:r>
      <w:r w:rsidRPr="00A66214">
        <w:rPr>
          <w:rFonts w:ascii="GHEA Mariam" w:hAnsi="GHEA Mariam" w:cs="Sylfaen"/>
          <w:sz w:val="24"/>
          <w:szCs w:val="24"/>
        </w:rPr>
        <w:t xml:space="preserve"> </w:t>
      </w:r>
      <w:r w:rsidRPr="00A66214">
        <w:rPr>
          <w:rFonts w:ascii="GHEA Mariam" w:hAnsi="GHEA Mariam" w:cs="Sylfaen"/>
          <w:sz w:val="24"/>
          <w:szCs w:val="24"/>
          <w:lang w:val="hy-AM"/>
        </w:rPr>
        <w:t>լրացնել</w:t>
      </w:r>
      <w:r w:rsidRPr="00A66214">
        <w:rPr>
          <w:rFonts w:ascii="GHEA Mariam" w:hAnsi="GHEA Mariam" w:cs="Sylfaen"/>
          <w:sz w:val="24"/>
          <w:szCs w:val="24"/>
        </w:rPr>
        <w:t xml:space="preserve"> «</w:t>
      </w:r>
      <w:r w:rsidRPr="00A66214">
        <w:rPr>
          <w:rFonts w:ascii="GHEA Mariam" w:hAnsi="GHEA Mariam" w:cs="Sylfaen"/>
          <w:sz w:val="24"/>
          <w:szCs w:val="24"/>
          <w:lang w:val="ru-RU"/>
        </w:rPr>
        <w:t>պետական</w:t>
      </w:r>
      <w:r w:rsidRPr="00A66214">
        <w:rPr>
          <w:rFonts w:ascii="GHEA Mariam" w:hAnsi="GHEA Mariam" w:cs="Sylfaen"/>
          <w:sz w:val="24"/>
          <w:szCs w:val="24"/>
        </w:rPr>
        <w:t xml:space="preserve"> </w:t>
      </w:r>
      <w:r w:rsidRPr="00A66214">
        <w:rPr>
          <w:rFonts w:ascii="GHEA Mariam" w:hAnsi="GHEA Mariam" w:cs="Sylfaen"/>
          <w:sz w:val="24"/>
          <w:szCs w:val="24"/>
          <w:lang w:val="ru-RU"/>
        </w:rPr>
        <w:t>պահպանության</w:t>
      </w:r>
      <w:r w:rsidRPr="00A66214">
        <w:rPr>
          <w:rFonts w:ascii="GHEA Mariam" w:hAnsi="GHEA Mariam" w:cs="Sylfaen"/>
          <w:sz w:val="24"/>
          <w:szCs w:val="24"/>
        </w:rPr>
        <w:t xml:space="preserve">,» </w:t>
      </w:r>
      <w:r w:rsidRPr="00A66214">
        <w:rPr>
          <w:rFonts w:ascii="GHEA Mariam" w:hAnsi="GHEA Mariam" w:cs="Sylfaen"/>
          <w:sz w:val="24"/>
          <w:szCs w:val="24"/>
          <w:lang w:val="ru-RU"/>
        </w:rPr>
        <w:t>բառեր</w:t>
      </w:r>
      <w:r w:rsidRPr="00A66214">
        <w:rPr>
          <w:rFonts w:ascii="GHEA Mariam" w:hAnsi="GHEA Mariam" w:cs="Sylfaen"/>
          <w:sz w:val="24"/>
          <w:szCs w:val="24"/>
        </w:rPr>
        <w:t>ով:</w:t>
      </w:r>
    </w:p>
    <w:p w:rsidR="00A66214" w:rsidRPr="00A66214" w:rsidRDefault="00A66214" w:rsidP="00A66214">
      <w:pPr>
        <w:pStyle w:val="Standard"/>
        <w:shd w:val="clear" w:color="auto" w:fill="FFFFFF"/>
        <w:tabs>
          <w:tab w:val="left" w:pos="993"/>
        </w:tabs>
        <w:spacing w:line="360" w:lineRule="auto"/>
        <w:ind w:firstLine="709"/>
        <w:jc w:val="both"/>
        <w:rPr>
          <w:rFonts w:ascii="GHEA Mariam" w:hAnsi="GHEA Mariam"/>
        </w:rPr>
      </w:pPr>
      <w:r w:rsidRPr="00A66214">
        <w:rPr>
          <w:rFonts w:ascii="GHEA Mariam" w:eastAsia="Times New Roman" w:hAnsi="GHEA Mariam" w:cs="Times New Roman"/>
          <w:color w:val="000000"/>
        </w:rPr>
        <w:t>2.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1367A">
        <w:rPr>
          <w:rFonts w:ascii="GHEA Mariam" w:hAnsi="GHEA Mariam"/>
          <w:sz w:val="24"/>
          <w:szCs w:val="24"/>
        </w:rPr>
        <w:t xml:space="preserve"> </w:t>
      </w:r>
    </w:p>
    <w:p w:rsidR="001F225D" w:rsidRDefault="001F225D" w:rsidP="00477447"/>
    <w:p w:rsidR="00296E5B" w:rsidRDefault="00296E5B" w:rsidP="00477447"/>
    <w:p w:rsidR="00296E5B" w:rsidRDefault="00296E5B" w:rsidP="00477447"/>
    <w:p w:rsidR="00671C0B" w:rsidRPr="00B3715F" w:rsidRDefault="00671C0B"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671C0B" w:rsidRPr="00B3715F" w:rsidRDefault="00671C0B"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Մ</w:t>
      </w:r>
      <w:r w:rsidRPr="00B3715F">
        <w:rPr>
          <w:rFonts w:ascii="GHEA Mariam" w:hAnsi="GHEA Mariam" w:cs="Sylfaen"/>
          <w:lang w:val="hy-AM"/>
        </w:rPr>
        <w:t>.</w:t>
      </w:r>
      <w:r>
        <w:rPr>
          <w:rFonts w:ascii="GHEA Mariam" w:hAnsi="GHEA Mariam" w:cs="Sylfaen"/>
          <w:lang w:val="hy-AM"/>
        </w:rPr>
        <w:t xml:space="preserve"> ԳՐԻԳՈՐ</w:t>
      </w:r>
      <w:r w:rsidRPr="00856733">
        <w:rPr>
          <w:rFonts w:ascii="GHEA Mariam" w:hAnsi="GHEA Mariam" w:cs="Sylfaen"/>
          <w:lang w:val="hy-AM"/>
        </w:rPr>
        <w:t>ՅԱՆ</w:t>
      </w:r>
    </w:p>
    <w:p w:rsidR="00671C0B" w:rsidRDefault="00671C0B" w:rsidP="0076733E">
      <w:pPr>
        <w:spacing w:line="360" w:lineRule="auto"/>
        <w:jc w:val="both"/>
        <w:rPr>
          <w:rFonts w:ascii="GHEA Mariam" w:hAnsi="GHEA Mariam" w:cs="Sylfaen"/>
          <w:spacing w:val="-8"/>
          <w:sz w:val="22"/>
          <w:szCs w:val="22"/>
          <w:lang w:val="hy-AM"/>
        </w:rPr>
      </w:pPr>
      <w:r w:rsidRPr="00B3715F">
        <w:rPr>
          <w:rFonts w:ascii="GHEA Mariam" w:hAnsi="GHEA Mariam" w:cs="Sylfaen"/>
          <w:sz w:val="24"/>
          <w:szCs w:val="24"/>
          <w:lang w:val="hy-AM"/>
        </w:rPr>
        <w:t>Երևան</w:t>
      </w:r>
    </w:p>
    <w:p w:rsidR="004377D6" w:rsidRDefault="004377D6" w:rsidP="0076733E">
      <w:pPr>
        <w:spacing w:line="360" w:lineRule="auto"/>
        <w:jc w:val="both"/>
        <w:rPr>
          <w:rFonts w:ascii="GHEA Mariam" w:hAnsi="GHEA Mariam" w:cs="Sylfaen"/>
          <w:spacing w:val="-8"/>
          <w:sz w:val="22"/>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863" w:rsidRDefault="00877863">
      <w:r>
        <w:separator/>
      </w:r>
    </w:p>
  </w:endnote>
  <w:endnote w:type="continuationSeparator" w:id="0">
    <w:p w:rsidR="00877863" w:rsidRDefault="00877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oto Serif CJK SC">
    <w:charset w:val="00"/>
    <w:family w:val="auto"/>
    <w:pitch w:val="variable"/>
  </w:font>
  <w:font w:name="Lohit Devanagar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55D78">
      <w:rPr>
        <w:noProof/>
        <w:sz w:val="18"/>
      </w:rPr>
      <w:t>KA-25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863" w:rsidRDefault="00877863">
      <w:r>
        <w:separator/>
      </w:r>
    </w:p>
  </w:footnote>
  <w:footnote w:type="continuationSeparator" w:id="0">
    <w:p w:rsidR="00877863" w:rsidRDefault="00877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5D7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805D71"/>
    <w:multiLevelType w:val="hybridMultilevel"/>
    <w:tmpl w:val="EBA60608"/>
    <w:lvl w:ilvl="0" w:tplc="BDE69628">
      <w:start w:val="1"/>
      <w:numFmt w:val="decimal"/>
      <w:lvlText w:val="%1."/>
      <w:lvlJc w:val="left"/>
      <w:pPr>
        <w:ind w:left="1571" w:hanging="360"/>
      </w:pPr>
      <w:rPr>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8BF28BB"/>
    <w:multiLevelType w:val="hybridMultilevel"/>
    <w:tmpl w:val="7F0A45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6F3"/>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A76"/>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DFB"/>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3EC"/>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A13"/>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89F"/>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0B"/>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4A"/>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22"/>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863"/>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14"/>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A5"/>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D78"/>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1CE"/>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728"/>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Standard">
    <w:name w:val="Standard"/>
    <w:rsid w:val="00A66214"/>
    <w:pPr>
      <w:suppressAutoHyphens/>
      <w:autoSpaceDN w:val="0"/>
    </w:pPr>
    <w:rPr>
      <w:rFonts w:ascii="Liberation Serif" w:eastAsia="Noto Serif CJK SC" w:hAnsi="Liberation Serif" w:cs="Lohit Devanagari"/>
      <w:kern w:val="3"/>
      <w:sz w:val="24"/>
      <w:szCs w:val="24"/>
      <w:lang w:eastAsia="zh-CN" w:bidi="hi-IN"/>
    </w:rPr>
  </w:style>
  <w:style w:type="paragraph" w:styleId="BalloonText">
    <w:name w:val="Balloon Text"/>
    <w:basedOn w:val="Normal"/>
    <w:link w:val="BalloonTextChar"/>
    <w:rsid w:val="00C55D78"/>
    <w:rPr>
      <w:rFonts w:ascii="Segoe UI" w:hAnsi="Segoe UI" w:cs="Segoe UI"/>
      <w:sz w:val="18"/>
      <w:szCs w:val="18"/>
    </w:rPr>
  </w:style>
  <w:style w:type="character" w:customStyle="1" w:styleId="BalloonTextChar">
    <w:name w:val="Balloon Text Char"/>
    <w:basedOn w:val="DefaultParagraphFont"/>
    <w:link w:val="BalloonText"/>
    <w:rsid w:val="00C55D7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180</cp:revision>
  <cp:lastPrinted>2025-02-04T07:50:00Z</cp:lastPrinted>
  <dcterms:created xsi:type="dcterms:W3CDTF">2022-03-23T13:26:00Z</dcterms:created>
  <dcterms:modified xsi:type="dcterms:W3CDTF">2025-02-04T07:52:00Z</dcterms:modified>
</cp:coreProperties>
</file>