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163649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4C2D46A4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7FFBDD4A" w14:textId="77777777" w:rsidR="003A17CA" w:rsidRDefault="00396C00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7C6551C5" w14:textId="77777777" w:rsidR="00DF4E93" w:rsidRDefault="00DF4E93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55FEF65D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313E3B1B" w14:textId="62A429E2" w:rsidR="00B40E41" w:rsidRPr="00950811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950811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950811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950811">
        <w:rPr>
          <w:rFonts w:ascii="GHEA Grapalat" w:hAnsi="GHEA Grapalat"/>
          <w:sz w:val="24"/>
          <w:szCs w:val="24"/>
          <w:lang w:val="pt-PT"/>
        </w:rPr>
        <w:t xml:space="preserve">է </w:t>
      </w:r>
      <w:r w:rsidR="007F3F14" w:rsidRPr="00ED1A4A">
        <w:rPr>
          <w:rFonts w:ascii="GHEA Grapalat" w:hAnsi="GHEA Grapalat"/>
          <w:sz w:val="24"/>
          <w:szCs w:val="24"/>
          <w:lang w:val="hy-AM"/>
        </w:rPr>
        <w:t xml:space="preserve">Երևան քաղաքի Մալաթիա-Սեբաստիա վարչական շրջանի Մոնթե Մելքոնյան փողոցի 50/1 շենքի 713 </w:t>
      </w:r>
      <w:r w:rsidR="007F3F14">
        <w:rPr>
          <w:rFonts w:ascii="GHEA Grapalat" w:hAnsi="GHEA Grapalat"/>
          <w:sz w:val="24"/>
          <w:szCs w:val="24"/>
          <w:lang w:val="hy-AM"/>
        </w:rPr>
        <w:t xml:space="preserve">հասցեի </w:t>
      </w:r>
      <w:r w:rsidR="007F3F14">
        <w:rPr>
          <w:rFonts w:ascii="GHEA Grapalat" w:hAnsi="GHEA Grapalat"/>
          <w:sz w:val="24"/>
          <w:szCs w:val="24"/>
          <w:lang w:val="hy-AM"/>
        </w:rPr>
        <w:t xml:space="preserve">18.4 </w:t>
      </w:r>
      <w:r w:rsidR="007F3F14" w:rsidRPr="00CD75DD">
        <w:rPr>
          <w:rFonts w:ascii="GHEA Grapalat" w:hAnsi="GHEA Grapalat"/>
          <w:sz w:val="24"/>
          <w:szCs w:val="24"/>
          <w:lang w:val="hy-AM"/>
        </w:rPr>
        <w:t>քառ. մետր մակերեսով</w:t>
      </w:r>
      <w:r w:rsidR="007F3F14">
        <w:rPr>
          <w:rFonts w:ascii="GHEA Grapalat" w:hAnsi="GHEA Grapalat"/>
          <w:sz w:val="24"/>
          <w:szCs w:val="24"/>
          <w:lang w:val="hy-AM"/>
        </w:rPr>
        <w:t xml:space="preserve"> և</w:t>
      </w:r>
      <w:r w:rsidR="00292BA5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7F3F14" w:rsidRPr="00ED1A4A">
        <w:rPr>
          <w:rFonts w:ascii="GHEA Grapalat" w:hAnsi="GHEA Grapalat"/>
          <w:sz w:val="24"/>
          <w:szCs w:val="24"/>
          <w:lang w:val="hy-AM"/>
        </w:rPr>
        <w:t>71</w:t>
      </w:r>
      <w:r w:rsidR="007F3F14">
        <w:rPr>
          <w:rFonts w:ascii="GHEA Grapalat" w:hAnsi="GHEA Grapalat"/>
          <w:sz w:val="24"/>
          <w:szCs w:val="24"/>
          <w:lang w:val="hy-AM"/>
        </w:rPr>
        <w:t>6</w:t>
      </w:r>
      <w:r w:rsidR="007F3F14" w:rsidRPr="00ED1A4A">
        <w:rPr>
          <w:rFonts w:ascii="GHEA Grapalat" w:hAnsi="GHEA Grapalat"/>
          <w:sz w:val="24"/>
          <w:szCs w:val="24"/>
          <w:lang w:val="hy-AM"/>
        </w:rPr>
        <w:t xml:space="preserve"> </w:t>
      </w:r>
      <w:r w:rsidR="007F3F14">
        <w:rPr>
          <w:rFonts w:ascii="GHEA Grapalat" w:hAnsi="GHEA Grapalat"/>
          <w:sz w:val="24"/>
          <w:szCs w:val="24"/>
          <w:lang w:val="hy-AM"/>
        </w:rPr>
        <w:t xml:space="preserve">հասցեի 18.4 </w:t>
      </w:r>
      <w:r w:rsidR="007F3F14" w:rsidRPr="00CD75DD">
        <w:rPr>
          <w:rFonts w:ascii="GHEA Grapalat" w:hAnsi="GHEA Grapalat"/>
          <w:sz w:val="24"/>
          <w:szCs w:val="24"/>
          <w:lang w:val="hy-AM"/>
        </w:rPr>
        <w:t>քառ. մետր մակերեսով</w:t>
      </w:r>
      <w:r w:rsidR="007F3F14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6E169A" w:rsidRPr="00950811">
        <w:rPr>
          <w:rFonts w:ascii="GHEA Grapalat" w:hAnsi="GHEA Grapalat"/>
          <w:sz w:val="24"/>
          <w:szCs w:val="24"/>
          <w:lang w:val="hy-AM"/>
        </w:rPr>
        <w:t>պոմպակայան</w:t>
      </w:r>
      <w:r w:rsidR="007F3F14">
        <w:rPr>
          <w:rFonts w:ascii="GHEA Grapalat" w:hAnsi="GHEA Grapalat"/>
          <w:sz w:val="24"/>
          <w:szCs w:val="24"/>
          <w:lang w:val="hy-AM"/>
        </w:rPr>
        <w:t>ների</w:t>
      </w:r>
      <w:r w:rsidR="006E169A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9F4256" w:rsidRPr="00950811">
        <w:rPr>
          <w:rFonts w:ascii="GHEA Grapalat" w:hAnsi="GHEA Grapalat" w:cs="Sylfaen"/>
          <w:sz w:val="24"/>
          <w:szCs w:val="24"/>
          <w:lang w:val="hy-AM"/>
        </w:rPr>
        <w:t>և պոմպակայան</w:t>
      </w:r>
      <w:r w:rsidR="007F3F14">
        <w:rPr>
          <w:rFonts w:ascii="GHEA Grapalat" w:hAnsi="GHEA Grapalat" w:cs="Sylfaen"/>
          <w:sz w:val="24"/>
          <w:szCs w:val="24"/>
          <w:lang w:val="hy-AM"/>
        </w:rPr>
        <w:t>ներ</w:t>
      </w:r>
      <w:r w:rsidR="009F4256" w:rsidRPr="00950811">
        <w:rPr>
          <w:rFonts w:ascii="GHEA Grapalat" w:hAnsi="GHEA Grapalat" w:cs="Sylfaen"/>
          <w:sz w:val="24"/>
          <w:szCs w:val="24"/>
          <w:lang w:val="hy-AM"/>
        </w:rPr>
        <w:t>ի սարքավորումների</w:t>
      </w:r>
      <w:r w:rsidR="00492A1B" w:rsidRPr="0095081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(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>ա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հանձնման արդյունքում՝ </w:t>
      </w:r>
      <w:r w:rsidR="00360384" w:rsidRPr="00950811">
        <w:rPr>
          <w:rFonts w:ascii="GHEA Grapalat" w:hAnsi="GHEA Grapalat"/>
          <w:sz w:val="24"/>
          <w:szCs w:val="24"/>
          <w:lang w:val="hy-AM"/>
        </w:rPr>
        <w:t>Գույքի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ու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1C2BDC" w:rsidRPr="00950811">
        <w:rPr>
          <w:rFonts w:ascii="GHEA Grapalat" w:hAnsi="GHEA Grapalat"/>
          <w:sz w:val="24"/>
          <w:szCs w:val="24"/>
          <w:lang w:val="hy-AM"/>
        </w:rPr>
        <w:t>։</w:t>
      </w:r>
    </w:p>
    <w:p w14:paraId="3B6E552C" w14:textId="77777777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025964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 w:rsidRPr="000259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12C65513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025964">
        <w:rPr>
          <w:rFonts w:ascii="GHEA Grapalat" w:hAnsi="GHEA Grapalat"/>
          <w:sz w:val="24"/>
          <w:szCs w:val="24"/>
          <w:lang w:val="pt-PT"/>
        </w:rPr>
        <w:t>ջրա</w:t>
      </w:r>
      <w:r w:rsidR="00D130BA" w:rsidRPr="00025964">
        <w:rPr>
          <w:rFonts w:ascii="GHEA Grapalat" w:hAnsi="GHEA Grapalat"/>
          <w:sz w:val="24"/>
          <w:szCs w:val="24"/>
          <w:lang w:val="hy-AM"/>
        </w:rPr>
        <w:t>հեռացման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5DBA7671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</w:rPr>
        <w:lastRenderedPageBreak/>
        <w:t>Կարգավորման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555EC443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2F9C17CE" w14:textId="77777777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r w:rsidR="00CC583B" w:rsidRPr="00025964">
        <w:rPr>
          <w:rFonts w:ascii="GHEA Grapalat" w:hAnsi="GHEA Grapalat"/>
          <w:sz w:val="24"/>
          <w:szCs w:val="24"/>
        </w:rPr>
        <w:t>ին</w:t>
      </w:r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r w:rsidR="00CC583B" w:rsidRPr="00025964">
        <w:rPr>
          <w:rFonts w:ascii="GHEA Grapalat" w:hAnsi="GHEA Grapalat"/>
          <w:sz w:val="24"/>
          <w:szCs w:val="24"/>
        </w:rPr>
        <w:t>պես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նաև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հուսալի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ու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Հայաստանի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խմելու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ջրի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որակի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ջրի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ապահովումը</w:t>
      </w:r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124A0F08" w14:textId="77777777" w:rsidR="00EF4FD9" w:rsidRPr="00025964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AC3C946" w14:textId="77777777" w:rsidR="009D6F16" w:rsidRPr="002D1B55" w:rsidRDefault="009D6F16" w:rsidP="009D6F16">
      <w:pPr>
        <w:spacing w:after="240" w:line="360" w:lineRule="auto"/>
        <w:ind w:left="-202" w:firstLine="91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2D1B55">
        <w:rPr>
          <w:rFonts w:ascii="GHEA Grapalat" w:hAnsi="GHEA Grapalat"/>
          <w:color w:val="00000A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>այաստանի վերափոխման ռազմավարություն 2050, Կառավարության 2021-2026թթ. ծրագիր, ոլորտային և/կամ այլ ռազմավարություններ»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2D1B55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2D1B55">
        <w:rPr>
          <w:rFonts w:ascii="GHEA Grapalat" w:eastAsia="Microsoft JhengHei" w:hAnsi="GHEA Grapalat" w:cs="Microsoft JhengHei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3E2F6D8A" w14:textId="12CA6CFC" w:rsidR="0082044A" w:rsidRPr="00025964" w:rsidRDefault="0082044A" w:rsidP="00396C00">
      <w:pPr>
        <w:spacing w:after="240" w:line="360" w:lineRule="auto"/>
        <w:ind w:left="-202" w:firstLine="910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14:paraId="3C8A137C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181A5969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D0AC68" w14:textId="77777777" w:rsidR="0089568F" w:rsidRDefault="0089568F" w:rsidP="00FA2E19">
      <w:pPr>
        <w:spacing w:after="0" w:line="240" w:lineRule="auto"/>
      </w:pPr>
      <w:r>
        <w:separator/>
      </w:r>
    </w:p>
  </w:endnote>
  <w:endnote w:type="continuationSeparator" w:id="0">
    <w:p w14:paraId="5F1BE988" w14:textId="77777777" w:rsidR="0089568F" w:rsidRDefault="0089568F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779BAD" w14:textId="77777777" w:rsidR="0089568F" w:rsidRDefault="0089568F" w:rsidP="00FA2E19">
      <w:pPr>
        <w:spacing w:after="0" w:line="240" w:lineRule="auto"/>
      </w:pPr>
      <w:r>
        <w:separator/>
      </w:r>
    </w:p>
  </w:footnote>
  <w:footnote w:type="continuationSeparator" w:id="0">
    <w:p w14:paraId="1835DDF0" w14:textId="77777777" w:rsidR="0089568F" w:rsidRDefault="0089568F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5E9115" w14:textId="77777777" w:rsidR="008B33EB" w:rsidRDefault="008B33EB">
    <w:pPr>
      <w:pStyle w:val="Header"/>
      <w:jc w:val="right"/>
    </w:pPr>
  </w:p>
  <w:p w14:paraId="66F0A20D" w14:textId="77777777" w:rsidR="008B33EB" w:rsidRDefault="008B33EB">
    <w:pPr>
      <w:pStyle w:val="Header"/>
      <w:jc w:val="right"/>
    </w:pPr>
  </w:p>
  <w:p w14:paraId="3885BB3E" w14:textId="77777777" w:rsidR="008B33EB" w:rsidRDefault="008B33EB">
    <w:pPr>
      <w:pStyle w:val="Header"/>
      <w:jc w:val="right"/>
    </w:pPr>
  </w:p>
  <w:p w14:paraId="7D6D1049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1D72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64D8E"/>
    <w:rsid w:val="00073A25"/>
    <w:rsid w:val="0007560C"/>
    <w:rsid w:val="00077C0E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682"/>
    <w:rsid w:val="00186DD8"/>
    <w:rsid w:val="00187752"/>
    <w:rsid w:val="001913D7"/>
    <w:rsid w:val="00192EB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2BA5"/>
    <w:rsid w:val="00294D35"/>
    <w:rsid w:val="002A10A1"/>
    <w:rsid w:val="002A7DEA"/>
    <w:rsid w:val="002C6F0F"/>
    <w:rsid w:val="002D4435"/>
    <w:rsid w:val="002D503E"/>
    <w:rsid w:val="002D5A9F"/>
    <w:rsid w:val="002E1DA3"/>
    <w:rsid w:val="002E5CAF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4F5E"/>
    <w:rsid w:val="00470768"/>
    <w:rsid w:val="0048055F"/>
    <w:rsid w:val="00492A1B"/>
    <w:rsid w:val="00494680"/>
    <w:rsid w:val="004967C0"/>
    <w:rsid w:val="00497991"/>
    <w:rsid w:val="004B199C"/>
    <w:rsid w:val="004B4162"/>
    <w:rsid w:val="004B6B64"/>
    <w:rsid w:val="004B7BD2"/>
    <w:rsid w:val="004C4E7D"/>
    <w:rsid w:val="004D5F07"/>
    <w:rsid w:val="004E38FF"/>
    <w:rsid w:val="004F2543"/>
    <w:rsid w:val="004F5B65"/>
    <w:rsid w:val="00505526"/>
    <w:rsid w:val="00506E21"/>
    <w:rsid w:val="00513D26"/>
    <w:rsid w:val="0052043A"/>
    <w:rsid w:val="00522CA4"/>
    <w:rsid w:val="00525A29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A19"/>
    <w:rsid w:val="005C3FC5"/>
    <w:rsid w:val="005D1193"/>
    <w:rsid w:val="005D5256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916E6"/>
    <w:rsid w:val="006934FB"/>
    <w:rsid w:val="006A1B2F"/>
    <w:rsid w:val="006A4A79"/>
    <w:rsid w:val="006A69B3"/>
    <w:rsid w:val="006A6C79"/>
    <w:rsid w:val="006C7B3A"/>
    <w:rsid w:val="006C7F4F"/>
    <w:rsid w:val="006D2FDF"/>
    <w:rsid w:val="006E0C90"/>
    <w:rsid w:val="006E169A"/>
    <w:rsid w:val="006E2866"/>
    <w:rsid w:val="006E5D96"/>
    <w:rsid w:val="0071619A"/>
    <w:rsid w:val="00724C7C"/>
    <w:rsid w:val="00725D5C"/>
    <w:rsid w:val="00736DC9"/>
    <w:rsid w:val="007448D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231C"/>
    <w:rsid w:val="007A53E5"/>
    <w:rsid w:val="007A6644"/>
    <w:rsid w:val="007B64EA"/>
    <w:rsid w:val="007B6A79"/>
    <w:rsid w:val="007B7B38"/>
    <w:rsid w:val="007C090A"/>
    <w:rsid w:val="007C1302"/>
    <w:rsid w:val="007C28FD"/>
    <w:rsid w:val="007D687C"/>
    <w:rsid w:val="007E2009"/>
    <w:rsid w:val="007F090E"/>
    <w:rsid w:val="007F3F14"/>
    <w:rsid w:val="0080284B"/>
    <w:rsid w:val="00802DF6"/>
    <w:rsid w:val="0080355C"/>
    <w:rsid w:val="00806610"/>
    <w:rsid w:val="00813FEF"/>
    <w:rsid w:val="00814BD3"/>
    <w:rsid w:val="0082044A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9568F"/>
    <w:rsid w:val="008A6FCF"/>
    <w:rsid w:val="008B32B9"/>
    <w:rsid w:val="008B33EB"/>
    <w:rsid w:val="008B375B"/>
    <w:rsid w:val="008C1E5E"/>
    <w:rsid w:val="008C27DF"/>
    <w:rsid w:val="008D1E70"/>
    <w:rsid w:val="008F0BC7"/>
    <w:rsid w:val="008F160B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7693"/>
    <w:rsid w:val="00950811"/>
    <w:rsid w:val="00956628"/>
    <w:rsid w:val="00960125"/>
    <w:rsid w:val="00961D7C"/>
    <w:rsid w:val="00964C70"/>
    <w:rsid w:val="00972D92"/>
    <w:rsid w:val="00990E63"/>
    <w:rsid w:val="009A776F"/>
    <w:rsid w:val="009B41C4"/>
    <w:rsid w:val="009B49C9"/>
    <w:rsid w:val="009B5E31"/>
    <w:rsid w:val="009C2F9F"/>
    <w:rsid w:val="009C372A"/>
    <w:rsid w:val="009D6F16"/>
    <w:rsid w:val="009F3B51"/>
    <w:rsid w:val="009F4256"/>
    <w:rsid w:val="009F54E6"/>
    <w:rsid w:val="00A00646"/>
    <w:rsid w:val="00A065BB"/>
    <w:rsid w:val="00A12BFD"/>
    <w:rsid w:val="00A1442A"/>
    <w:rsid w:val="00A14AC5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75D"/>
    <w:rsid w:val="00A47F4E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B17254"/>
    <w:rsid w:val="00B27BE5"/>
    <w:rsid w:val="00B35564"/>
    <w:rsid w:val="00B3637A"/>
    <w:rsid w:val="00B37F00"/>
    <w:rsid w:val="00B40E41"/>
    <w:rsid w:val="00B52FB6"/>
    <w:rsid w:val="00B543A9"/>
    <w:rsid w:val="00B70502"/>
    <w:rsid w:val="00B71BC8"/>
    <w:rsid w:val="00B7667E"/>
    <w:rsid w:val="00B7683B"/>
    <w:rsid w:val="00B841D4"/>
    <w:rsid w:val="00B8793C"/>
    <w:rsid w:val="00B90C6A"/>
    <w:rsid w:val="00B91A7A"/>
    <w:rsid w:val="00B935F6"/>
    <w:rsid w:val="00B9636D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81E"/>
    <w:rsid w:val="00D27D9C"/>
    <w:rsid w:val="00D305DA"/>
    <w:rsid w:val="00D311D7"/>
    <w:rsid w:val="00D41F8C"/>
    <w:rsid w:val="00D4468A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E16121"/>
    <w:rsid w:val="00E24DF9"/>
    <w:rsid w:val="00E30947"/>
    <w:rsid w:val="00E315DE"/>
    <w:rsid w:val="00E319D7"/>
    <w:rsid w:val="00E41742"/>
    <w:rsid w:val="00E516FD"/>
    <w:rsid w:val="00E54489"/>
    <w:rsid w:val="00E56177"/>
    <w:rsid w:val="00E615FD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50472"/>
    <w:rsid w:val="00F505F1"/>
    <w:rsid w:val="00F5383B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CF7463"/>
  <w15:chartTrackingRefBased/>
  <w15:docId w15:val="{038BF7FE-08B5-4B26-A3F3-326AFC156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6CDC7A1-9C25-4C0B-AE1E-A26269073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457</Words>
  <Characters>2611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Naira Manukyan</cp:lastModifiedBy>
  <cp:revision>6</cp:revision>
  <cp:lastPrinted>2022-05-16T07:07:00Z</cp:lastPrinted>
  <dcterms:created xsi:type="dcterms:W3CDTF">2024-11-28T08:13:00Z</dcterms:created>
  <dcterms:modified xsi:type="dcterms:W3CDTF">2025-01-14T08:48:00Z</dcterms:modified>
</cp:coreProperties>
</file>