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77777777" w:rsidR="0071727B" w:rsidRDefault="00837671" w:rsidP="0071727B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378BE263" w14:textId="77777777" w:rsidR="00331481" w:rsidRDefault="00967CED" w:rsidP="00331481">
      <w:pPr>
        <w:spacing w:line="360" w:lineRule="auto"/>
        <w:ind w:left="0" w:firstLine="375"/>
        <w:contextualSpacing/>
        <w:jc w:val="both"/>
        <w:rPr>
          <w:rFonts w:ascii="GHEA Grapalat" w:hAnsi="GHEA Grapalat" w:cs="Arial"/>
          <w:sz w:val="24"/>
          <w:lang w:val="hy-AM"/>
        </w:rPr>
      </w:pPr>
      <w:r w:rsidRPr="005969D3">
        <w:rPr>
          <w:rFonts w:ascii="GHEA Grapalat" w:hAnsi="GHEA Grapalat" w:cs="Arial"/>
          <w:sz w:val="24"/>
          <w:lang w:val="hy-AM"/>
        </w:rPr>
        <w:t xml:space="preserve">ՀՀ </w:t>
      </w:r>
      <w:r w:rsidR="00E104AF" w:rsidRPr="005969D3">
        <w:rPr>
          <w:rFonts w:ascii="GHEA Grapalat" w:hAnsi="GHEA Grapalat" w:cs="Arial"/>
          <w:sz w:val="24"/>
          <w:lang w:val="hy-AM"/>
        </w:rPr>
        <w:t xml:space="preserve">գլխավոր դատախազության </w:t>
      </w:r>
      <w:r w:rsidR="00625194" w:rsidRPr="005969D3">
        <w:rPr>
          <w:rFonts w:ascii="GHEA Grapalat" w:hAnsi="GHEA Grapalat" w:cs="Arial"/>
          <w:sz w:val="24"/>
          <w:lang w:val="hy-AM"/>
        </w:rPr>
        <w:t xml:space="preserve">թիվ </w:t>
      </w:r>
      <w:r w:rsidR="001E5291" w:rsidRPr="005969D3">
        <w:rPr>
          <w:rFonts w:ascii="GHEA Grapalat" w:hAnsi="GHEA Grapalat" w:cs="Arial"/>
          <w:sz w:val="24"/>
          <w:lang w:val="hy-AM"/>
        </w:rPr>
        <w:t>05.1/05.8/</w:t>
      </w:r>
      <w:r w:rsidR="00351BF6" w:rsidRPr="005969D3">
        <w:rPr>
          <w:rFonts w:ascii="GHEA Grapalat" w:hAnsi="GHEA Grapalat" w:cs="Arial"/>
          <w:sz w:val="24"/>
          <w:lang w:val="hy-AM"/>
        </w:rPr>
        <w:t>2</w:t>
      </w:r>
      <w:r w:rsidR="00331481">
        <w:rPr>
          <w:rFonts w:ascii="GHEA Grapalat" w:hAnsi="GHEA Grapalat" w:cs="Arial"/>
          <w:sz w:val="24"/>
          <w:lang w:val="hy-AM"/>
        </w:rPr>
        <w:t>47</w:t>
      </w:r>
      <w:r w:rsidR="001E5291" w:rsidRPr="005969D3">
        <w:rPr>
          <w:rFonts w:ascii="GHEA Grapalat" w:hAnsi="GHEA Grapalat" w:cs="Arial"/>
          <w:sz w:val="24"/>
          <w:lang w:val="hy-AM"/>
        </w:rPr>
        <w:t>-202</w:t>
      </w:r>
      <w:r w:rsidR="00331481">
        <w:rPr>
          <w:rFonts w:ascii="GHEA Grapalat" w:hAnsi="GHEA Grapalat" w:cs="Arial"/>
          <w:sz w:val="24"/>
          <w:lang w:val="hy-AM"/>
        </w:rPr>
        <w:t>5</w:t>
      </w:r>
      <w:r w:rsidR="001E5291" w:rsidRPr="005969D3">
        <w:rPr>
          <w:rFonts w:ascii="GHEA Grapalat" w:hAnsi="GHEA Grapalat" w:cs="Arial"/>
          <w:sz w:val="24"/>
          <w:lang w:val="hy-AM"/>
        </w:rPr>
        <w:t xml:space="preserve"> </w:t>
      </w:r>
      <w:r w:rsidR="00625194" w:rsidRPr="005969D3">
        <w:rPr>
          <w:rFonts w:ascii="GHEA Grapalat" w:hAnsi="GHEA Grapalat" w:cs="Arial"/>
          <w:sz w:val="24"/>
          <w:lang w:val="hy-AM"/>
        </w:rPr>
        <w:t xml:space="preserve">գրությամբ </w:t>
      </w:r>
      <w:r w:rsidR="00D92228" w:rsidRPr="005969D3">
        <w:rPr>
          <w:rFonts w:ascii="GHEA Grapalat" w:hAnsi="GHEA Grapalat" w:cs="Arial"/>
          <w:sz w:val="24"/>
          <w:lang w:val="hy-AM"/>
        </w:rPr>
        <w:t xml:space="preserve">ներկայացված տեղեկատվության համաձայն </w:t>
      </w:r>
      <w:r w:rsidR="005969D3">
        <w:rPr>
          <w:rFonts w:ascii="GHEA Grapalat" w:hAnsi="GHEA Grapalat" w:cs="Arial"/>
          <w:sz w:val="24"/>
          <w:lang w:val="hy-AM"/>
        </w:rPr>
        <w:t xml:space="preserve">թիվ ՀԿԴ/0154/02/23 քաղաքացիական գործերով ՀՀ հակակոռուպցիոն դատարանի 01.11.2024թ. վճռով բավարարվել է ՀՀ գլխավոր դատախազության հայցը՝ աճուրդներն անվավեր ճանաչելու և անվավերության հետևանքներ կիրառելու պահանջների մասին: </w:t>
      </w:r>
    </w:p>
    <w:p w14:paraId="5EA069AC" w14:textId="6012633C" w:rsidR="005969D3" w:rsidRDefault="005969D3" w:rsidP="00331481">
      <w:pPr>
        <w:spacing w:line="360" w:lineRule="auto"/>
        <w:ind w:left="0" w:firstLine="375"/>
        <w:contextualSpacing/>
        <w:jc w:val="both"/>
        <w:rPr>
          <w:rFonts w:ascii="GHEA Grapalat" w:hAnsi="GHEA Grapalat" w:cs="Arial"/>
          <w:sz w:val="24"/>
          <w:lang w:val="hy-AM"/>
        </w:rPr>
      </w:pPr>
      <w:r>
        <w:rPr>
          <w:rFonts w:ascii="GHEA Grapalat" w:hAnsi="GHEA Grapalat" w:cs="Arial"/>
          <w:sz w:val="24"/>
          <w:lang w:val="hy-AM"/>
        </w:rPr>
        <w:t xml:space="preserve">Վճռի հիման վրա 2025 թվականի հունվարի 8-ին գրանցվել </w:t>
      </w:r>
      <w:r w:rsidR="003B06B8">
        <w:rPr>
          <w:rFonts w:ascii="GHEA Grapalat" w:hAnsi="GHEA Grapalat" w:cs="Arial"/>
          <w:sz w:val="24"/>
          <w:lang w:val="hy-AM"/>
        </w:rPr>
        <w:t>են</w:t>
      </w:r>
      <w:r>
        <w:rPr>
          <w:rFonts w:ascii="GHEA Grapalat" w:hAnsi="GHEA Grapalat" w:cs="Arial"/>
          <w:sz w:val="24"/>
          <w:lang w:val="hy-AM"/>
        </w:rPr>
        <w:t xml:space="preserve"> Հայաստանի Հանրապետության սեփականության իրավունքը Կոտայքի մարզի Աղավնաձոր համայնքի Աղավնու աղբյուր թաղամասի թիվ 8 հասցեում գտնվող </w:t>
      </w:r>
      <w:r w:rsidR="00331481">
        <w:rPr>
          <w:rFonts w:ascii="GHEA Grapalat" w:hAnsi="GHEA Grapalat" w:cs="Arial"/>
          <w:sz w:val="24"/>
          <w:lang w:val="hy-AM"/>
        </w:rPr>
        <w:t>2 հա</w:t>
      </w:r>
      <w:r>
        <w:rPr>
          <w:rFonts w:ascii="GHEA Grapalat" w:hAnsi="GHEA Grapalat" w:cs="Arial"/>
          <w:sz w:val="24"/>
          <w:lang w:val="hy-AM"/>
        </w:rPr>
        <w:t xml:space="preserve"> մակերեսով հողամասի, Աղավնաձոր համայնքի Աղավնու աղբյուր թաղամասի թիվ 29 հասցեում գտնվող </w:t>
      </w:r>
      <w:r w:rsidR="00331481">
        <w:rPr>
          <w:rFonts w:ascii="GHEA Grapalat" w:hAnsi="GHEA Grapalat" w:cs="Arial"/>
          <w:sz w:val="24"/>
          <w:lang w:val="hy-AM"/>
        </w:rPr>
        <w:t>0,5 հա</w:t>
      </w:r>
      <w:r>
        <w:rPr>
          <w:rFonts w:ascii="GHEA Grapalat" w:hAnsi="GHEA Grapalat" w:cs="Arial"/>
          <w:sz w:val="24"/>
          <w:lang w:val="hy-AM"/>
        </w:rPr>
        <w:t xml:space="preserve"> մակերեսով հողամասի և Աղավնաձոր համայնքի Աղավնու աղբյուր թաղամասի թիվ 30 հասցեում գտնվող </w:t>
      </w:r>
      <w:r w:rsidR="00331481">
        <w:rPr>
          <w:rFonts w:ascii="GHEA Grapalat" w:hAnsi="GHEA Grapalat" w:cs="Arial"/>
          <w:sz w:val="24"/>
          <w:lang w:val="hy-AM"/>
        </w:rPr>
        <w:t>0,</w:t>
      </w:r>
      <w:r>
        <w:rPr>
          <w:rFonts w:ascii="GHEA Grapalat" w:hAnsi="GHEA Grapalat" w:cs="Arial"/>
          <w:sz w:val="24"/>
          <w:lang w:val="hy-AM"/>
        </w:rPr>
        <w:t xml:space="preserve">4997 </w:t>
      </w:r>
      <w:r w:rsidR="00331481">
        <w:rPr>
          <w:rFonts w:ascii="GHEA Grapalat" w:hAnsi="GHEA Grapalat" w:cs="Arial"/>
          <w:sz w:val="24"/>
          <w:lang w:val="hy-AM"/>
        </w:rPr>
        <w:t>հա</w:t>
      </w:r>
      <w:r>
        <w:rPr>
          <w:rFonts w:ascii="GHEA Grapalat" w:hAnsi="GHEA Grapalat" w:cs="Arial"/>
          <w:sz w:val="24"/>
          <w:lang w:val="hy-AM"/>
        </w:rPr>
        <w:t xml:space="preserve"> մակերեսով հողամասի նկատմամբ:</w:t>
      </w:r>
    </w:p>
    <w:p w14:paraId="37EB4913" w14:textId="24223CE1" w:rsidR="0071727B" w:rsidRPr="00C3454A" w:rsidRDefault="00C3454A" w:rsidP="00C3454A">
      <w:pPr>
        <w:pStyle w:val="a9"/>
        <w:spacing w:after="0" w:line="360" w:lineRule="auto"/>
        <w:ind w:firstLine="375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Միաժամանակ</w:t>
      </w:r>
      <w:r w:rsidR="0071727B">
        <w:rPr>
          <w:rFonts w:ascii="GHEA Grapalat" w:hAnsi="GHEA Grapalat" w:cs="Arial"/>
          <w:lang w:val="hy-AM"/>
        </w:rPr>
        <w:t xml:space="preserve"> խնդր</w:t>
      </w:r>
      <w:r>
        <w:rPr>
          <w:rFonts w:ascii="GHEA Grapalat" w:hAnsi="GHEA Grapalat" w:cs="Arial"/>
          <w:lang w:val="hy-AM"/>
        </w:rPr>
        <w:t>ել է</w:t>
      </w:r>
      <w:r w:rsidR="0071727B">
        <w:rPr>
          <w:rFonts w:ascii="GHEA Grapalat" w:hAnsi="GHEA Grapalat" w:cs="Arial"/>
          <w:lang w:val="hy-AM"/>
        </w:rPr>
        <w:t xml:space="preserve"> քննարկել հողամասերը </w:t>
      </w:r>
      <w:r w:rsidRPr="00C905A5">
        <w:rPr>
          <w:rFonts w:ascii="GHEA Grapalat" w:hAnsi="GHEA Grapalat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="0071727B">
        <w:rPr>
          <w:rFonts w:ascii="GHEA Grapalat" w:hAnsi="GHEA Grapalat" w:cs="Arial"/>
          <w:lang w:val="hy-AM"/>
        </w:rPr>
        <w:t xml:space="preserve">կոմիտեին </w:t>
      </w:r>
      <w:r>
        <w:rPr>
          <w:rFonts w:ascii="GHEA Grapalat" w:hAnsi="GHEA Grapalat" w:cs="Arial"/>
          <w:lang w:val="hy-AM"/>
        </w:rPr>
        <w:t xml:space="preserve">(այսուհետ՝ կոմիտե) </w:t>
      </w:r>
      <w:r w:rsidR="0071727B">
        <w:rPr>
          <w:rFonts w:ascii="GHEA Grapalat" w:hAnsi="GHEA Grapalat" w:cs="Arial"/>
          <w:lang w:val="hy-AM"/>
        </w:rPr>
        <w:t>ամրացնելու հարցը:</w:t>
      </w:r>
    </w:p>
    <w:p w14:paraId="3E208080" w14:textId="15C90CD1" w:rsidR="00890DE6" w:rsidRDefault="00680D59" w:rsidP="00890DE6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lang w:val="hy-AM"/>
        </w:rPr>
        <w:t>Ելնելով վերոգրյալից</w:t>
      </w:r>
      <w:r w:rsidR="00A17D15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="00A17D15">
        <w:rPr>
          <w:rFonts w:ascii="GHEA Grapalat" w:hAnsi="GHEA Grapalat"/>
          <w:lang w:val="hy-AM"/>
        </w:rPr>
        <w:t>կ</w:t>
      </w:r>
      <w:r w:rsidR="00B14AC0">
        <w:rPr>
          <w:rFonts w:ascii="GHEA Grapalat" w:hAnsi="GHEA Grapalat"/>
          <w:lang w:val="hy-AM"/>
        </w:rPr>
        <w:t>ոմիտեն</w:t>
      </w:r>
      <w:r>
        <w:rPr>
          <w:rFonts w:ascii="GHEA Grapalat" w:hAnsi="GHEA Grapalat"/>
          <w:lang w:val="hy-AM"/>
        </w:rPr>
        <w:t xml:space="preserve"> մշակել է </w:t>
      </w:r>
      <w:r w:rsidR="00837671" w:rsidRPr="001E5291">
        <w:rPr>
          <w:rFonts w:ascii="GHEA Grapalat" w:hAnsi="GHEA Grapalat"/>
          <w:lang w:val="hy-AM"/>
        </w:rPr>
        <w:t>«</w:t>
      </w:r>
      <w:r w:rsidR="00C06F99">
        <w:rPr>
          <w:rFonts w:ascii="GHEA Grapalat" w:hAnsi="GHEA Grapalat" w:cs="Sylfaen"/>
          <w:lang w:val="hy-AM"/>
        </w:rPr>
        <w:t>Անշարժ գույք</w:t>
      </w:r>
      <w:r w:rsidR="00837671" w:rsidRPr="001E5291">
        <w:rPr>
          <w:rFonts w:ascii="GHEA Grapalat" w:hAnsi="GHEA Grapalat"/>
          <w:lang w:val="hy-AM"/>
        </w:rPr>
        <w:t xml:space="preserve"> </w:t>
      </w:r>
      <w:r w:rsidR="00837671" w:rsidRPr="001E5291">
        <w:rPr>
          <w:rFonts w:ascii="GHEA Grapalat" w:hAnsi="GHEA Grapalat" w:cs="Sylfaen"/>
          <w:lang w:val="hy-AM"/>
        </w:rPr>
        <w:t>ամրացնելու</w:t>
      </w:r>
      <w:r w:rsidR="00837671" w:rsidRPr="001E5291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մասին</w:t>
      </w:r>
      <w:r w:rsidR="00837671" w:rsidRPr="001E5291">
        <w:rPr>
          <w:rFonts w:ascii="GHEA Grapalat" w:hAnsi="GHEA Grapalat"/>
          <w:lang w:val="hy-AM"/>
        </w:rPr>
        <w:t xml:space="preserve">» </w:t>
      </w:r>
      <w:r w:rsidR="00837671" w:rsidRPr="00E44320">
        <w:rPr>
          <w:rFonts w:ascii="GHEA Grapalat" w:hAnsi="GHEA Grapalat" w:cs="Sylfaen"/>
          <w:lang w:val="hy-AM"/>
        </w:rPr>
        <w:t>ՀՀ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կառավարության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որոշման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նախագիծը</w:t>
      </w:r>
      <w:r w:rsidR="00837671" w:rsidRPr="00E44320">
        <w:rPr>
          <w:rFonts w:ascii="GHEA Grapalat" w:hAnsi="GHEA Grapalat"/>
          <w:lang w:val="hy-AM"/>
        </w:rPr>
        <w:t xml:space="preserve">, </w:t>
      </w:r>
      <w:r w:rsidR="00837671" w:rsidRPr="00E44320">
        <w:rPr>
          <w:rFonts w:ascii="GHEA Grapalat" w:hAnsi="GHEA Grapalat" w:cs="Sylfaen"/>
          <w:lang w:val="hy-AM"/>
        </w:rPr>
        <w:t>որով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առաջարկվում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է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DB7CA2">
        <w:rPr>
          <w:rFonts w:ascii="GHEA Grapalat" w:hAnsi="GHEA Grapalat"/>
          <w:lang w:val="hy-AM"/>
        </w:rPr>
        <w:t>վերոնշյալ հասցե</w:t>
      </w:r>
      <w:r w:rsidR="00C3454A">
        <w:rPr>
          <w:rFonts w:ascii="GHEA Grapalat" w:hAnsi="GHEA Grapalat"/>
          <w:lang w:val="hy-AM"/>
        </w:rPr>
        <w:t>ներում</w:t>
      </w:r>
      <w:r w:rsidR="00DB7CA2">
        <w:rPr>
          <w:rFonts w:ascii="GHEA Grapalat" w:hAnsi="GHEA Grapalat"/>
          <w:lang w:val="hy-AM"/>
        </w:rPr>
        <w:t xml:space="preserve"> գտնվող </w:t>
      </w:r>
      <w:r w:rsidR="00837671" w:rsidRPr="00E44320">
        <w:rPr>
          <w:rFonts w:ascii="GHEA Grapalat" w:hAnsi="GHEA Grapalat" w:cs="Sylfaen"/>
          <w:lang w:val="hy-AM"/>
        </w:rPr>
        <w:t>պետական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սեփականություն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հանդիսացող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C3454A">
        <w:rPr>
          <w:rFonts w:ascii="GHEA Grapalat" w:hAnsi="GHEA Grapalat" w:cs="Sylfaen"/>
          <w:lang w:val="hy-AM"/>
        </w:rPr>
        <w:t xml:space="preserve">անշարժ գույքը համաձայն հավելվածի </w:t>
      </w:r>
      <w:r w:rsidR="00A17D15">
        <w:rPr>
          <w:rFonts w:ascii="GHEA Grapalat" w:hAnsi="GHEA Grapalat" w:cs="Sylfaen"/>
          <w:noProof/>
          <w:lang w:val="hy-AM"/>
        </w:rPr>
        <w:t xml:space="preserve">ամրացնել </w:t>
      </w:r>
      <w:r w:rsidR="007E7D70">
        <w:rPr>
          <w:rFonts w:ascii="GHEA Grapalat" w:hAnsi="GHEA Grapalat" w:cs="Sylfaen"/>
          <w:noProof/>
          <w:lang w:val="hy-AM"/>
        </w:rPr>
        <w:t>կ</w:t>
      </w:r>
      <w:r w:rsidR="00837671" w:rsidRPr="00E44320">
        <w:rPr>
          <w:rFonts w:ascii="GHEA Grapalat" w:hAnsi="GHEA Grapalat" w:cs="Sylfaen"/>
          <w:lang w:val="hy-AM"/>
        </w:rPr>
        <w:t>ոմիտե</w:t>
      </w:r>
      <w:r w:rsidR="009254A9">
        <w:rPr>
          <w:rFonts w:ascii="GHEA Grapalat" w:hAnsi="GHEA Grapalat" w:cs="Sylfaen"/>
          <w:lang w:val="hy-AM"/>
        </w:rPr>
        <w:t>ին</w:t>
      </w:r>
      <w:r w:rsidR="00CD3F59" w:rsidRPr="00E44320">
        <w:rPr>
          <w:rFonts w:ascii="GHEA Grapalat" w:hAnsi="GHEA Grapalat" w:cs="Sylfaen"/>
          <w:noProof/>
          <w:lang w:val="hy-AM"/>
        </w:rPr>
        <w:t>:</w:t>
      </w:r>
    </w:p>
    <w:p w14:paraId="78C3908B" w14:textId="77777777" w:rsidR="00C3454A" w:rsidRDefault="00D92228" w:rsidP="00C3454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54A8D">
        <w:rPr>
          <w:rFonts w:ascii="GHEA Grapalat" w:hAnsi="GHEA Grapalat"/>
          <w:lang w:val="hy-AM"/>
        </w:rPr>
        <w:t xml:space="preserve"> «Անշարժ գույք ամրացնելու մասին» Հայաստանի Հանրապետության կառավարության որոշման նախագծի ընդունման դեպքում պետական բյուջեում ծախսերի ավելացում կամ կրճատում չի նախատեսվում: </w:t>
      </w:r>
    </w:p>
    <w:p w14:paraId="79E36673" w14:textId="011E0C1E" w:rsidR="00D92228" w:rsidRPr="007F5CE8" w:rsidRDefault="00D92228" w:rsidP="00C3454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7F5CE8">
        <w:rPr>
          <w:rFonts w:ascii="GHEA Grapalat" w:hAnsi="GHEA Grapalat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r w:rsidRPr="007F5CE8">
        <w:rPr>
          <w:rFonts w:ascii="GHEA Grapalat" w:hAnsi="GHEA Grapalat"/>
          <w:lang w:val="hy-AM"/>
        </w:rPr>
        <w:lastRenderedPageBreak/>
        <w:t xml:space="preserve">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14:paraId="23DE5213" w14:textId="77777777" w:rsidR="00837671" w:rsidRPr="00C905A5" w:rsidRDefault="00837671" w:rsidP="00B631E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837671" w:rsidRPr="00C905A5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9FDE5" w14:textId="77777777" w:rsidR="00C41DBA" w:rsidRDefault="00C41DBA" w:rsidP="00552734">
      <w:pPr>
        <w:spacing w:before="0" w:after="0"/>
      </w:pPr>
      <w:r>
        <w:separator/>
      </w:r>
    </w:p>
  </w:endnote>
  <w:endnote w:type="continuationSeparator" w:id="0">
    <w:p w14:paraId="20AF7A5B" w14:textId="77777777" w:rsidR="00C41DBA" w:rsidRDefault="00C41DBA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A04232" w14:textId="77777777" w:rsidR="00C41DBA" w:rsidRDefault="00C41DBA" w:rsidP="00552734">
      <w:pPr>
        <w:spacing w:before="0" w:after="0"/>
      </w:pPr>
      <w:r>
        <w:separator/>
      </w:r>
    </w:p>
  </w:footnote>
  <w:footnote w:type="continuationSeparator" w:id="0">
    <w:p w14:paraId="30DEE94C" w14:textId="77777777" w:rsidR="00C41DBA" w:rsidRDefault="00C41DBA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74056234">
    <w:abstractNumId w:val="8"/>
  </w:num>
  <w:num w:numId="2" w16cid:durableId="164130620">
    <w:abstractNumId w:val="7"/>
  </w:num>
  <w:num w:numId="3" w16cid:durableId="1781409408">
    <w:abstractNumId w:val="9"/>
  </w:num>
  <w:num w:numId="4" w16cid:durableId="1676109636">
    <w:abstractNumId w:val="14"/>
  </w:num>
  <w:num w:numId="5" w16cid:durableId="840268756">
    <w:abstractNumId w:val="12"/>
  </w:num>
  <w:num w:numId="6" w16cid:durableId="1300767810">
    <w:abstractNumId w:val="6"/>
  </w:num>
  <w:num w:numId="7" w16cid:durableId="32776495">
    <w:abstractNumId w:val="5"/>
  </w:num>
  <w:num w:numId="8" w16cid:durableId="2131122957">
    <w:abstractNumId w:val="0"/>
  </w:num>
  <w:num w:numId="9" w16cid:durableId="565532426">
    <w:abstractNumId w:val="13"/>
  </w:num>
  <w:num w:numId="10" w16cid:durableId="1373771428">
    <w:abstractNumId w:val="11"/>
  </w:num>
  <w:num w:numId="11" w16cid:durableId="192618011">
    <w:abstractNumId w:val="4"/>
  </w:num>
  <w:num w:numId="12" w16cid:durableId="1407415061">
    <w:abstractNumId w:val="1"/>
  </w:num>
  <w:num w:numId="13" w16cid:durableId="934752500">
    <w:abstractNumId w:val="3"/>
  </w:num>
  <w:num w:numId="14" w16cid:durableId="1684670995">
    <w:abstractNumId w:val="10"/>
  </w:num>
  <w:num w:numId="15" w16cid:durableId="1643072252">
    <w:abstractNumId w:val="2"/>
  </w:num>
  <w:num w:numId="16" w16cid:durableId="10446738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65DFD"/>
    <w:rsid w:val="0007090E"/>
    <w:rsid w:val="000738A1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3763F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17CE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429F"/>
    <w:rsid w:val="002E7B5C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1481"/>
    <w:rsid w:val="00340C6E"/>
    <w:rsid w:val="003449EC"/>
    <w:rsid w:val="00345289"/>
    <w:rsid w:val="003471C2"/>
    <w:rsid w:val="00351BF6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2AD1"/>
    <w:rsid w:val="003E3299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5194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2E37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54A9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67DC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1314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831"/>
    <w:rsid w:val="00E75C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B546-C216-4999-A7D8-8309AF01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https://mul2-spm.gov.am/tasks/454775/oneclick?token=d6dc64e1ce126df919b772fe76fccd35</cp:keywords>
  <cp:lastModifiedBy>User</cp:lastModifiedBy>
  <cp:revision>37</cp:revision>
  <cp:lastPrinted>2021-01-15T06:21:00Z</cp:lastPrinted>
  <dcterms:created xsi:type="dcterms:W3CDTF">2023-01-12T09:18:00Z</dcterms:created>
  <dcterms:modified xsi:type="dcterms:W3CDTF">2025-01-14T13:55:00Z</dcterms:modified>
</cp:coreProperties>
</file>