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74C80" w:rsidRDefault="00B74C80" w:rsidP="00A71CED">
      <w:pPr>
        <w:jc w:val="center"/>
      </w:pPr>
      <w:r>
        <w:rPr>
          <w:noProof/>
          <w:lang w:eastAsia="en-US"/>
        </w:rPr>
        <w:drawing>
          <wp:inline distT="0" distB="0" distL="0" distR="0">
            <wp:extent cx="1375410" cy="1280160"/>
            <wp:effectExtent l="0" t="0" r="0" b="0"/>
            <wp:docPr id="21" name="Picture 20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5410" cy="1280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74C80" w:rsidRDefault="00B74C80" w:rsidP="00A71CED">
      <w:pPr>
        <w:jc w:val="center"/>
      </w:pPr>
    </w:p>
    <w:p w:rsidR="00B74C80" w:rsidRDefault="00B74C80" w:rsidP="00A71CED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>
        <w:rPr>
          <w:rFonts w:ascii="GHEA Mariam" w:hAnsi="GHEA Mariam" w:cs="Sylfaen"/>
          <w:b/>
          <w:sz w:val="30"/>
          <w:szCs w:val="30"/>
        </w:rPr>
        <w:t>ՀԱՅԱՍՏԱՆԻ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Sylfaen"/>
          <w:b/>
          <w:sz w:val="30"/>
          <w:szCs w:val="30"/>
        </w:rPr>
        <w:t>ՀԱՆՐԱՊԵՏՈՒԹՅԱՆ</w:t>
      </w:r>
      <w:r>
        <w:rPr>
          <w:rFonts w:ascii="GHEA Mariam" w:hAnsi="GHEA Mariam" w:cs="Arial Armenian"/>
          <w:b/>
          <w:sz w:val="30"/>
          <w:szCs w:val="30"/>
        </w:rPr>
        <w:t xml:space="preserve">  </w:t>
      </w:r>
      <w:r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</w:p>
    <w:p w:rsidR="00B74C80" w:rsidRDefault="00B74C80" w:rsidP="00A71CED">
      <w:pPr>
        <w:pStyle w:val="mechtex"/>
        <w:rPr>
          <w:rFonts w:ascii="GHEA Mariam" w:hAnsi="GHEA Mariam"/>
          <w:b/>
        </w:rPr>
      </w:pPr>
    </w:p>
    <w:p w:rsidR="00B74C80" w:rsidRDefault="00B74C80" w:rsidP="00A71CED">
      <w:pPr>
        <w:pStyle w:val="mechtex"/>
        <w:rPr>
          <w:rFonts w:ascii="GHEA Mariam" w:hAnsi="GHEA Mariam" w:cs="Sylfaen"/>
          <w:b/>
          <w:sz w:val="40"/>
          <w:szCs w:val="40"/>
        </w:rPr>
      </w:pP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Ր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Շ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</w:t>
      </w:r>
      <w:r>
        <w:rPr>
          <w:rFonts w:ascii="GHEA Mariam" w:hAnsi="GHEA Mariam" w:cs="Sylfaen"/>
          <w:b/>
          <w:sz w:val="40"/>
          <w:szCs w:val="40"/>
        </w:rPr>
        <w:t>Ւ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Մ</w:t>
      </w:r>
    </w:p>
    <w:p w:rsidR="00B74C80" w:rsidRPr="008E1B5A" w:rsidRDefault="00B74C80" w:rsidP="00A71CED">
      <w:pPr>
        <w:jc w:val="center"/>
        <w:rPr>
          <w:rFonts w:ascii="GHEA Mariam" w:hAnsi="GHEA Mariam"/>
          <w:sz w:val="24"/>
          <w:szCs w:val="24"/>
        </w:rPr>
      </w:pPr>
    </w:p>
    <w:p w:rsidR="00B74C80" w:rsidRPr="00691610" w:rsidRDefault="00B74C80" w:rsidP="00A71CED">
      <w:pPr>
        <w:jc w:val="center"/>
        <w:rPr>
          <w:rFonts w:ascii="GHEA Mariam" w:hAnsi="GHEA Mariam"/>
          <w:sz w:val="12"/>
          <w:szCs w:val="24"/>
        </w:rPr>
      </w:pPr>
    </w:p>
    <w:p w:rsidR="00B74C80" w:rsidRPr="008E1B5A" w:rsidRDefault="00B74C80" w:rsidP="00A71CED">
      <w:pPr>
        <w:jc w:val="center"/>
        <w:rPr>
          <w:rFonts w:ascii="GHEA Mariam" w:hAnsi="GHEA Mariam"/>
          <w:sz w:val="24"/>
          <w:szCs w:val="24"/>
        </w:rPr>
      </w:pPr>
    </w:p>
    <w:p w:rsidR="00B74C80" w:rsidRPr="00E859B4" w:rsidRDefault="00B74C80" w:rsidP="00A71CED">
      <w:pPr>
        <w:jc w:val="center"/>
        <w:rPr>
          <w:rFonts w:ascii="GHEA Mariam" w:hAnsi="GHEA Mariam"/>
          <w:sz w:val="24"/>
          <w:szCs w:val="24"/>
          <w:lang w:val="hy-AM"/>
        </w:rPr>
      </w:pPr>
      <w:r>
        <w:rPr>
          <w:rFonts w:ascii="GHEA Mariam" w:hAnsi="GHEA Mariam" w:cs="Sylfaen"/>
          <w:spacing w:val="-4"/>
          <w:sz w:val="24"/>
          <w:szCs w:val="24"/>
          <w:lang w:val="fr-FR"/>
        </w:rPr>
        <w:t>30</w:t>
      </w:r>
      <w:r w:rsidRPr="00CB62E0">
        <w:rPr>
          <w:rFonts w:ascii="GHEA Mariam" w:hAnsi="GHEA Mariam" w:cs="Sylfaen"/>
          <w:spacing w:val="-4"/>
          <w:sz w:val="24"/>
          <w:szCs w:val="24"/>
          <w:lang w:val="fr-FR"/>
        </w:rPr>
        <w:t xml:space="preserve"> </w:t>
      </w:r>
      <w:r>
        <w:rPr>
          <w:rFonts w:ascii="GHEA Mariam" w:hAnsi="GHEA Mariam" w:cs="Sylfaen"/>
          <w:spacing w:val="-4"/>
          <w:sz w:val="24"/>
          <w:szCs w:val="24"/>
          <w:lang w:val="fr-FR"/>
        </w:rPr>
        <w:t>հունվար</w:t>
      </w:r>
      <w:r w:rsidRPr="00F43430">
        <w:rPr>
          <w:rFonts w:ascii="GHEA Mariam" w:hAnsi="GHEA Mariam" w:cs="Sylfaen"/>
          <w:spacing w:val="-4"/>
          <w:sz w:val="24"/>
          <w:szCs w:val="24"/>
          <w:lang w:val="pt-BR"/>
        </w:rPr>
        <w:t>ի</w:t>
      </w:r>
      <w:r w:rsidRPr="00CB62E0">
        <w:rPr>
          <w:rFonts w:ascii="GHEA Mariam" w:hAnsi="GHEA Mariam"/>
          <w:sz w:val="24"/>
          <w:szCs w:val="24"/>
        </w:rPr>
        <w:t xml:space="preserve"> </w:t>
      </w:r>
      <w:r w:rsidRPr="006740E0">
        <w:rPr>
          <w:rFonts w:ascii="GHEA Mariam" w:hAnsi="GHEA Mariam"/>
          <w:sz w:val="24"/>
          <w:szCs w:val="24"/>
        </w:rPr>
        <w:t>202</w:t>
      </w:r>
      <w:r>
        <w:rPr>
          <w:rFonts w:ascii="GHEA Mariam" w:hAnsi="GHEA Mariam"/>
          <w:sz w:val="24"/>
          <w:szCs w:val="24"/>
        </w:rPr>
        <w:t>5</w:t>
      </w:r>
      <w:r w:rsidRPr="006740E0">
        <w:rPr>
          <w:rFonts w:ascii="GHEA Mariam" w:hAnsi="GHEA Mariam"/>
          <w:sz w:val="24"/>
          <w:szCs w:val="24"/>
        </w:rPr>
        <w:t xml:space="preserve"> </w:t>
      </w:r>
      <w:r w:rsidRPr="006740E0">
        <w:rPr>
          <w:rFonts w:ascii="GHEA Mariam" w:hAnsi="GHEA Mariam" w:cs="Sylfaen"/>
          <w:sz w:val="24"/>
          <w:szCs w:val="24"/>
        </w:rPr>
        <w:t>թվականի</w:t>
      </w:r>
      <w:r w:rsidR="00E859B4">
        <w:rPr>
          <w:rFonts w:ascii="GHEA Mariam" w:hAnsi="GHEA Mariam"/>
          <w:sz w:val="24"/>
          <w:szCs w:val="24"/>
        </w:rPr>
        <w:t xml:space="preserve">  N              - </w:t>
      </w:r>
      <w:r w:rsidR="00E859B4">
        <w:rPr>
          <w:rFonts w:ascii="GHEA Mariam" w:hAnsi="GHEA Mariam"/>
          <w:sz w:val="24"/>
          <w:szCs w:val="24"/>
          <w:lang w:val="hy-AM"/>
        </w:rPr>
        <w:t>Ա</w:t>
      </w:r>
    </w:p>
    <w:p w:rsidR="00B74C80" w:rsidRDefault="00B74C80" w:rsidP="00A71CED">
      <w:pPr>
        <w:jc w:val="center"/>
        <w:rPr>
          <w:rFonts w:ascii="GHEA Mariam" w:hAnsi="GHEA Mariam"/>
          <w:sz w:val="22"/>
          <w:szCs w:val="24"/>
        </w:rPr>
      </w:pPr>
    </w:p>
    <w:p w:rsidR="00B74C80" w:rsidRPr="00303787" w:rsidRDefault="00B74C80" w:rsidP="00A71CED">
      <w:pPr>
        <w:jc w:val="center"/>
        <w:rPr>
          <w:rFonts w:ascii="GHEA Mariam" w:hAnsi="GHEA Mariam"/>
          <w:sz w:val="22"/>
          <w:szCs w:val="24"/>
        </w:rPr>
      </w:pPr>
    </w:p>
    <w:p w:rsidR="00B74C80" w:rsidRPr="00303787" w:rsidRDefault="00B74C80" w:rsidP="00A71CED">
      <w:pPr>
        <w:jc w:val="center"/>
        <w:rPr>
          <w:rFonts w:ascii="GHEA Mariam" w:hAnsi="GHEA Mariam"/>
          <w:sz w:val="22"/>
          <w:szCs w:val="24"/>
        </w:rPr>
      </w:pPr>
    </w:p>
    <w:p w:rsidR="00F010D4" w:rsidRPr="00F010D4" w:rsidRDefault="00F010D4" w:rsidP="00F010D4">
      <w:pPr>
        <w:pStyle w:val="mechtex"/>
        <w:rPr>
          <w:rFonts w:ascii="GHEA Mariam" w:hAnsi="GHEA Mariam"/>
          <w:sz w:val="24"/>
          <w:szCs w:val="24"/>
          <w:lang w:val="hy-AM"/>
        </w:rPr>
      </w:pPr>
      <w:r w:rsidRPr="00F010D4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F010D4">
        <w:rPr>
          <w:rFonts w:ascii="GHEA Mariam" w:hAnsi="GHEA Mariam"/>
          <w:sz w:val="24"/>
          <w:szCs w:val="24"/>
          <w:lang w:val="hy-AM"/>
        </w:rPr>
        <w:t xml:space="preserve"> </w:t>
      </w:r>
      <w:r>
        <w:rPr>
          <w:rFonts w:ascii="GHEA Mariam" w:hAnsi="GHEA Mariam"/>
          <w:sz w:val="24"/>
          <w:szCs w:val="24"/>
          <w:lang w:val="hy-AM"/>
        </w:rPr>
        <w:t xml:space="preserve"> </w:t>
      </w:r>
      <w:r w:rsidRPr="00F010D4">
        <w:rPr>
          <w:rFonts w:ascii="GHEA Mariam" w:hAnsi="GHEA Mariam" w:cs="Arial"/>
          <w:sz w:val="24"/>
          <w:szCs w:val="24"/>
          <w:lang w:val="hy-AM"/>
        </w:rPr>
        <w:t>ՀԱՆՐԱՊԵՏՈՒԹՅԱՆ</w:t>
      </w:r>
      <w:r w:rsidRPr="00F010D4">
        <w:rPr>
          <w:rFonts w:ascii="GHEA Mariam" w:hAnsi="GHEA Mariam"/>
          <w:sz w:val="24"/>
          <w:szCs w:val="24"/>
          <w:lang w:val="hy-AM"/>
        </w:rPr>
        <w:t xml:space="preserve"> </w:t>
      </w:r>
      <w:r>
        <w:rPr>
          <w:rFonts w:ascii="GHEA Mariam" w:hAnsi="GHEA Mariam"/>
          <w:sz w:val="24"/>
          <w:szCs w:val="24"/>
          <w:lang w:val="hy-AM"/>
        </w:rPr>
        <w:t xml:space="preserve"> </w:t>
      </w:r>
      <w:r w:rsidRPr="00F010D4">
        <w:rPr>
          <w:rFonts w:ascii="GHEA Mariam" w:hAnsi="GHEA Mariam" w:cs="Arial"/>
          <w:sz w:val="24"/>
          <w:szCs w:val="24"/>
          <w:lang w:val="hy-AM"/>
        </w:rPr>
        <w:t>ԿԱՌԱՎԱՐՈՒԹՅԱՆ</w:t>
      </w:r>
      <w:r>
        <w:rPr>
          <w:rFonts w:ascii="GHEA Mariam" w:hAnsi="GHEA Mariam" w:cs="Arial"/>
          <w:sz w:val="24"/>
          <w:szCs w:val="24"/>
          <w:lang w:val="hy-AM"/>
        </w:rPr>
        <w:t xml:space="preserve"> </w:t>
      </w:r>
      <w:r w:rsidRPr="00F010D4">
        <w:rPr>
          <w:rFonts w:ascii="GHEA Mariam" w:hAnsi="GHEA Mariam"/>
          <w:sz w:val="24"/>
          <w:szCs w:val="24"/>
          <w:lang w:val="hy-AM"/>
        </w:rPr>
        <w:t xml:space="preserve"> 2023 </w:t>
      </w:r>
      <w:r>
        <w:rPr>
          <w:rFonts w:ascii="GHEA Mariam" w:hAnsi="GHEA Mariam"/>
          <w:sz w:val="24"/>
          <w:szCs w:val="24"/>
          <w:lang w:val="hy-AM"/>
        </w:rPr>
        <w:t xml:space="preserve"> </w:t>
      </w:r>
      <w:r w:rsidRPr="00F010D4">
        <w:rPr>
          <w:rFonts w:ascii="GHEA Mariam" w:hAnsi="GHEA Mariam" w:cs="Arial"/>
          <w:sz w:val="24"/>
          <w:szCs w:val="24"/>
          <w:lang w:val="hy-AM"/>
        </w:rPr>
        <w:t>ԹՎԱԿԱՆԻ</w:t>
      </w:r>
      <w:r w:rsidRPr="00F010D4">
        <w:rPr>
          <w:rFonts w:ascii="GHEA Mariam" w:hAnsi="GHEA Mariam"/>
          <w:sz w:val="24"/>
          <w:szCs w:val="24"/>
          <w:lang w:val="hy-AM"/>
        </w:rPr>
        <w:t xml:space="preserve"> </w:t>
      </w:r>
      <w:r w:rsidRPr="00F010D4">
        <w:rPr>
          <w:rFonts w:ascii="GHEA Mariam" w:hAnsi="GHEA Mariam" w:cs="Arial"/>
          <w:spacing w:val="-4"/>
          <w:sz w:val="24"/>
          <w:szCs w:val="24"/>
          <w:lang w:val="hy-AM"/>
        </w:rPr>
        <w:t>ՀՈՒՆՎԱՐԻ</w:t>
      </w:r>
      <w:r w:rsidRPr="00F010D4">
        <w:rPr>
          <w:rFonts w:ascii="GHEA Mariam" w:hAnsi="GHEA Mariam"/>
          <w:spacing w:val="-4"/>
          <w:sz w:val="24"/>
          <w:szCs w:val="24"/>
          <w:lang w:val="hy-AM"/>
        </w:rPr>
        <w:t xml:space="preserve"> 19-</w:t>
      </w:r>
      <w:r w:rsidRPr="00F010D4">
        <w:rPr>
          <w:rFonts w:ascii="GHEA Mariam" w:hAnsi="GHEA Mariam" w:cs="Arial"/>
          <w:spacing w:val="-4"/>
          <w:sz w:val="24"/>
          <w:szCs w:val="24"/>
          <w:lang w:val="hy-AM"/>
        </w:rPr>
        <w:t>Ի</w:t>
      </w:r>
      <w:r w:rsidRPr="00F010D4">
        <w:rPr>
          <w:rFonts w:ascii="GHEA Mariam" w:hAnsi="GHEA Mariam"/>
          <w:spacing w:val="-4"/>
          <w:sz w:val="24"/>
          <w:szCs w:val="24"/>
          <w:lang w:val="hy-AM"/>
        </w:rPr>
        <w:t xml:space="preserve"> N 65-</w:t>
      </w:r>
      <w:r w:rsidRPr="00F010D4">
        <w:rPr>
          <w:rFonts w:ascii="GHEA Mariam" w:hAnsi="GHEA Mariam" w:cs="Arial"/>
          <w:spacing w:val="-4"/>
          <w:sz w:val="24"/>
          <w:szCs w:val="24"/>
          <w:lang w:val="hy-AM"/>
        </w:rPr>
        <w:t>Ա</w:t>
      </w:r>
      <w:r w:rsidRPr="00F010D4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F010D4">
        <w:rPr>
          <w:rFonts w:ascii="GHEA Mariam" w:hAnsi="GHEA Mariam" w:cs="Arial"/>
          <w:spacing w:val="-4"/>
          <w:sz w:val="24"/>
          <w:szCs w:val="24"/>
          <w:lang w:val="hy-AM"/>
        </w:rPr>
        <w:t>ՈՐՈՇՄԱՆ</w:t>
      </w:r>
      <w:r w:rsidRPr="00F010D4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F010D4">
        <w:rPr>
          <w:rFonts w:ascii="GHEA Mariam" w:hAnsi="GHEA Mariam" w:cs="Arial"/>
          <w:spacing w:val="-4"/>
          <w:sz w:val="24"/>
          <w:szCs w:val="24"/>
          <w:lang w:val="hy-AM"/>
        </w:rPr>
        <w:t>ՄԵՋ</w:t>
      </w:r>
      <w:r w:rsidRPr="00F010D4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F010D4">
        <w:rPr>
          <w:rFonts w:ascii="GHEA Mariam" w:hAnsi="GHEA Mariam" w:cs="Arial"/>
          <w:spacing w:val="-4"/>
          <w:sz w:val="24"/>
          <w:szCs w:val="24"/>
          <w:lang w:val="hy-AM"/>
        </w:rPr>
        <w:t>ԼՐԱՑՈՒՄՆԵՐ</w:t>
      </w:r>
      <w:r w:rsidRPr="00F010D4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F010D4">
        <w:rPr>
          <w:rFonts w:ascii="GHEA Mariam" w:hAnsi="GHEA Mariam" w:cs="Arial"/>
          <w:spacing w:val="-4"/>
          <w:sz w:val="24"/>
          <w:szCs w:val="24"/>
          <w:lang w:val="hy-AM"/>
        </w:rPr>
        <w:t>ԵՎ</w:t>
      </w:r>
      <w:r w:rsidRPr="00F010D4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F010D4">
        <w:rPr>
          <w:rFonts w:ascii="GHEA Mariam" w:hAnsi="GHEA Mariam" w:cs="Arial"/>
          <w:spacing w:val="-4"/>
          <w:sz w:val="24"/>
          <w:szCs w:val="24"/>
          <w:lang w:val="hy-AM"/>
        </w:rPr>
        <w:t>ՓՈՓՈԽՈՒԹՅՈՒՆ</w:t>
      </w:r>
      <w:r w:rsidRPr="00F010D4">
        <w:rPr>
          <w:rFonts w:ascii="GHEA Mariam" w:hAnsi="GHEA Mariam"/>
          <w:sz w:val="24"/>
          <w:szCs w:val="24"/>
          <w:lang w:val="hy-AM"/>
        </w:rPr>
        <w:t xml:space="preserve"> </w:t>
      </w:r>
      <w:r w:rsidRPr="00F010D4">
        <w:rPr>
          <w:rFonts w:ascii="GHEA Mariam" w:hAnsi="GHEA Mariam" w:cs="Arial"/>
          <w:sz w:val="24"/>
          <w:szCs w:val="24"/>
          <w:lang w:val="hy-AM"/>
        </w:rPr>
        <w:t>ԿԱՏԱՐԵԼՈՒ</w:t>
      </w:r>
      <w:r w:rsidRPr="00F010D4">
        <w:rPr>
          <w:rFonts w:ascii="GHEA Mariam" w:hAnsi="GHEA Mariam"/>
          <w:sz w:val="24"/>
          <w:szCs w:val="24"/>
          <w:lang w:val="hy-AM"/>
        </w:rPr>
        <w:t xml:space="preserve"> </w:t>
      </w:r>
      <w:r w:rsidRPr="00F010D4">
        <w:rPr>
          <w:rFonts w:ascii="GHEA Mariam" w:hAnsi="GHEA Mariam" w:cs="Arial"/>
          <w:sz w:val="24"/>
          <w:szCs w:val="24"/>
          <w:lang w:val="hy-AM"/>
        </w:rPr>
        <w:t>ՄԱՍԻՆ</w:t>
      </w:r>
    </w:p>
    <w:p w:rsidR="00F010D4" w:rsidRPr="00F010D4" w:rsidRDefault="00F010D4" w:rsidP="00F010D4">
      <w:pPr>
        <w:pStyle w:val="mechtex"/>
        <w:rPr>
          <w:rFonts w:ascii="GHEA Mariam" w:hAnsi="GHEA Mariam" w:cs="Arial"/>
          <w:sz w:val="24"/>
          <w:szCs w:val="24"/>
          <w:lang w:val="hy-AM"/>
        </w:rPr>
      </w:pPr>
      <w:r>
        <w:rPr>
          <w:rFonts w:ascii="GHEA Mariam" w:hAnsi="GHEA Mariam" w:cs="Arial"/>
          <w:sz w:val="24"/>
          <w:szCs w:val="24"/>
          <w:lang w:val="hy-AM"/>
        </w:rPr>
        <w:t>-----------------------------------------------------------------------------------------------------------------</w:t>
      </w:r>
    </w:p>
    <w:p w:rsidR="00F010D4" w:rsidRDefault="00F010D4" w:rsidP="00F010D4">
      <w:pPr>
        <w:pStyle w:val="norm"/>
        <w:spacing w:line="360" w:lineRule="auto"/>
        <w:ind w:firstLine="706"/>
        <w:rPr>
          <w:rFonts w:ascii="GHEA Mariam" w:hAnsi="GHEA Mariam" w:cs="Arial"/>
          <w:sz w:val="24"/>
          <w:szCs w:val="24"/>
          <w:lang w:val="hy-AM"/>
        </w:rPr>
      </w:pPr>
    </w:p>
    <w:p w:rsidR="00F010D4" w:rsidRPr="008E1B5A" w:rsidRDefault="00F010D4" w:rsidP="008E1B5A">
      <w:pPr>
        <w:pStyle w:val="norm"/>
        <w:spacing w:line="360" w:lineRule="auto"/>
        <w:rPr>
          <w:rFonts w:ascii="GHEA Mariam" w:hAnsi="GHEA Mariam"/>
          <w:sz w:val="28"/>
          <w:szCs w:val="24"/>
          <w:lang w:val="de-DE"/>
        </w:rPr>
      </w:pPr>
      <w:r w:rsidRPr="00F010D4">
        <w:rPr>
          <w:rFonts w:ascii="GHEA Mariam" w:hAnsi="GHEA Mariam" w:cs="Arial"/>
          <w:sz w:val="24"/>
          <w:szCs w:val="24"/>
          <w:lang w:val="hy-AM"/>
        </w:rPr>
        <w:t>Հիմք</w:t>
      </w:r>
      <w:r w:rsidRPr="00F010D4">
        <w:rPr>
          <w:rFonts w:ascii="GHEA Mariam" w:hAnsi="GHEA Mariam"/>
          <w:sz w:val="24"/>
          <w:szCs w:val="24"/>
          <w:lang w:val="hy-AM"/>
        </w:rPr>
        <w:t xml:space="preserve"> </w:t>
      </w:r>
      <w:r w:rsidRPr="00F010D4">
        <w:rPr>
          <w:rFonts w:ascii="GHEA Mariam" w:hAnsi="GHEA Mariam" w:cs="Arial"/>
          <w:sz w:val="24"/>
          <w:szCs w:val="24"/>
          <w:lang w:val="hy-AM"/>
        </w:rPr>
        <w:t>ընդունելով</w:t>
      </w:r>
      <w:r w:rsidRPr="00F010D4">
        <w:rPr>
          <w:rFonts w:ascii="GHEA Mariam" w:hAnsi="GHEA Mariam"/>
          <w:sz w:val="24"/>
          <w:szCs w:val="24"/>
          <w:lang w:val="hy-AM"/>
        </w:rPr>
        <w:t xml:space="preserve"> </w:t>
      </w:r>
      <w:r w:rsidRPr="00F010D4">
        <w:rPr>
          <w:rFonts w:ascii="GHEA Mariam" w:hAnsi="GHEA Mariam" w:cs="Arial Armenian"/>
          <w:sz w:val="24"/>
          <w:szCs w:val="24"/>
          <w:lang w:val="hy-AM"/>
        </w:rPr>
        <w:t>«</w:t>
      </w:r>
      <w:r w:rsidRPr="00F010D4">
        <w:rPr>
          <w:rFonts w:ascii="GHEA Mariam" w:hAnsi="GHEA Mariam" w:cs="Arial"/>
          <w:sz w:val="24"/>
          <w:szCs w:val="24"/>
          <w:lang w:val="hy-AM"/>
        </w:rPr>
        <w:t>Նորմատիվ</w:t>
      </w:r>
      <w:r w:rsidRPr="00F010D4">
        <w:rPr>
          <w:rFonts w:ascii="GHEA Mariam" w:hAnsi="GHEA Mariam"/>
          <w:sz w:val="24"/>
          <w:szCs w:val="24"/>
          <w:lang w:val="hy-AM"/>
        </w:rPr>
        <w:t xml:space="preserve"> </w:t>
      </w:r>
      <w:r w:rsidRPr="00F010D4">
        <w:rPr>
          <w:rFonts w:ascii="GHEA Mariam" w:hAnsi="GHEA Mariam" w:cs="Arial"/>
          <w:sz w:val="24"/>
          <w:szCs w:val="24"/>
          <w:lang w:val="hy-AM"/>
        </w:rPr>
        <w:t>իրավական</w:t>
      </w:r>
      <w:r w:rsidRPr="00F010D4">
        <w:rPr>
          <w:rFonts w:ascii="GHEA Mariam" w:hAnsi="GHEA Mariam"/>
          <w:sz w:val="24"/>
          <w:szCs w:val="24"/>
          <w:lang w:val="hy-AM"/>
        </w:rPr>
        <w:t xml:space="preserve"> </w:t>
      </w:r>
      <w:r w:rsidRPr="00F010D4">
        <w:rPr>
          <w:rFonts w:ascii="GHEA Mariam" w:hAnsi="GHEA Mariam" w:cs="Arial"/>
          <w:sz w:val="24"/>
          <w:szCs w:val="24"/>
          <w:lang w:val="hy-AM"/>
        </w:rPr>
        <w:t>ակտերի</w:t>
      </w:r>
      <w:r w:rsidRPr="00F010D4">
        <w:rPr>
          <w:rFonts w:ascii="GHEA Mariam" w:hAnsi="GHEA Mariam"/>
          <w:sz w:val="24"/>
          <w:szCs w:val="24"/>
          <w:lang w:val="hy-AM"/>
        </w:rPr>
        <w:t xml:space="preserve"> </w:t>
      </w:r>
      <w:r w:rsidRPr="00F010D4">
        <w:rPr>
          <w:rFonts w:ascii="GHEA Mariam" w:hAnsi="GHEA Mariam" w:cs="Arial"/>
          <w:sz w:val="24"/>
          <w:szCs w:val="24"/>
          <w:lang w:val="hy-AM"/>
        </w:rPr>
        <w:t>մասին</w:t>
      </w:r>
      <w:r w:rsidRPr="00F010D4">
        <w:rPr>
          <w:rFonts w:ascii="GHEA Mariam" w:hAnsi="GHEA Mariam" w:cs="Arial Armenian"/>
          <w:sz w:val="24"/>
          <w:szCs w:val="24"/>
          <w:lang w:val="hy-AM"/>
        </w:rPr>
        <w:t>»</w:t>
      </w:r>
      <w:r w:rsidRPr="00F010D4">
        <w:rPr>
          <w:rFonts w:ascii="GHEA Mariam" w:hAnsi="GHEA Mariam"/>
          <w:sz w:val="24"/>
          <w:szCs w:val="24"/>
          <w:lang w:val="hy-AM"/>
        </w:rPr>
        <w:t xml:space="preserve"> </w:t>
      </w:r>
      <w:r w:rsidRPr="00F010D4">
        <w:rPr>
          <w:rFonts w:ascii="GHEA Mariam" w:hAnsi="GHEA Mariam" w:cs="Arial"/>
          <w:sz w:val="24"/>
          <w:szCs w:val="24"/>
          <w:lang w:val="hy-AM"/>
        </w:rPr>
        <w:t>օրենքի</w:t>
      </w:r>
      <w:r w:rsidRPr="00F010D4">
        <w:rPr>
          <w:rFonts w:ascii="GHEA Mariam" w:hAnsi="GHEA Mariam"/>
          <w:sz w:val="24"/>
          <w:szCs w:val="24"/>
          <w:lang w:val="hy-AM"/>
        </w:rPr>
        <w:t xml:space="preserve"> 34-</w:t>
      </w:r>
      <w:r w:rsidRPr="00F010D4">
        <w:rPr>
          <w:rFonts w:ascii="GHEA Mariam" w:hAnsi="GHEA Mariam" w:cs="Arial"/>
          <w:sz w:val="24"/>
          <w:szCs w:val="24"/>
          <w:lang w:val="hy-AM"/>
        </w:rPr>
        <w:t>րդ</w:t>
      </w:r>
      <w:r w:rsidRPr="00F010D4">
        <w:rPr>
          <w:rFonts w:ascii="GHEA Mariam" w:hAnsi="GHEA Mariam"/>
          <w:sz w:val="24"/>
          <w:szCs w:val="24"/>
          <w:lang w:val="hy-AM"/>
        </w:rPr>
        <w:t xml:space="preserve"> </w:t>
      </w:r>
      <w:r w:rsidRPr="00F010D4">
        <w:rPr>
          <w:rFonts w:ascii="GHEA Mariam" w:hAnsi="GHEA Mariam" w:cs="Arial"/>
          <w:sz w:val="24"/>
          <w:szCs w:val="24"/>
          <w:lang w:val="hy-AM"/>
        </w:rPr>
        <w:t>հոդվածը</w:t>
      </w:r>
      <w:r w:rsidRPr="00F010D4">
        <w:rPr>
          <w:rFonts w:ascii="GHEA Mariam" w:hAnsi="GHEA Mariam"/>
          <w:sz w:val="24"/>
          <w:szCs w:val="24"/>
          <w:lang w:val="hy-AM"/>
        </w:rPr>
        <w:t xml:space="preserve">` </w:t>
      </w:r>
      <w:r w:rsidRPr="008E1B5A">
        <w:rPr>
          <w:rFonts w:ascii="GHEA Mariam" w:hAnsi="GHEA Mariam" w:cs="Sylfaen"/>
          <w:sz w:val="24"/>
          <w:szCs w:val="22"/>
          <w:lang w:val="de-DE"/>
        </w:rPr>
        <w:t>Հայաստանի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E1B5A">
        <w:rPr>
          <w:rFonts w:ascii="GHEA Mariam" w:hAnsi="GHEA Mariam" w:cs="Sylfaen"/>
          <w:sz w:val="24"/>
          <w:szCs w:val="22"/>
          <w:lang w:val="de-DE"/>
        </w:rPr>
        <w:t>Հանրապետության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E1B5A">
        <w:rPr>
          <w:rFonts w:ascii="GHEA Mariam" w:hAnsi="GHEA Mariam" w:cs="Sylfaen"/>
          <w:sz w:val="24"/>
          <w:szCs w:val="22"/>
          <w:lang w:val="de-DE"/>
        </w:rPr>
        <w:t>կառավարությունը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   </w:t>
      </w:r>
      <w:r w:rsidRPr="008E1B5A">
        <w:rPr>
          <w:rFonts w:ascii="GHEA Mariam" w:hAnsi="GHEA Mariam" w:cs="Sylfaen"/>
          <w:sz w:val="24"/>
          <w:szCs w:val="22"/>
          <w:lang w:val="de-DE"/>
        </w:rPr>
        <w:t>ո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E1B5A">
        <w:rPr>
          <w:rFonts w:ascii="GHEA Mariam" w:hAnsi="GHEA Mariam" w:cs="Sylfaen"/>
          <w:sz w:val="24"/>
          <w:szCs w:val="22"/>
          <w:lang w:val="de-DE"/>
        </w:rPr>
        <w:t>ր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E1B5A">
        <w:rPr>
          <w:rFonts w:ascii="GHEA Mariam" w:hAnsi="GHEA Mariam" w:cs="Sylfaen"/>
          <w:sz w:val="24"/>
          <w:szCs w:val="22"/>
          <w:lang w:val="de-DE"/>
        </w:rPr>
        <w:t>ո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E1B5A">
        <w:rPr>
          <w:rFonts w:ascii="GHEA Mariam" w:hAnsi="GHEA Mariam" w:cs="Sylfaen"/>
          <w:sz w:val="24"/>
          <w:szCs w:val="22"/>
          <w:lang w:val="de-DE"/>
        </w:rPr>
        <w:t>շ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E1B5A">
        <w:rPr>
          <w:rFonts w:ascii="GHEA Mariam" w:hAnsi="GHEA Mariam" w:cs="Sylfaen"/>
          <w:sz w:val="24"/>
          <w:szCs w:val="22"/>
          <w:lang w:val="de-DE"/>
        </w:rPr>
        <w:t>ու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E1B5A">
        <w:rPr>
          <w:rFonts w:ascii="GHEA Mariam" w:hAnsi="GHEA Mariam" w:cs="Sylfaen"/>
          <w:sz w:val="24"/>
          <w:szCs w:val="22"/>
          <w:lang w:val="de-DE"/>
        </w:rPr>
        <w:t>մ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    </w:t>
      </w:r>
      <w:r w:rsidRPr="008E1B5A">
        <w:rPr>
          <w:rFonts w:ascii="GHEA Mariam" w:hAnsi="GHEA Mariam" w:cs="Sylfaen"/>
          <w:sz w:val="24"/>
          <w:szCs w:val="22"/>
          <w:lang w:val="de-DE"/>
        </w:rPr>
        <w:t>է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>.</w:t>
      </w:r>
    </w:p>
    <w:p w:rsidR="00F010D4" w:rsidRPr="00F010D4" w:rsidRDefault="00F010D4" w:rsidP="00F010D4">
      <w:pPr>
        <w:pStyle w:val="norm"/>
        <w:spacing w:line="360" w:lineRule="auto"/>
        <w:ind w:firstLine="706"/>
        <w:rPr>
          <w:rFonts w:ascii="GHEA Mariam" w:hAnsi="GHEA Mariam"/>
          <w:sz w:val="24"/>
          <w:szCs w:val="24"/>
          <w:lang w:val="hy-AM"/>
        </w:rPr>
      </w:pPr>
      <w:r w:rsidRPr="00F010D4">
        <w:rPr>
          <w:rFonts w:ascii="GHEA Mariam" w:hAnsi="GHEA Mariam"/>
          <w:sz w:val="24"/>
          <w:szCs w:val="24"/>
          <w:lang w:val="hy-AM"/>
        </w:rPr>
        <w:t>1</w:t>
      </w:r>
      <w:r w:rsidRPr="00F010D4">
        <w:rPr>
          <w:rFonts w:ascii="Cambria Math" w:hAnsi="Cambria Math" w:cs="Cambria Math"/>
          <w:sz w:val="24"/>
          <w:szCs w:val="24"/>
          <w:lang w:val="hy-AM"/>
        </w:rPr>
        <w:t>․</w:t>
      </w:r>
      <w:r w:rsidRPr="00F010D4">
        <w:rPr>
          <w:rFonts w:ascii="GHEA Mariam" w:hAnsi="GHEA Mariam"/>
          <w:sz w:val="24"/>
          <w:szCs w:val="24"/>
          <w:lang w:val="hy-AM"/>
        </w:rPr>
        <w:t xml:space="preserve"> </w:t>
      </w:r>
      <w:r w:rsidRPr="00F010D4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F010D4">
        <w:rPr>
          <w:rFonts w:ascii="GHEA Mariam" w:hAnsi="GHEA Mariam"/>
          <w:sz w:val="24"/>
          <w:szCs w:val="24"/>
          <w:lang w:val="hy-AM"/>
        </w:rPr>
        <w:t xml:space="preserve"> </w:t>
      </w:r>
      <w:r w:rsidRPr="00F010D4">
        <w:rPr>
          <w:rFonts w:ascii="GHEA Mariam" w:hAnsi="GHEA Mariam" w:cs="Arial"/>
          <w:sz w:val="24"/>
          <w:szCs w:val="24"/>
          <w:lang w:val="hy-AM"/>
        </w:rPr>
        <w:t>Հանրապետության</w:t>
      </w:r>
      <w:r w:rsidRPr="00F010D4">
        <w:rPr>
          <w:rFonts w:ascii="GHEA Mariam" w:hAnsi="GHEA Mariam"/>
          <w:sz w:val="24"/>
          <w:szCs w:val="24"/>
          <w:lang w:val="hy-AM"/>
        </w:rPr>
        <w:t xml:space="preserve"> </w:t>
      </w:r>
      <w:r w:rsidRPr="00F010D4">
        <w:rPr>
          <w:rFonts w:ascii="GHEA Mariam" w:hAnsi="GHEA Mariam" w:cs="Arial"/>
          <w:sz w:val="24"/>
          <w:szCs w:val="24"/>
          <w:lang w:val="hy-AM"/>
        </w:rPr>
        <w:t>կառավարության</w:t>
      </w:r>
      <w:r w:rsidRPr="00F010D4">
        <w:rPr>
          <w:rFonts w:ascii="GHEA Mariam" w:hAnsi="GHEA Mariam"/>
          <w:sz w:val="24"/>
          <w:szCs w:val="24"/>
          <w:lang w:val="hy-AM"/>
        </w:rPr>
        <w:t xml:space="preserve"> 2023 </w:t>
      </w:r>
      <w:r w:rsidRPr="00F010D4">
        <w:rPr>
          <w:rFonts w:ascii="GHEA Mariam" w:hAnsi="GHEA Mariam" w:cs="Arial"/>
          <w:sz w:val="24"/>
          <w:szCs w:val="24"/>
          <w:lang w:val="hy-AM"/>
        </w:rPr>
        <w:t>թվականի</w:t>
      </w:r>
      <w:r w:rsidRPr="00F010D4">
        <w:rPr>
          <w:rFonts w:ascii="GHEA Mariam" w:hAnsi="GHEA Mariam"/>
          <w:sz w:val="24"/>
          <w:szCs w:val="24"/>
          <w:lang w:val="hy-AM"/>
        </w:rPr>
        <w:t xml:space="preserve"> </w:t>
      </w:r>
      <w:r w:rsidRPr="00F010D4">
        <w:rPr>
          <w:rFonts w:ascii="GHEA Mariam" w:hAnsi="GHEA Mariam" w:cs="Arial"/>
          <w:sz w:val="24"/>
          <w:szCs w:val="24"/>
          <w:lang w:val="hy-AM"/>
        </w:rPr>
        <w:t>հունվարի</w:t>
      </w:r>
      <w:r w:rsidRPr="00F010D4">
        <w:rPr>
          <w:rFonts w:ascii="GHEA Mariam" w:hAnsi="GHEA Mariam"/>
          <w:sz w:val="24"/>
          <w:szCs w:val="24"/>
          <w:lang w:val="hy-AM"/>
        </w:rPr>
        <w:t xml:space="preserve"> 19-</w:t>
      </w:r>
      <w:r w:rsidRPr="00F010D4">
        <w:rPr>
          <w:rFonts w:ascii="GHEA Mariam" w:hAnsi="GHEA Mariam" w:cs="Arial"/>
          <w:sz w:val="24"/>
          <w:szCs w:val="24"/>
          <w:lang w:val="hy-AM"/>
        </w:rPr>
        <w:t>ի</w:t>
      </w:r>
      <w:r w:rsidRPr="00F010D4">
        <w:rPr>
          <w:rFonts w:ascii="GHEA Mariam" w:hAnsi="GHEA Mariam"/>
          <w:sz w:val="24"/>
          <w:szCs w:val="24"/>
          <w:lang w:val="hy-AM"/>
        </w:rPr>
        <w:t xml:space="preserve"> «</w:t>
      </w:r>
      <w:r w:rsidRPr="00F010D4">
        <w:rPr>
          <w:rFonts w:ascii="GHEA Mariam" w:hAnsi="GHEA Mariam" w:cs="Arial"/>
          <w:sz w:val="24"/>
          <w:szCs w:val="24"/>
          <w:lang w:val="hy-AM"/>
        </w:rPr>
        <w:t>Գերակա</w:t>
      </w:r>
      <w:r w:rsidRPr="00F010D4">
        <w:rPr>
          <w:rFonts w:ascii="GHEA Mariam" w:hAnsi="GHEA Mariam"/>
          <w:sz w:val="24"/>
          <w:szCs w:val="24"/>
          <w:lang w:val="hy-AM"/>
        </w:rPr>
        <w:t xml:space="preserve"> </w:t>
      </w:r>
      <w:r w:rsidRPr="00F010D4">
        <w:rPr>
          <w:rFonts w:ascii="GHEA Mariam" w:hAnsi="GHEA Mariam" w:cs="Arial"/>
          <w:sz w:val="24"/>
          <w:szCs w:val="24"/>
          <w:lang w:val="hy-AM"/>
        </w:rPr>
        <w:t>ոլորտում</w:t>
      </w:r>
      <w:r w:rsidRPr="00F010D4">
        <w:rPr>
          <w:rFonts w:ascii="GHEA Mariam" w:hAnsi="GHEA Mariam"/>
          <w:sz w:val="24"/>
          <w:szCs w:val="24"/>
          <w:lang w:val="hy-AM"/>
        </w:rPr>
        <w:t xml:space="preserve"> </w:t>
      </w:r>
      <w:r w:rsidRPr="00F010D4">
        <w:rPr>
          <w:rFonts w:ascii="GHEA Mariam" w:hAnsi="GHEA Mariam" w:cs="Arial"/>
          <w:sz w:val="24"/>
          <w:szCs w:val="24"/>
          <w:lang w:val="hy-AM"/>
        </w:rPr>
        <w:t>իրականացվող</w:t>
      </w:r>
      <w:r w:rsidRPr="00F010D4">
        <w:rPr>
          <w:rFonts w:ascii="GHEA Mariam" w:hAnsi="GHEA Mariam"/>
          <w:sz w:val="24"/>
          <w:szCs w:val="24"/>
          <w:lang w:val="hy-AM"/>
        </w:rPr>
        <w:t xml:space="preserve"> </w:t>
      </w:r>
      <w:r w:rsidRPr="00F010D4">
        <w:rPr>
          <w:rFonts w:ascii="GHEA Mariam" w:hAnsi="GHEA Mariam" w:cs="Arial"/>
          <w:sz w:val="24"/>
          <w:szCs w:val="24"/>
          <w:lang w:val="hy-AM"/>
        </w:rPr>
        <w:t>ներդրումային</w:t>
      </w:r>
      <w:r w:rsidRPr="00F010D4">
        <w:rPr>
          <w:rFonts w:ascii="GHEA Mariam" w:hAnsi="GHEA Mariam"/>
          <w:sz w:val="24"/>
          <w:szCs w:val="24"/>
          <w:lang w:val="hy-AM"/>
        </w:rPr>
        <w:t xml:space="preserve"> </w:t>
      </w:r>
      <w:r w:rsidRPr="00F010D4">
        <w:rPr>
          <w:rFonts w:ascii="GHEA Mariam" w:hAnsi="GHEA Mariam" w:cs="Arial"/>
          <w:sz w:val="24"/>
          <w:szCs w:val="24"/>
          <w:lang w:val="hy-AM"/>
        </w:rPr>
        <w:t>ծրագրի</w:t>
      </w:r>
      <w:r w:rsidRPr="00F010D4">
        <w:rPr>
          <w:rFonts w:ascii="GHEA Mariam" w:hAnsi="GHEA Mariam"/>
          <w:sz w:val="24"/>
          <w:szCs w:val="24"/>
          <w:lang w:val="hy-AM"/>
        </w:rPr>
        <w:t xml:space="preserve"> </w:t>
      </w:r>
      <w:r w:rsidRPr="00F010D4">
        <w:rPr>
          <w:rFonts w:ascii="GHEA Mariam" w:hAnsi="GHEA Mariam" w:cs="Arial"/>
          <w:sz w:val="24"/>
          <w:szCs w:val="24"/>
          <w:lang w:val="hy-AM"/>
        </w:rPr>
        <w:t>շրջանակներում</w:t>
      </w:r>
      <w:r w:rsidRPr="00F010D4">
        <w:rPr>
          <w:rFonts w:ascii="GHEA Mariam" w:hAnsi="GHEA Mariam"/>
          <w:sz w:val="24"/>
          <w:szCs w:val="24"/>
          <w:lang w:val="hy-AM"/>
        </w:rPr>
        <w:t xml:space="preserve"> </w:t>
      </w:r>
      <w:r w:rsidRPr="00F010D4">
        <w:rPr>
          <w:rFonts w:ascii="GHEA Mariam" w:hAnsi="GHEA Mariam" w:cs="Arial"/>
          <w:sz w:val="24"/>
          <w:szCs w:val="24"/>
          <w:lang w:val="hy-AM"/>
        </w:rPr>
        <w:t>ներմուծվող</w:t>
      </w:r>
      <w:r w:rsidRPr="00F010D4">
        <w:rPr>
          <w:rFonts w:ascii="GHEA Mariam" w:hAnsi="GHEA Mariam"/>
          <w:sz w:val="24"/>
          <w:szCs w:val="24"/>
          <w:lang w:val="hy-AM"/>
        </w:rPr>
        <w:t xml:space="preserve"> </w:t>
      </w:r>
      <w:r w:rsidRPr="00F010D4">
        <w:rPr>
          <w:rFonts w:ascii="GHEA Mariam" w:hAnsi="GHEA Mariam" w:cs="Arial"/>
          <w:sz w:val="24"/>
          <w:szCs w:val="24"/>
          <w:lang w:val="hy-AM"/>
        </w:rPr>
        <w:t>տեխնոլոգիական</w:t>
      </w:r>
      <w:r w:rsidRPr="00F010D4">
        <w:rPr>
          <w:rFonts w:ascii="GHEA Mariam" w:hAnsi="GHEA Mariam"/>
          <w:sz w:val="24"/>
          <w:szCs w:val="24"/>
          <w:lang w:val="hy-AM"/>
        </w:rPr>
        <w:t xml:space="preserve"> </w:t>
      </w:r>
      <w:r w:rsidRPr="00F010D4">
        <w:rPr>
          <w:rFonts w:ascii="GHEA Mariam" w:hAnsi="GHEA Mariam" w:cs="Arial"/>
          <w:sz w:val="24"/>
          <w:szCs w:val="24"/>
          <w:lang w:val="hy-AM"/>
        </w:rPr>
        <w:t>սարքավորումների</w:t>
      </w:r>
      <w:r w:rsidRPr="00F010D4">
        <w:rPr>
          <w:rFonts w:ascii="GHEA Mariam" w:hAnsi="GHEA Mariam"/>
          <w:sz w:val="24"/>
          <w:szCs w:val="24"/>
          <w:lang w:val="hy-AM"/>
        </w:rPr>
        <w:t xml:space="preserve">, </w:t>
      </w:r>
      <w:r w:rsidRPr="00F010D4">
        <w:rPr>
          <w:rFonts w:ascii="GHEA Mariam" w:hAnsi="GHEA Mariam" w:cs="Arial"/>
          <w:sz w:val="24"/>
          <w:szCs w:val="24"/>
          <w:lang w:val="hy-AM"/>
        </w:rPr>
        <w:t>դրանց</w:t>
      </w:r>
      <w:r w:rsidRPr="00F010D4">
        <w:rPr>
          <w:rFonts w:ascii="GHEA Mariam" w:hAnsi="GHEA Mariam"/>
          <w:sz w:val="24"/>
          <w:szCs w:val="24"/>
          <w:lang w:val="hy-AM"/>
        </w:rPr>
        <w:t xml:space="preserve"> </w:t>
      </w:r>
      <w:r w:rsidRPr="00F010D4">
        <w:rPr>
          <w:rFonts w:ascii="GHEA Mariam" w:hAnsi="GHEA Mariam" w:cs="Arial"/>
          <w:sz w:val="24"/>
          <w:szCs w:val="24"/>
          <w:lang w:val="hy-AM"/>
        </w:rPr>
        <w:t>բաղկացուցիչ</w:t>
      </w:r>
      <w:r w:rsidRPr="00F010D4">
        <w:rPr>
          <w:rFonts w:ascii="GHEA Mariam" w:hAnsi="GHEA Mariam"/>
          <w:sz w:val="24"/>
          <w:szCs w:val="24"/>
          <w:lang w:val="hy-AM"/>
        </w:rPr>
        <w:t xml:space="preserve"> </w:t>
      </w:r>
      <w:r w:rsidRPr="00F010D4">
        <w:rPr>
          <w:rFonts w:ascii="GHEA Mariam" w:hAnsi="GHEA Mariam" w:cs="Arial"/>
          <w:sz w:val="24"/>
          <w:szCs w:val="24"/>
          <w:lang w:val="hy-AM"/>
        </w:rPr>
        <w:t>ու</w:t>
      </w:r>
      <w:r w:rsidRPr="00F010D4">
        <w:rPr>
          <w:rFonts w:ascii="GHEA Mariam" w:hAnsi="GHEA Mariam"/>
          <w:sz w:val="24"/>
          <w:szCs w:val="24"/>
          <w:lang w:val="hy-AM"/>
        </w:rPr>
        <w:t xml:space="preserve"> </w:t>
      </w:r>
      <w:r w:rsidRPr="00F010D4">
        <w:rPr>
          <w:rFonts w:ascii="GHEA Mariam" w:hAnsi="GHEA Mariam" w:cs="Arial"/>
          <w:sz w:val="24"/>
          <w:szCs w:val="24"/>
          <w:lang w:val="hy-AM"/>
        </w:rPr>
        <w:t>համալրող</w:t>
      </w:r>
      <w:r w:rsidRPr="00F010D4">
        <w:rPr>
          <w:rFonts w:ascii="GHEA Mariam" w:hAnsi="GHEA Mariam"/>
          <w:sz w:val="24"/>
          <w:szCs w:val="24"/>
          <w:lang w:val="hy-AM"/>
        </w:rPr>
        <w:t xml:space="preserve"> </w:t>
      </w:r>
      <w:r w:rsidRPr="00F010D4">
        <w:rPr>
          <w:rFonts w:ascii="GHEA Mariam" w:hAnsi="GHEA Mariam" w:cs="Arial"/>
          <w:sz w:val="24"/>
          <w:szCs w:val="24"/>
          <w:lang w:val="hy-AM"/>
        </w:rPr>
        <w:t>մասերի</w:t>
      </w:r>
      <w:r w:rsidRPr="00F010D4">
        <w:rPr>
          <w:rFonts w:ascii="GHEA Mariam" w:hAnsi="GHEA Mariam"/>
          <w:sz w:val="24"/>
          <w:szCs w:val="24"/>
          <w:lang w:val="hy-AM"/>
        </w:rPr>
        <w:t xml:space="preserve">, </w:t>
      </w:r>
      <w:r w:rsidRPr="00F010D4">
        <w:rPr>
          <w:rFonts w:ascii="GHEA Mariam" w:hAnsi="GHEA Mariam" w:cs="Arial"/>
          <w:sz w:val="24"/>
          <w:szCs w:val="24"/>
          <w:lang w:val="hy-AM"/>
        </w:rPr>
        <w:t>հումքի</w:t>
      </w:r>
      <w:r w:rsidRPr="00F010D4">
        <w:rPr>
          <w:rFonts w:ascii="GHEA Mariam" w:hAnsi="GHEA Mariam"/>
          <w:sz w:val="24"/>
          <w:szCs w:val="24"/>
          <w:lang w:val="hy-AM"/>
        </w:rPr>
        <w:t xml:space="preserve"> </w:t>
      </w:r>
      <w:r w:rsidRPr="00F010D4">
        <w:rPr>
          <w:rFonts w:ascii="GHEA Mariam" w:hAnsi="GHEA Mariam" w:cs="Arial"/>
          <w:sz w:val="24"/>
          <w:szCs w:val="24"/>
          <w:lang w:val="hy-AM"/>
        </w:rPr>
        <w:t>և</w:t>
      </w:r>
      <w:r w:rsidRPr="00F010D4">
        <w:rPr>
          <w:rFonts w:ascii="GHEA Mariam" w:hAnsi="GHEA Mariam"/>
          <w:sz w:val="24"/>
          <w:szCs w:val="24"/>
          <w:lang w:val="hy-AM"/>
        </w:rPr>
        <w:t xml:space="preserve"> (</w:t>
      </w:r>
      <w:r w:rsidRPr="00F010D4">
        <w:rPr>
          <w:rFonts w:ascii="GHEA Mariam" w:hAnsi="GHEA Mariam" w:cs="Arial"/>
          <w:sz w:val="24"/>
          <w:szCs w:val="24"/>
          <w:lang w:val="hy-AM"/>
        </w:rPr>
        <w:t>կամ</w:t>
      </w:r>
      <w:r w:rsidRPr="00F010D4">
        <w:rPr>
          <w:rFonts w:ascii="GHEA Mariam" w:hAnsi="GHEA Mariam"/>
          <w:sz w:val="24"/>
          <w:szCs w:val="24"/>
          <w:lang w:val="hy-AM"/>
        </w:rPr>
        <w:t xml:space="preserve">) </w:t>
      </w:r>
      <w:r w:rsidRPr="00F010D4">
        <w:rPr>
          <w:rFonts w:ascii="GHEA Mariam" w:hAnsi="GHEA Mariam" w:cs="Arial"/>
          <w:sz w:val="24"/>
          <w:szCs w:val="24"/>
          <w:lang w:val="hy-AM"/>
        </w:rPr>
        <w:t>նյութերի</w:t>
      </w:r>
      <w:r w:rsidRPr="00F010D4">
        <w:rPr>
          <w:rFonts w:ascii="GHEA Mariam" w:hAnsi="GHEA Mariam"/>
          <w:sz w:val="24"/>
          <w:szCs w:val="24"/>
          <w:lang w:val="hy-AM"/>
        </w:rPr>
        <w:t xml:space="preserve"> </w:t>
      </w:r>
      <w:r w:rsidRPr="00F010D4">
        <w:rPr>
          <w:rFonts w:ascii="GHEA Mariam" w:hAnsi="GHEA Mariam" w:cs="Arial"/>
          <w:sz w:val="24"/>
          <w:szCs w:val="24"/>
          <w:lang w:val="hy-AM"/>
        </w:rPr>
        <w:t>նկատմամբ</w:t>
      </w:r>
      <w:r w:rsidRPr="00F010D4">
        <w:rPr>
          <w:rFonts w:ascii="GHEA Mariam" w:hAnsi="GHEA Mariam"/>
          <w:sz w:val="24"/>
          <w:szCs w:val="24"/>
          <w:lang w:val="hy-AM"/>
        </w:rPr>
        <w:t xml:space="preserve"> </w:t>
      </w:r>
      <w:r w:rsidRPr="00F010D4">
        <w:rPr>
          <w:rFonts w:ascii="GHEA Mariam" w:hAnsi="GHEA Mariam" w:cs="Arial"/>
          <w:sz w:val="24"/>
          <w:szCs w:val="24"/>
          <w:lang w:val="hy-AM"/>
        </w:rPr>
        <w:t>սակագնային</w:t>
      </w:r>
      <w:r w:rsidRPr="00F010D4">
        <w:rPr>
          <w:rFonts w:ascii="GHEA Mariam" w:hAnsi="GHEA Mariam"/>
          <w:sz w:val="24"/>
          <w:szCs w:val="24"/>
          <w:lang w:val="hy-AM"/>
        </w:rPr>
        <w:t xml:space="preserve">, </w:t>
      </w:r>
      <w:r w:rsidRPr="00F010D4">
        <w:rPr>
          <w:rFonts w:ascii="GHEA Mariam" w:hAnsi="GHEA Mariam" w:cs="Arial"/>
          <w:sz w:val="24"/>
          <w:szCs w:val="24"/>
          <w:lang w:val="hy-AM"/>
        </w:rPr>
        <w:t>մասնավորապես</w:t>
      </w:r>
      <w:r w:rsidRPr="00F010D4">
        <w:rPr>
          <w:rFonts w:ascii="GHEA Mariam" w:hAnsi="GHEA Mariam"/>
          <w:sz w:val="24"/>
          <w:szCs w:val="24"/>
          <w:lang w:val="hy-AM"/>
        </w:rPr>
        <w:t xml:space="preserve">, </w:t>
      </w:r>
      <w:r w:rsidRPr="00F010D4">
        <w:rPr>
          <w:rFonts w:ascii="GHEA Mariam" w:hAnsi="GHEA Mariam" w:cs="Arial"/>
          <w:sz w:val="24"/>
          <w:szCs w:val="24"/>
          <w:lang w:val="hy-AM"/>
        </w:rPr>
        <w:t>ներմուծման</w:t>
      </w:r>
      <w:r w:rsidRPr="00F010D4">
        <w:rPr>
          <w:rFonts w:ascii="GHEA Mariam" w:hAnsi="GHEA Mariam"/>
          <w:sz w:val="24"/>
          <w:szCs w:val="24"/>
          <w:lang w:val="hy-AM"/>
        </w:rPr>
        <w:t xml:space="preserve"> </w:t>
      </w:r>
      <w:r w:rsidRPr="00F010D4">
        <w:rPr>
          <w:rFonts w:ascii="GHEA Mariam" w:hAnsi="GHEA Mariam" w:cs="Arial"/>
          <w:sz w:val="24"/>
          <w:szCs w:val="24"/>
          <w:lang w:val="hy-AM"/>
        </w:rPr>
        <w:t>մաքսատուրքից</w:t>
      </w:r>
      <w:r w:rsidRPr="00F010D4">
        <w:rPr>
          <w:rFonts w:ascii="GHEA Mariam" w:hAnsi="GHEA Mariam"/>
          <w:sz w:val="24"/>
          <w:szCs w:val="24"/>
          <w:lang w:val="hy-AM"/>
        </w:rPr>
        <w:t xml:space="preserve"> </w:t>
      </w:r>
      <w:r w:rsidRPr="00F010D4">
        <w:rPr>
          <w:rFonts w:ascii="GHEA Mariam" w:hAnsi="GHEA Mariam" w:cs="Arial"/>
          <w:sz w:val="24"/>
          <w:szCs w:val="24"/>
          <w:lang w:val="hy-AM"/>
        </w:rPr>
        <w:t>ազատելու</w:t>
      </w:r>
      <w:r w:rsidRPr="00F010D4">
        <w:rPr>
          <w:rFonts w:ascii="GHEA Mariam" w:hAnsi="GHEA Mariam"/>
          <w:sz w:val="24"/>
          <w:szCs w:val="24"/>
          <w:lang w:val="hy-AM"/>
        </w:rPr>
        <w:t xml:space="preserve"> </w:t>
      </w:r>
      <w:r w:rsidRPr="00F010D4">
        <w:rPr>
          <w:rFonts w:ascii="GHEA Mariam" w:hAnsi="GHEA Mariam" w:cs="Arial"/>
          <w:sz w:val="24"/>
          <w:szCs w:val="24"/>
          <w:lang w:val="hy-AM"/>
        </w:rPr>
        <w:t>արտոնությունից</w:t>
      </w:r>
      <w:r w:rsidRPr="00F010D4">
        <w:rPr>
          <w:rFonts w:ascii="GHEA Mariam" w:hAnsi="GHEA Mariam"/>
          <w:sz w:val="24"/>
          <w:szCs w:val="24"/>
          <w:lang w:val="hy-AM"/>
        </w:rPr>
        <w:t xml:space="preserve"> </w:t>
      </w:r>
      <w:r w:rsidRPr="00F010D4">
        <w:rPr>
          <w:rFonts w:ascii="GHEA Mariam" w:hAnsi="GHEA Mariam" w:cs="Arial"/>
          <w:sz w:val="24"/>
          <w:szCs w:val="24"/>
          <w:lang w:val="hy-AM"/>
        </w:rPr>
        <w:t>օգտվելու</w:t>
      </w:r>
      <w:r w:rsidRPr="00F010D4">
        <w:rPr>
          <w:rFonts w:ascii="GHEA Mariam" w:hAnsi="GHEA Mariam"/>
          <w:sz w:val="24"/>
          <w:szCs w:val="24"/>
          <w:lang w:val="hy-AM"/>
        </w:rPr>
        <w:t xml:space="preserve"> </w:t>
      </w:r>
      <w:r w:rsidRPr="00F010D4">
        <w:rPr>
          <w:rFonts w:ascii="GHEA Mariam" w:hAnsi="GHEA Mariam" w:cs="Arial"/>
          <w:sz w:val="24"/>
          <w:szCs w:val="24"/>
          <w:lang w:val="hy-AM"/>
        </w:rPr>
        <w:t>համար</w:t>
      </w:r>
      <w:r w:rsidRPr="00F010D4">
        <w:rPr>
          <w:rFonts w:ascii="GHEA Mariam" w:hAnsi="GHEA Mariam"/>
          <w:sz w:val="24"/>
          <w:szCs w:val="24"/>
          <w:lang w:val="hy-AM"/>
        </w:rPr>
        <w:t xml:space="preserve"> </w:t>
      </w:r>
      <w:r w:rsidRPr="00F010D4">
        <w:rPr>
          <w:rFonts w:ascii="GHEA Mariam" w:hAnsi="GHEA Mariam" w:cs="Arial Armenian"/>
          <w:sz w:val="24"/>
          <w:szCs w:val="24"/>
          <w:lang w:val="hy-AM"/>
        </w:rPr>
        <w:t>«</w:t>
      </w:r>
      <w:r w:rsidRPr="00F010D4">
        <w:rPr>
          <w:rFonts w:ascii="GHEA Mariam" w:hAnsi="GHEA Mariam" w:cs="Arial"/>
          <w:sz w:val="24"/>
          <w:szCs w:val="24"/>
          <w:lang w:val="hy-AM"/>
        </w:rPr>
        <w:t>ԼԵՆՏԵՔՍ</w:t>
      </w:r>
      <w:r w:rsidRPr="00F010D4">
        <w:rPr>
          <w:rFonts w:ascii="GHEA Mariam" w:hAnsi="GHEA Mariam"/>
          <w:sz w:val="24"/>
          <w:szCs w:val="24"/>
          <w:lang w:val="hy-AM"/>
        </w:rPr>
        <w:t xml:space="preserve">» </w:t>
      </w:r>
      <w:r w:rsidRPr="00F010D4">
        <w:rPr>
          <w:rFonts w:ascii="GHEA Mariam" w:hAnsi="GHEA Mariam" w:cs="Arial"/>
          <w:sz w:val="24"/>
          <w:szCs w:val="24"/>
          <w:lang w:val="hy-AM"/>
        </w:rPr>
        <w:t>սահմանափակ</w:t>
      </w:r>
      <w:r w:rsidRPr="00F010D4">
        <w:rPr>
          <w:rFonts w:ascii="GHEA Mariam" w:hAnsi="GHEA Mariam"/>
          <w:sz w:val="24"/>
          <w:szCs w:val="24"/>
          <w:lang w:val="hy-AM"/>
        </w:rPr>
        <w:t xml:space="preserve"> </w:t>
      </w:r>
      <w:r w:rsidRPr="00F010D4">
        <w:rPr>
          <w:rFonts w:ascii="GHEA Mariam" w:hAnsi="GHEA Mariam" w:cs="Arial"/>
          <w:sz w:val="24"/>
          <w:szCs w:val="24"/>
          <w:lang w:val="hy-AM"/>
        </w:rPr>
        <w:t>պատասխանատվությամբ</w:t>
      </w:r>
      <w:r w:rsidRPr="00F010D4">
        <w:rPr>
          <w:rFonts w:ascii="GHEA Mariam" w:hAnsi="GHEA Mariam"/>
          <w:sz w:val="24"/>
          <w:szCs w:val="24"/>
          <w:lang w:val="hy-AM"/>
        </w:rPr>
        <w:t xml:space="preserve"> </w:t>
      </w:r>
      <w:r w:rsidRPr="00F010D4">
        <w:rPr>
          <w:rFonts w:ascii="GHEA Mariam" w:hAnsi="GHEA Mariam" w:cs="Arial"/>
          <w:sz w:val="24"/>
          <w:szCs w:val="24"/>
          <w:lang w:val="hy-AM"/>
        </w:rPr>
        <w:t>ընկերության</w:t>
      </w:r>
      <w:r w:rsidRPr="00F010D4">
        <w:rPr>
          <w:rFonts w:ascii="GHEA Mariam" w:hAnsi="GHEA Mariam"/>
          <w:sz w:val="24"/>
          <w:szCs w:val="24"/>
          <w:lang w:val="hy-AM"/>
        </w:rPr>
        <w:t xml:space="preserve"> </w:t>
      </w:r>
      <w:r w:rsidRPr="00F010D4">
        <w:rPr>
          <w:rFonts w:ascii="GHEA Mariam" w:hAnsi="GHEA Mariam" w:cs="Arial"/>
          <w:sz w:val="24"/>
          <w:szCs w:val="24"/>
          <w:lang w:val="hy-AM"/>
        </w:rPr>
        <w:t>կողմից</w:t>
      </w:r>
      <w:r w:rsidRPr="00F010D4">
        <w:rPr>
          <w:rFonts w:ascii="GHEA Mariam" w:hAnsi="GHEA Mariam"/>
          <w:sz w:val="24"/>
          <w:szCs w:val="24"/>
          <w:lang w:val="hy-AM"/>
        </w:rPr>
        <w:t xml:space="preserve"> </w:t>
      </w:r>
      <w:r w:rsidRPr="00F010D4">
        <w:rPr>
          <w:rFonts w:ascii="GHEA Mariam" w:hAnsi="GHEA Mariam" w:cs="Arial"/>
          <w:sz w:val="24"/>
          <w:szCs w:val="24"/>
          <w:lang w:val="hy-AM"/>
        </w:rPr>
        <w:t>ներկայացված</w:t>
      </w:r>
      <w:r w:rsidRPr="00F010D4">
        <w:rPr>
          <w:rFonts w:ascii="GHEA Mariam" w:hAnsi="GHEA Mariam"/>
          <w:sz w:val="24"/>
          <w:szCs w:val="24"/>
          <w:lang w:val="hy-AM"/>
        </w:rPr>
        <w:t xml:space="preserve"> </w:t>
      </w:r>
      <w:r w:rsidRPr="00F010D4">
        <w:rPr>
          <w:rFonts w:ascii="GHEA Mariam" w:hAnsi="GHEA Mariam" w:cs="Arial"/>
          <w:sz w:val="24"/>
          <w:szCs w:val="24"/>
          <w:lang w:val="hy-AM"/>
        </w:rPr>
        <w:t>հայտը</w:t>
      </w:r>
      <w:r w:rsidRPr="00F010D4">
        <w:rPr>
          <w:rFonts w:ascii="GHEA Mariam" w:hAnsi="GHEA Mariam"/>
          <w:sz w:val="24"/>
          <w:szCs w:val="24"/>
          <w:lang w:val="hy-AM"/>
        </w:rPr>
        <w:t xml:space="preserve"> </w:t>
      </w:r>
      <w:r w:rsidRPr="00F010D4">
        <w:rPr>
          <w:rFonts w:ascii="GHEA Mariam" w:hAnsi="GHEA Mariam" w:cs="Arial"/>
          <w:sz w:val="24"/>
          <w:szCs w:val="24"/>
          <w:lang w:val="hy-AM"/>
        </w:rPr>
        <w:t>բավարարելու</w:t>
      </w:r>
      <w:r w:rsidRPr="00F010D4">
        <w:rPr>
          <w:rFonts w:ascii="GHEA Mariam" w:hAnsi="GHEA Mariam"/>
          <w:sz w:val="24"/>
          <w:szCs w:val="24"/>
          <w:lang w:val="hy-AM"/>
        </w:rPr>
        <w:t xml:space="preserve"> </w:t>
      </w:r>
      <w:r w:rsidRPr="00F010D4">
        <w:rPr>
          <w:rFonts w:ascii="GHEA Mariam" w:hAnsi="GHEA Mariam" w:cs="Arial"/>
          <w:sz w:val="24"/>
          <w:szCs w:val="24"/>
          <w:lang w:val="hy-AM"/>
        </w:rPr>
        <w:t>և</w:t>
      </w:r>
      <w:r w:rsidRPr="00F010D4">
        <w:rPr>
          <w:rFonts w:ascii="GHEA Mariam" w:hAnsi="GHEA Mariam"/>
          <w:sz w:val="24"/>
          <w:szCs w:val="24"/>
          <w:lang w:val="hy-AM"/>
        </w:rPr>
        <w:t xml:space="preserve"> </w:t>
      </w:r>
      <w:r w:rsidRPr="00F010D4">
        <w:rPr>
          <w:rFonts w:ascii="GHEA Mariam" w:hAnsi="GHEA Mariam" w:cs="Arial"/>
          <w:sz w:val="24"/>
          <w:szCs w:val="24"/>
          <w:lang w:val="hy-AM"/>
        </w:rPr>
        <w:t>արտոնությունը</w:t>
      </w:r>
      <w:r w:rsidRPr="00F010D4">
        <w:rPr>
          <w:rFonts w:ascii="GHEA Mariam" w:hAnsi="GHEA Mariam"/>
          <w:sz w:val="24"/>
          <w:szCs w:val="24"/>
          <w:lang w:val="hy-AM"/>
        </w:rPr>
        <w:t xml:space="preserve"> </w:t>
      </w:r>
      <w:r w:rsidRPr="00F010D4">
        <w:rPr>
          <w:rFonts w:ascii="GHEA Mariam" w:hAnsi="GHEA Mariam" w:cs="Arial"/>
          <w:sz w:val="24"/>
          <w:szCs w:val="24"/>
          <w:lang w:val="hy-AM"/>
        </w:rPr>
        <w:t>կիրառելու</w:t>
      </w:r>
      <w:r w:rsidRPr="00F010D4">
        <w:rPr>
          <w:rFonts w:ascii="GHEA Mariam" w:hAnsi="GHEA Mariam"/>
          <w:sz w:val="24"/>
          <w:szCs w:val="24"/>
          <w:lang w:val="hy-AM"/>
        </w:rPr>
        <w:t xml:space="preserve"> </w:t>
      </w:r>
      <w:r w:rsidRPr="00F010D4">
        <w:rPr>
          <w:rFonts w:ascii="GHEA Mariam" w:hAnsi="GHEA Mariam" w:cs="Arial"/>
          <w:sz w:val="24"/>
          <w:szCs w:val="24"/>
          <w:lang w:val="hy-AM"/>
        </w:rPr>
        <w:t>մասին</w:t>
      </w:r>
      <w:r w:rsidRPr="00F010D4">
        <w:rPr>
          <w:rFonts w:ascii="GHEA Mariam" w:hAnsi="GHEA Mariam"/>
          <w:sz w:val="24"/>
          <w:szCs w:val="24"/>
          <w:lang w:val="hy-AM"/>
        </w:rPr>
        <w:t>» N 65-</w:t>
      </w:r>
      <w:r w:rsidRPr="00F010D4">
        <w:rPr>
          <w:rFonts w:ascii="GHEA Mariam" w:hAnsi="GHEA Mariam" w:cs="Arial"/>
          <w:sz w:val="24"/>
          <w:szCs w:val="24"/>
          <w:lang w:val="hy-AM"/>
        </w:rPr>
        <w:t>Ա</w:t>
      </w:r>
      <w:r w:rsidRPr="00F010D4">
        <w:rPr>
          <w:rFonts w:ascii="GHEA Mariam" w:hAnsi="GHEA Mariam"/>
          <w:sz w:val="24"/>
          <w:szCs w:val="24"/>
          <w:lang w:val="hy-AM"/>
        </w:rPr>
        <w:t xml:space="preserve"> </w:t>
      </w:r>
      <w:r w:rsidRPr="00F010D4">
        <w:rPr>
          <w:rFonts w:ascii="GHEA Mariam" w:hAnsi="GHEA Mariam" w:cs="Arial"/>
          <w:sz w:val="24"/>
          <w:szCs w:val="24"/>
          <w:lang w:val="hy-AM"/>
        </w:rPr>
        <w:t>որոշման</w:t>
      </w:r>
      <w:r w:rsidRPr="00F010D4">
        <w:rPr>
          <w:rFonts w:ascii="GHEA Mariam" w:hAnsi="GHEA Mariam"/>
          <w:sz w:val="24"/>
          <w:szCs w:val="24"/>
          <w:lang w:val="hy-AM"/>
        </w:rPr>
        <w:t xml:space="preserve"> h</w:t>
      </w:r>
      <w:r w:rsidRPr="00F010D4">
        <w:rPr>
          <w:rFonts w:ascii="GHEA Mariam" w:hAnsi="GHEA Mariam" w:cs="Arial"/>
          <w:sz w:val="24"/>
          <w:szCs w:val="24"/>
          <w:lang w:val="hy-AM"/>
        </w:rPr>
        <w:t>ավելվածում</w:t>
      </w:r>
      <w:r w:rsidRPr="00F010D4">
        <w:rPr>
          <w:rFonts w:ascii="GHEA Mariam" w:hAnsi="GHEA Mariam"/>
          <w:sz w:val="24"/>
          <w:szCs w:val="24"/>
          <w:lang w:val="hy-AM"/>
        </w:rPr>
        <w:t xml:space="preserve"> </w:t>
      </w:r>
      <w:r w:rsidRPr="00F010D4">
        <w:rPr>
          <w:rFonts w:ascii="GHEA Mariam" w:hAnsi="GHEA Mariam" w:cs="Arial"/>
          <w:sz w:val="24"/>
          <w:szCs w:val="24"/>
          <w:lang w:val="hy-AM"/>
        </w:rPr>
        <w:t>կատարել</w:t>
      </w:r>
      <w:r w:rsidRPr="00F010D4">
        <w:rPr>
          <w:rFonts w:ascii="GHEA Mariam" w:hAnsi="GHEA Mariam"/>
          <w:sz w:val="24"/>
          <w:szCs w:val="24"/>
          <w:lang w:val="hy-AM"/>
        </w:rPr>
        <w:t xml:space="preserve"> </w:t>
      </w:r>
      <w:r w:rsidRPr="00F010D4">
        <w:rPr>
          <w:rFonts w:ascii="GHEA Mariam" w:hAnsi="GHEA Mariam" w:cs="Arial"/>
          <w:sz w:val="24"/>
          <w:szCs w:val="24"/>
          <w:lang w:val="hy-AM"/>
        </w:rPr>
        <w:t>հետևյալ</w:t>
      </w:r>
      <w:r w:rsidRPr="00F010D4">
        <w:rPr>
          <w:rFonts w:ascii="GHEA Mariam" w:hAnsi="GHEA Mariam"/>
          <w:sz w:val="24"/>
          <w:szCs w:val="24"/>
          <w:lang w:val="hy-AM"/>
        </w:rPr>
        <w:t xml:space="preserve"> </w:t>
      </w:r>
      <w:r w:rsidRPr="00F010D4">
        <w:rPr>
          <w:rFonts w:ascii="GHEA Mariam" w:hAnsi="GHEA Mariam" w:cs="Arial"/>
          <w:sz w:val="24"/>
          <w:szCs w:val="24"/>
          <w:lang w:val="hy-AM"/>
        </w:rPr>
        <w:t>լրացումները</w:t>
      </w:r>
      <w:r w:rsidRPr="00F010D4">
        <w:rPr>
          <w:rFonts w:ascii="GHEA Mariam" w:hAnsi="GHEA Mariam"/>
          <w:sz w:val="24"/>
          <w:szCs w:val="24"/>
          <w:lang w:val="hy-AM"/>
        </w:rPr>
        <w:t xml:space="preserve"> </w:t>
      </w:r>
      <w:r w:rsidRPr="00F010D4">
        <w:rPr>
          <w:rFonts w:ascii="GHEA Mariam" w:hAnsi="GHEA Mariam" w:cs="Arial"/>
          <w:sz w:val="24"/>
          <w:szCs w:val="24"/>
          <w:lang w:val="hy-AM"/>
        </w:rPr>
        <w:t>և</w:t>
      </w:r>
      <w:r w:rsidRPr="00F010D4">
        <w:rPr>
          <w:rFonts w:ascii="GHEA Mariam" w:hAnsi="GHEA Mariam"/>
          <w:sz w:val="24"/>
          <w:szCs w:val="24"/>
          <w:lang w:val="hy-AM"/>
        </w:rPr>
        <w:t xml:space="preserve"> </w:t>
      </w:r>
      <w:r w:rsidRPr="00F010D4">
        <w:rPr>
          <w:rFonts w:ascii="GHEA Mariam" w:hAnsi="GHEA Mariam" w:cs="Arial"/>
          <w:sz w:val="24"/>
          <w:szCs w:val="24"/>
          <w:lang w:val="hy-AM"/>
        </w:rPr>
        <w:t>փոփոխությունը</w:t>
      </w:r>
      <w:r w:rsidRPr="00F010D4">
        <w:rPr>
          <w:rFonts w:ascii="GHEA Mariam" w:hAnsi="GHEA Mariam" w:cs="Cambria Math"/>
          <w:sz w:val="24"/>
          <w:szCs w:val="24"/>
          <w:lang w:val="hy-AM"/>
        </w:rPr>
        <w:t>՝</w:t>
      </w:r>
    </w:p>
    <w:p w:rsidR="00F010D4" w:rsidRDefault="00F010D4" w:rsidP="00F010D4">
      <w:pPr>
        <w:pStyle w:val="norm"/>
        <w:spacing w:line="360" w:lineRule="auto"/>
        <w:ind w:firstLine="706"/>
        <w:rPr>
          <w:rFonts w:ascii="Cambria Math" w:hAnsi="Cambria Math" w:cs="Cambria Math"/>
          <w:sz w:val="24"/>
          <w:szCs w:val="24"/>
          <w:lang w:val="hy-AM"/>
        </w:rPr>
        <w:sectPr w:rsidR="00F010D4" w:rsidSect="00F010D4">
          <w:footerReference w:type="first" r:id="rId8"/>
          <w:pgSz w:w="11907" w:h="16840" w:code="9"/>
          <w:pgMar w:top="1170" w:right="1287" w:bottom="1138" w:left="1138" w:header="720" w:footer="720" w:gutter="0"/>
          <w:cols w:space="720"/>
          <w:titlePg/>
          <w:docGrid w:linePitch="360"/>
        </w:sectPr>
      </w:pPr>
      <w:r>
        <w:rPr>
          <w:rFonts w:ascii="GHEA Mariam" w:hAnsi="GHEA Mariam" w:cs="Arial"/>
          <w:sz w:val="24"/>
          <w:szCs w:val="24"/>
          <w:lang w:val="hy-AM"/>
        </w:rPr>
        <w:t>1</w:t>
      </w:r>
      <w:r w:rsidRPr="00F010D4">
        <w:rPr>
          <w:rFonts w:ascii="GHEA Mariam" w:hAnsi="GHEA Mariam" w:cs="Arial"/>
          <w:sz w:val="24"/>
          <w:szCs w:val="24"/>
          <w:lang w:val="hy-AM"/>
        </w:rPr>
        <w:t xml:space="preserve">) </w:t>
      </w:r>
      <w:r>
        <w:rPr>
          <w:rFonts w:ascii="GHEA Mariam" w:hAnsi="GHEA Mariam" w:cs="Arial"/>
          <w:sz w:val="24"/>
          <w:szCs w:val="24"/>
          <w:lang w:val="hy-AM"/>
        </w:rPr>
        <w:t>ց</w:t>
      </w:r>
      <w:r w:rsidRPr="00F010D4">
        <w:rPr>
          <w:rFonts w:ascii="GHEA Mariam" w:hAnsi="GHEA Mariam" w:cs="Arial"/>
          <w:sz w:val="24"/>
          <w:szCs w:val="24"/>
          <w:lang w:val="hy-AM"/>
        </w:rPr>
        <w:t>անկը</w:t>
      </w:r>
      <w:r w:rsidRPr="00F010D4">
        <w:rPr>
          <w:rFonts w:ascii="GHEA Mariam" w:hAnsi="GHEA Mariam"/>
          <w:sz w:val="24"/>
          <w:szCs w:val="24"/>
          <w:lang w:val="hy-AM"/>
        </w:rPr>
        <w:t xml:space="preserve"> 15-</w:t>
      </w:r>
      <w:r w:rsidRPr="00F010D4">
        <w:rPr>
          <w:rFonts w:ascii="GHEA Mariam" w:hAnsi="GHEA Mariam" w:cs="Arial"/>
          <w:sz w:val="24"/>
          <w:szCs w:val="24"/>
          <w:lang w:val="hy-AM"/>
        </w:rPr>
        <w:t>րդ</w:t>
      </w:r>
      <w:r w:rsidRPr="00F010D4">
        <w:rPr>
          <w:rFonts w:ascii="GHEA Mariam" w:hAnsi="GHEA Mariam"/>
          <w:sz w:val="24"/>
          <w:szCs w:val="24"/>
          <w:lang w:val="hy-AM"/>
        </w:rPr>
        <w:t xml:space="preserve"> </w:t>
      </w:r>
      <w:r w:rsidRPr="00F010D4">
        <w:rPr>
          <w:rFonts w:ascii="GHEA Mariam" w:hAnsi="GHEA Mariam" w:cs="Arial"/>
          <w:sz w:val="24"/>
          <w:szCs w:val="24"/>
          <w:lang w:val="hy-AM"/>
        </w:rPr>
        <w:t>կետից</w:t>
      </w:r>
      <w:r w:rsidRPr="00F010D4">
        <w:rPr>
          <w:rFonts w:ascii="GHEA Mariam" w:hAnsi="GHEA Mariam"/>
          <w:sz w:val="24"/>
          <w:szCs w:val="24"/>
          <w:lang w:val="hy-AM"/>
        </w:rPr>
        <w:t xml:space="preserve"> </w:t>
      </w:r>
      <w:r w:rsidRPr="00F010D4">
        <w:rPr>
          <w:rFonts w:ascii="GHEA Mariam" w:hAnsi="GHEA Mariam" w:cs="Arial"/>
          <w:sz w:val="24"/>
          <w:szCs w:val="24"/>
          <w:lang w:val="hy-AM"/>
        </w:rPr>
        <w:t>հետո</w:t>
      </w:r>
      <w:r w:rsidRPr="00F010D4">
        <w:rPr>
          <w:rFonts w:ascii="GHEA Mariam" w:hAnsi="GHEA Mariam"/>
          <w:sz w:val="24"/>
          <w:szCs w:val="24"/>
          <w:lang w:val="hy-AM"/>
        </w:rPr>
        <w:t xml:space="preserve"> </w:t>
      </w:r>
      <w:r w:rsidRPr="00F010D4">
        <w:rPr>
          <w:rFonts w:ascii="GHEA Mariam" w:hAnsi="GHEA Mariam" w:cs="Arial"/>
          <w:sz w:val="24"/>
          <w:szCs w:val="24"/>
          <w:lang w:val="hy-AM"/>
        </w:rPr>
        <w:t>լրացնել</w:t>
      </w:r>
      <w:r w:rsidRPr="00F010D4">
        <w:rPr>
          <w:rFonts w:ascii="GHEA Mariam" w:hAnsi="GHEA Mariam"/>
          <w:sz w:val="24"/>
          <w:szCs w:val="24"/>
          <w:lang w:val="hy-AM"/>
        </w:rPr>
        <w:t xml:space="preserve"> </w:t>
      </w:r>
      <w:r w:rsidRPr="00F010D4">
        <w:rPr>
          <w:rFonts w:ascii="GHEA Mariam" w:hAnsi="GHEA Mariam" w:cs="Arial"/>
          <w:sz w:val="24"/>
          <w:szCs w:val="24"/>
          <w:lang w:val="hy-AM"/>
        </w:rPr>
        <w:t>հետևյալ</w:t>
      </w:r>
      <w:r w:rsidRPr="00F010D4">
        <w:rPr>
          <w:rFonts w:ascii="GHEA Mariam" w:hAnsi="GHEA Mariam"/>
          <w:sz w:val="24"/>
          <w:szCs w:val="24"/>
          <w:lang w:val="hy-AM"/>
        </w:rPr>
        <w:t xml:space="preserve"> </w:t>
      </w:r>
      <w:r w:rsidRPr="00F010D4">
        <w:rPr>
          <w:rFonts w:ascii="GHEA Mariam" w:hAnsi="GHEA Mariam" w:cs="Arial"/>
          <w:sz w:val="24"/>
          <w:szCs w:val="24"/>
          <w:lang w:val="hy-AM"/>
        </w:rPr>
        <w:t>բովանդակությամբ</w:t>
      </w:r>
      <w:r w:rsidRPr="00F010D4">
        <w:rPr>
          <w:rFonts w:ascii="GHEA Mariam" w:hAnsi="GHEA Mariam"/>
          <w:sz w:val="24"/>
          <w:szCs w:val="24"/>
          <w:lang w:val="hy-AM"/>
        </w:rPr>
        <w:t xml:space="preserve"> </w:t>
      </w:r>
      <w:r w:rsidRPr="00F010D4">
        <w:rPr>
          <w:rFonts w:ascii="GHEA Mariam" w:hAnsi="GHEA Mariam" w:cs="Arial"/>
          <w:sz w:val="24"/>
          <w:szCs w:val="24"/>
          <w:lang w:val="hy-AM"/>
        </w:rPr>
        <w:t>նոր՝</w:t>
      </w:r>
      <w:r w:rsidRPr="00F010D4">
        <w:rPr>
          <w:rFonts w:ascii="GHEA Mariam" w:hAnsi="GHEA Mariam"/>
          <w:sz w:val="24"/>
          <w:szCs w:val="24"/>
          <w:lang w:val="hy-AM"/>
        </w:rPr>
        <w:t xml:space="preserve"> 16-17-</w:t>
      </w:r>
      <w:r w:rsidRPr="00F010D4">
        <w:rPr>
          <w:rFonts w:ascii="GHEA Mariam" w:hAnsi="GHEA Mariam" w:cs="Arial"/>
          <w:sz w:val="24"/>
          <w:szCs w:val="24"/>
          <w:lang w:val="hy-AM"/>
        </w:rPr>
        <w:t>րդ</w:t>
      </w:r>
      <w:r w:rsidRPr="00F010D4">
        <w:rPr>
          <w:rFonts w:ascii="GHEA Mariam" w:hAnsi="GHEA Mariam"/>
          <w:sz w:val="24"/>
          <w:szCs w:val="24"/>
          <w:lang w:val="hy-AM"/>
        </w:rPr>
        <w:t xml:space="preserve"> </w:t>
      </w:r>
      <w:r w:rsidRPr="00F010D4">
        <w:rPr>
          <w:rFonts w:ascii="GHEA Mariam" w:hAnsi="GHEA Mariam" w:cs="Arial"/>
          <w:sz w:val="24"/>
          <w:szCs w:val="24"/>
          <w:lang w:val="hy-AM"/>
        </w:rPr>
        <w:t>կետերով</w:t>
      </w:r>
      <w:r>
        <w:rPr>
          <w:rFonts w:ascii="Cambria Math" w:hAnsi="Cambria Math" w:cs="Cambria Math"/>
          <w:sz w:val="24"/>
          <w:szCs w:val="24"/>
          <w:lang w:val="hy-AM"/>
        </w:rPr>
        <w:t>.</w:t>
      </w:r>
    </w:p>
    <w:tbl>
      <w:tblPr>
        <w:tblW w:w="14845" w:type="dxa"/>
        <w:tblCellSpacing w:w="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32"/>
        <w:gridCol w:w="1530"/>
        <w:gridCol w:w="2703"/>
        <w:gridCol w:w="2517"/>
        <w:gridCol w:w="723"/>
        <w:gridCol w:w="987"/>
        <w:gridCol w:w="1623"/>
        <w:gridCol w:w="1620"/>
        <w:gridCol w:w="1710"/>
        <w:gridCol w:w="900"/>
      </w:tblGrid>
      <w:tr w:rsidR="00F010D4" w:rsidRPr="00F010D4" w:rsidTr="00F010D4">
        <w:trPr>
          <w:trHeight w:val="3850"/>
          <w:tblCellSpacing w:w="0" w:type="dxa"/>
        </w:trPr>
        <w:tc>
          <w:tcPr>
            <w:tcW w:w="532" w:type="dxa"/>
            <w:shd w:val="clear" w:color="auto" w:fill="FFFFFF"/>
            <w:vAlign w:val="center"/>
          </w:tcPr>
          <w:p w:rsidR="00F010D4" w:rsidRPr="00F010D4" w:rsidRDefault="00F010D4" w:rsidP="00F010D4">
            <w:pPr>
              <w:jc w:val="center"/>
              <w:rPr>
                <w:rFonts w:ascii="GHEA Mariam" w:eastAsia="Calibri" w:hAnsi="GHEA Mariam" w:cs="Tahoma"/>
                <w:sz w:val="24"/>
                <w:szCs w:val="24"/>
              </w:rPr>
            </w:pPr>
            <w:r>
              <w:rPr>
                <w:rFonts w:ascii="GHEA Mariam" w:eastAsia="Calibri" w:hAnsi="GHEA Mariam" w:cs="Tahoma"/>
                <w:bCs/>
                <w:noProof/>
                <w:sz w:val="24"/>
                <w:szCs w:val="24"/>
                <w:lang w:eastAsia="en-US"/>
              </w:rPr>
              <w:lastRenderedPageBreak/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25A5CB19" wp14:editId="646D40FE">
                      <wp:simplePos x="0" y="0"/>
                      <wp:positionH relativeFrom="column">
                        <wp:posOffset>-289560</wp:posOffset>
                      </wp:positionH>
                      <wp:positionV relativeFrom="paragraph">
                        <wp:posOffset>-995045</wp:posOffset>
                      </wp:positionV>
                      <wp:extent cx="270510" cy="336550"/>
                      <wp:effectExtent l="0" t="0" r="0" b="6350"/>
                      <wp:wrapNone/>
                      <wp:docPr id="3" name="Text Box 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70510" cy="3365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F010D4" w:rsidRPr="00331057" w:rsidRDefault="00F010D4" w:rsidP="00F010D4">
                                  <w:pPr>
                                    <w:pStyle w:val="mechtex"/>
                                    <w:jc w:val="left"/>
                                    <w:rPr>
                                      <w:rFonts w:ascii="GHEA Mariam" w:hAnsi="GHEA Mariam" w:cs="Sylfaen"/>
                                      <w:szCs w:val="22"/>
                                    </w:rPr>
                                  </w:pPr>
                                  <w:r w:rsidRPr="00F010D4">
                                    <w:rPr>
                                      <w:rFonts w:ascii="GHEA Mariam" w:hAnsi="GHEA Mariam" w:cs="Arial Armenian"/>
                                      <w:szCs w:val="22"/>
                                      <w:lang w:val="fr-FR"/>
                                    </w:rPr>
                                    <w:t>«</w:t>
                                  </w:r>
                                </w:p>
                                <w:p w:rsidR="00F010D4" w:rsidRPr="00931DE7" w:rsidRDefault="00F010D4" w:rsidP="00F010D4">
                                  <w:pPr>
                                    <w:pStyle w:val="mechtex"/>
                                    <w:jc w:val="left"/>
                                    <w:rPr>
                                      <w:rFonts w:ascii="GHEA Mariam" w:hAnsi="GHEA Mariam" w:cs="Arial Armenian"/>
                                      <w:szCs w:val="22"/>
                                    </w:rPr>
                                  </w:pPr>
                                </w:p>
                                <w:p w:rsidR="00F010D4" w:rsidRDefault="00F010D4" w:rsidP="00F010D4">
                                  <w:pPr>
                                    <w:pStyle w:val="mechtex"/>
                                    <w:jc w:val="left"/>
                                    <w:rPr>
                                      <w:rFonts w:ascii="GHEA Mariam" w:hAnsi="GHEA Mariam" w:cs="Sylfaen"/>
                                      <w:szCs w:val="22"/>
                                    </w:rPr>
                                  </w:pPr>
                                  <w:r>
                                    <w:rPr>
                                      <w:rFonts w:ascii="GHEA Mariam" w:hAnsi="GHEA Mariam" w:cs="Sylfaen"/>
                                      <w:szCs w:val="22"/>
                                    </w:rPr>
                                    <w:t xml:space="preserve">                        </w:t>
                                  </w:r>
                                </w:p>
                                <w:p w:rsidR="00F010D4" w:rsidRPr="00931DE7" w:rsidRDefault="00F010D4" w:rsidP="00F010D4">
                                  <w:pPr>
                                    <w:rPr>
                                      <w:rFonts w:ascii="GHEA Mariam" w:hAnsi="GHEA Mariam"/>
                                    </w:rPr>
                                  </w:pP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25A5CB19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3" o:spid="_x0000_s1026" type="#_x0000_t202" style="position:absolute;left:0;text-align:left;margin-left:-22.8pt;margin-top:-78.35pt;width:21.3pt;height:26.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" stroked="f">
                      <v:textbox>
                        <w:txbxContent>
                          <w:p w:rsidR="00F010D4" w:rsidRPr="00331057" w:rsidRDefault="00F010D4" w:rsidP="00F010D4">
                            <w:pPr>
                              <w:pStyle w:val="mechtex"/>
                              <w:jc w:val="left"/>
                              <w:rPr>
                                <w:rFonts w:ascii="GHEA Mariam" w:hAnsi="GHEA Mariam" w:cs="Sylfaen"/>
                                <w:szCs w:val="22"/>
                              </w:rPr>
                            </w:pPr>
                            <w:r w:rsidRPr="00F010D4">
                              <w:rPr>
                                <w:rFonts w:ascii="GHEA Mariam" w:hAnsi="GHEA Mariam" w:cs="Arial Armenian"/>
                                <w:szCs w:val="22"/>
                                <w:lang w:val="fr-FR"/>
                              </w:rPr>
                              <w:t>«</w:t>
                            </w:r>
                          </w:p>
                          <w:p w:rsidR="00F010D4" w:rsidRPr="00931DE7" w:rsidRDefault="00F010D4" w:rsidP="00F010D4">
                            <w:pPr>
                              <w:pStyle w:val="mechtex"/>
                              <w:jc w:val="left"/>
                              <w:rPr>
                                <w:rFonts w:ascii="GHEA Mariam" w:hAnsi="GHEA Mariam" w:cs="Arial Armenian"/>
                                <w:szCs w:val="22"/>
                              </w:rPr>
                            </w:pPr>
                          </w:p>
                          <w:p w:rsidR="00F010D4" w:rsidRDefault="00F010D4" w:rsidP="00F010D4">
                            <w:pPr>
                              <w:pStyle w:val="mechtex"/>
                              <w:jc w:val="left"/>
                              <w:rPr>
                                <w:rFonts w:ascii="GHEA Mariam" w:hAnsi="GHEA Mariam" w:cs="Sylfaen"/>
                                <w:szCs w:val="22"/>
                              </w:rPr>
                            </w:pPr>
                            <w:r>
                              <w:rPr>
                                <w:rFonts w:ascii="GHEA Mariam" w:hAnsi="GHEA Mariam" w:cs="Sylfaen"/>
                                <w:szCs w:val="22"/>
                              </w:rPr>
                              <w:t xml:space="preserve">                        </w:t>
                            </w:r>
                          </w:p>
                          <w:p w:rsidR="00F010D4" w:rsidRPr="00931DE7" w:rsidRDefault="00F010D4" w:rsidP="00F010D4">
                            <w:pPr>
                              <w:rPr>
                                <w:rFonts w:ascii="GHEA Mariam" w:hAnsi="GHEA Mariam"/>
                              </w:rPr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F010D4">
              <w:rPr>
                <w:rFonts w:ascii="GHEA Mariam" w:eastAsia="Calibri" w:hAnsi="GHEA Mariam" w:cs="Tahoma"/>
                <w:sz w:val="24"/>
                <w:szCs w:val="24"/>
                <w:lang w:val="hy-AM"/>
              </w:rPr>
              <w:t>16</w:t>
            </w:r>
            <w:r w:rsidRPr="00F010D4">
              <w:rPr>
                <w:rFonts w:ascii="GHEA Mariam" w:eastAsia="Calibri" w:hAnsi="GHEA Mariam" w:cs="Tahoma"/>
                <w:sz w:val="24"/>
                <w:szCs w:val="24"/>
              </w:rPr>
              <w:t>.</w:t>
            </w:r>
          </w:p>
        </w:tc>
        <w:tc>
          <w:tcPr>
            <w:tcW w:w="1530" w:type="dxa"/>
            <w:shd w:val="clear" w:color="auto" w:fill="FFFFFF"/>
            <w:vAlign w:val="center"/>
          </w:tcPr>
          <w:p w:rsidR="00F010D4" w:rsidRPr="00F010D4" w:rsidRDefault="00F010D4" w:rsidP="00F010D4">
            <w:pPr>
              <w:jc w:val="center"/>
              <w:rPr>
                <w:rFonts w:ascii="GHEA Mariam" w:eastAsia="Calibri" w:hAnsi="GHEA Mariam" w:cs="Tahoma"/>
                <w:bCs/>
                <w:sz w:val="24"/>
                <w:szCs w:val="24"/>
                <w:lang w:val="hy-AM"/>
              </w:rPr>
            </w:pPr>
            <w:r w:rsidRPr="00F010D4">
              <w:rPr>
                <w:rFonts w:ascii="GHEA Mariam" w:eastAsia="Calibri" w:hAnsi="GHEA Mariam" w:cs="Tahoma"/>
                <w:bCs/>
                <w:sz w:val="24"/>
                <w:szCs w:val="24"/>
                <w:lang w:val="hy-AM"/>
              </w:rPr>
              <w:t>5402330000</w:t>
            </w:r>
          </w:p>
        </w:tc>
        <w:tc>
          <w:tcPr>
            <w:tcW w:w="2703" w:type="dxa"/>
            <w:shd w:val="clear" w:color="auto" w:fill="FFFFFF"/>
            <w:vAlign w:val="center"/>
          </w:tcPr>
          <w:p w:rsidR="00F010D4" w:rsidRPr="00F010D4" w:rsidRDefault="00F010D4" w:rsidP="00F010D4">
            <w:pPr>
              <w:jc w:val="center"/>
              <w:rPr>
                <w:rFonts w:ascii="GHEA Mariam" w:eastAsia="Calibri" w:hAnsi="GHEA Mariam" w:cs="Tahoma"/>
                <w:bCs/>
                <w:sz w:val="24"/>
                <w:szCs w:val="24"/>
                <w:lang w:val="hy-AM"/>
              </w:rPr>
            </w:pPr>
            <w:r w:rsidRPr="00F010D4">
              <w:rPr>
                <w:rFonts w:ascii="GHEA Mariam" w:eastAsia="Calibri" w:hAnsi="GHEA Mariam" w:cs="Tahoma"/>
                <w:bCs/>
                <w:sz w:val="24"/>
                <w:szCs w:val="24"/>
                <w:lang w:val="hy-AM"/>
              </w:rPr>
              <w:t xml:space="preserve">Թելեր համալրված սինթետիկ (բացի կարի թելերից) մանրածախ վաճառքի համար չբաժնեծրարված՝ </w:t>
            </w:r>
            <w:r w:rsidR="00E859B4">
              <w:rPr>
                <w:rFonts w:ascii="GHEA Mariam" w:eastAsia="Calibri" w:hAnsi="GHEA Mariam" w:cs="Tahoma"/>
                <w:bCs/>
                <w:sz w:val="24"/>
                <w:szCs w:val="24"/>
                <w:lang w:val="hy-AM"/>
              </w:rPr>
              <w:t>ներառյալ</w:t>
            </w:r>
            <w:r w:rsidRPr="00F010D4">
              <w:rPr>
                <w:rFonts w:ascii="GHEA Mariam" w:eastAsia="Calibri" w:hAnsi="GHEA Mariam" w:cs="Tahoma"/>
                <w:bCs/>
                <w:sz w:val="24"/>
                <w:szCs w:val="24"/>
                <w:lang w:val="hy-AM"/>
              </w:rPr>
              <w:t xml:space="preserve"> 67 դտեքսից պակաս գծային խտությամբ սինթետիկ մենաթելերը</w:t>
            </w:r>
          </w:p>
          <w:p w:rsidR="00F010D4" w:rsidRPr="00F010D4" w:rsidRDefault="00F010D4" w:rsidP="00F010D4">
            <w:pPr>
              <w:jc w:val="center"/>
              <w:rPr>
                <w:rFonts w:ascii="GHEA Mariam" w:eastAsia="Calibri" w:hAnsi="GHEA Mariam" w:cs="Tahoma"/>
                <w:bCs/>
                <w:sz w:val="24"/>
                <w:szCs w:val="24"/>
                <w:lang w:val="hy-AM"/>
              </w:rPr>
            </w:pPr>
            <w:r w:rsidRPr="00F010D4">
              <w:rPr>
                <w:rFonts w:ascii="GHEA Mariam" w:eastAsia="Calibri" w:hAnsi="GHEA Mariam" w:cs="Tahoma"/>
                <w:bCs/>
                <w:sz w:val="24"/>
                <w:szCs w:val="24"/>
                <w:lang w:val="hy-AM"/>
              </w:rPr>
              <w:t>--պոլիեթերային</w:t>
            </w:r>
          </w:p>
        </w:tc>
        <w:tc>
          <w:tcPr>
            <w:tcW w:w="2517" w:type="dxa"/>
            <w:shd w:val="clear" w:color="auto" w:fill="FFFFFF"/>
            <w:vAlign w:val="center"/>
          </w:tcPr>
          <w:p w:rsidR="00F010D4" w:rsidRPr="00F010D4" w:rsidRDefault="00F010D4" w:rsidP="00F010D4">
            <w:pPr>
              <w:jc w:val="center"/>
              <w:rPr>
                <w:rFonts w:ascii="GHEA Mariam" w:eastAsia="Calibri" w:hAnsi="GHEA Mariam" w:cs="Tahoma"/>
                <w:bCs/>
                <w:sz w:val="24"/>
                <w:szCs w:val="24"/>
                <w:lang w:val="hy-AM"/>
              </w:rPr>
            </w:pPr>
            <w:r w:rsidRPr="00F010D4">
              <w:rPr>
                <w:rFonts w:ascii="GHEA Mariam" w:eastAsia="Calibri" w:hAnsi="GHEA Mariam" w:cs="Tahoma"/>
                <w:bCs/>
                <w:sz w:val="24"/>
                <w:szCs w:val="24"/>
                <w:lang w:val="hy-AM"/>
              </w:rPr>
              <w:t>Պոլիեթերային թելեր գուլպայի և կտորի արտադրության համար</w:t>
            </w:r>
          </w:p>
        </w:tc>
        <w:tc>
          <w:tcPr>
            <w:tcW w:w="723" w:type="dxa"/>
            <w:shd w:val="clear" w:color="auto" w:fill="FFFFFF"/>
            <w:vAlign w:val="center"/>
          </w:tcPr>
          <w:p w:rsidR="00F010D4" w:rsidRPr="00F010D4" w:rsidRDefault="00F010D4" w:rsidP="00F010D4">
            <w:pPr>
              <w:jc w:val="center"/>
              <w:rPr>
                <w:rFonts w:ascii="GHEA Mariam" w:eastAsia="Calibri" w:hAnsi="GHEA Mariam" w:cs="Tahoma"/>
                <w:sz w:val="24"/>
                <w:szCs w:val="24"/>
                <w:lang w:val="hy-AM"/>
              </w:rPr>
            </w:pPr>
            <w:r w:rsidRPr="00F010D4">
              <w:rPr>
                <w:rFonts w:ascii="GHEA Mariam" w:eastAsia="Calibri" w:hAnsi="GHEA Mariam" w:cs="Tahoma"/>
                <w:sz w:val="24"/>
                <w:szCs w:val="24"/>
                <w:lang w:val="hy-AM"/>
              </w:rPr>
              <w:t>կգ</w:t>
            </w:r>
          </w:p>
        </w:tc>
        <w:tc>
          <w:tcPr>
            <w:tcW w:w="987" w:type="dxa"/>
            <w:shd w:val="clear" w:color="auto" w:fill="FFFFFF"/>
            <w:vAlign w:val="center"/>
          </w:tcPr>
          <w:p w:rsidR="00F010D4" w:rsidRPr="00F010D4" w:rsidRDefault="00F010D4" w:rsidP="00F010D4">
            <w:pPr>
              <w:jc w:val="center"/>
              <w:rPr>
                <w:rFonts w:ascii="GHEA Mariam" w:eastAsia="Calibri" w:hAnsi="GHEA Mariam" w:cs="Tahoma"/>
                <w:sz w:val="24"/>
                <w:szCs w:val="24"/>
                <w:lang w:val="hy-AM"/>
              </w:rPr>
            </w:pPr>
            <w:r w:rsidRPr="00F010D4">
              <w:rPr>
                <w:rFonts w:ascii="GHEA Mariam" w:eastAsia="Calibri" w:hAnsi="GHEA Mariam" w:cs="Tahoma"/>
                <w:sz w:val="24"/>
                <w:szCs w:val="24"/>
                <w:lang w:val="hy-AM"/>
              </w:rPr>
              <w:t>60 000</w:t>
            </w:r>
          </w:p>
        </w:tc>
        <w:tc>
          <w:tcPr>
            <w:tcW w:w="1623" w:type="dxa"/>
            <w:shd w:val="clear" w:color="auto" w:fill="FFFFFF"/>
            <w:vAlign w:val="center"/>
          </w:tcPr>
          <w:p w:rsidR="00F010D4" w:rsidRPr="00F010D4" w:rsidRDefault="00F010D4" w:rsidP="00F010D4">
            <w:pPr>
              <w:jc w:val="center"/>
              <w:rPr>
                <w:rFonts w:ascii="GHEA Mariam" w:eastAsia="Calibri" w:hAnsi="GHEA Mariam" w:cs="Tahoma"/>
                <w:sz w:val="24"/>
                <w:szCs w:val="24"/>
                <w:lang w:val="hy-AM"/>
              </w:rPr>
            </w:pPr>
            <w:r w:rsidRPr="00F010D4">
              <w:rPr>
                <w:rFonts w:ascii="GHEA Mariam" w:eastAsia="Calibri" w:hAnsi="GHEA Mariam" w:cs="Tahoma"/>
                <w:sz w:val="24"/>
                <w:szCs w:val="24"/>
                <w:lang w:val="hy-AM"/>
              </w:rPr>
              <w:t>Չինաստան, Հնդկաստան, Թուրքիա</w:t>
            </w:r>
          </w:p>
        </w:tc>
        <w:tc>
          <w:tcPr>
            <w:tcW w:w="1620" w:type="dxa"/>
            <w:shd w:val="clear" w:color="auto" w:fill="FFFFFF"/>
            <w:vAlign w:val="center"/>
          </w:tcPr>
          <w:p w:rsidR="00F010D4" w:rsidRPr="00F010D4" w:rsidRDefault="00F010D4" w:rsidP="00F010D4">
            <w:pPr>
              <w:jc w:val="center"/>
              <w:rPr>
                <w:rFonts w:ascii="GHEA Mariam" w:eastAsia="Calibri" w:hAnsi="GHEA Mariam" w:cs="Tahoma"/>
                <w:sz w:val="24"/>
                <w:szCs w:val="24"/>
                <w:lang w:val="hy-AM"/>
              </w:rPr>
            </w:pPr>
            <w:r w:rsidRPr="00F010D4">
              <w:rPr>
                <w:rFonts w:ascii="GHEA Mariam" w:eastAsia="Calibri" w:hAnsi="GHEA Mariam" w:cs="Tahoma"/>
                <w:sz w:val="24"/>
                <w:szCs w:val="24"/>
                <w:lang w:val="hy-AM"/>
              </w:rPr>
              <w:t>Չինաստան, Հնդկաստան, Թուրքիա</w:t>
            </w:r>
          </w:p>
        </w:tc>
        <w:tc>
          <w:tcPr>
            <w:tcW w:w="1710" w:type="dxa"/>
            <w:shd w:val="clear" w:color="auto" w:fill="FFFFFF"/>
            <w:vAlign w:val="center"/>
          </w:tcPr>
          <w:p w:rsidR="00F010D4" w:rsidRPr="00F010D4" w:rsidRDefault="00F010D4" w:rsidP="00F010D4">
            <w:pPr>
              <w:jc w:val="center"/>
              <w:rPr>
                <w:rFonts w:ascii="GHEA Mariam" w:eastAsia="Calibri" w:hAnsi="GHEA Mariam" w:cs="Tahoma"/>
                <w:sz w:val="24"/>
                <w:szCs w:val="24"/>
                <w:lang w:val="hy-AM"/>
              </w:rPr>
            </w:pPr>
            <w:r w:rsidRPr="00F010D4">
              <w:rPr>
                <w:rFonts w:ascii="GHEA Mariam" w:eastAsia="Calibri" w:hAnsi="GHEA Mariam" w:cs="Tahoma"/>
                <w:sz w:val="24"/>
                <w:szCs w:val="24"/>
                <w:lang w:val="hy-AM"/>
              </w:rPr>
              <w:t>53 400 000</w:t>
            </w:r>
          </w:p>
        </w:tc>
        <w:tc>
          <w:tcPr>
            <w:tcW w:w="900" w:type="dxa"/>
            <w:shd w:val="clear" w:color="auto" w:fill="FFFFFF"/>
            <w:vAlign w:val="center"/>
          </w:tcPr>
          <w:p w:rsidR="00F010D4" w:rsidRPr="00F010D4" w:rsidRDefault="00F010D4" w:rsidP="00F010D4">
            <w:pPr>
              <w:jc w:val="center"/>
              <w:rPr>
                <w:rFonts w:ascii="GHEA Mariam" w:eastAsia="Calibri" w:hAnsi="GHEA Mariam" w:cs="Tahoma"/>
                <w:sz w:val="24"/>
                <w:szCs w:val="24"/>
                <w:lang w:val="hy-AM"/>
              </w:rPr>
            </w:pPr>
          </w:p>
        </w:tc>
      </w:tr>
      <w:tr w:rsidR="00F010D4" w:rsidRPr="00F010D4" w:rsidTr="00F010D4">
        <w:trPr>
          <w:tblCellSpacing w:w="0" w:type="dxa"/>
        </w:trPr>
        <w:tc>
          <w:tcPr>
            <w:tcW w:w="532" w:type="dxa"/>
            <w:shd w:val="clear" w:color="auto" w:fill="FFFFFF"/>
            <w:vAlign w:val="center"/>
          </w:tcPr>
          <w:p w:rsidR="00F010D4" w:rsidRPr="00F010D4" w:rsidRDefault="00F010D4" w:rsidP="00F010D4">
            <w:pPr>
              <w:jc w:val="center"/>
              <w:rPr>
                <w:rFonts w:ascii="GHEA Mariam" w:eastAsia="Calibri" w:hAnsi="GHEA Mariam" w:cs="Tahoma"/>
                <w:sz w:val="24"/>
                <w:szCs w:val="24"/>
                <w:lang w:val="hy-AM"/>
              </w:rPr>
            </w:pPr>
            <w:r w:rsidRPr="00F010D4">
              <w:rPr>
                <w:rFonts w:ascii="GHEA Mariam" w:eastAsia="Calibri" w:hAnsi="GHEA Mariam" w:cs="Tahoma"/>
                <w:sz w:val="24"/>
                <w:szCs w:val="24"/>
                <w:lang w:val="hy-AM"/>
              </w:rPr>
              <w:t>17</w:t>
            </w:r>
            <w:r w:rsidRPr="00F010D4">
              <w:rPr>
                <w:rFonts w:ascii="GHEA Mariam" w:eastAsia="Calibri" w:hAnsi="GHEA Mariam" w:cs="Tahoma"/>
                <w:sz w:val="24"/>
                <w:szCs w:val="24"/>
              </w:rPr>
              <w:t>.</w:t>
            </w:r>
          </w:p>
        </w:tc>
        <w:tc>
          <w:tcPr>
            <w:tcW w:w="1530" w:type="dxa"/>
            <w:shd w:val="clear" w:color="auto" w:fill="FFFFFF"/>
            <w:vAlign w:val="center"/>
          </w:tcPr>
          <w:p w:rsidR="00F010D4" w:rsidRPr="00F010D4" w:rsidRDefault="00F010D4" w:rsidP="00F010D4">
            <w:pPr>
              <w:jc w:val="center"/>
              <w:rPr>
                <w:rFonts w:ascii="GHEA Mariam" w:eastAsia="Calibri" w:hAnsi="GHEA Mariam" w:cs="Tahoma"/>
                <w:sz w:val="24"/>
                <w:szCs w:val="24"/>
                <w:lang w:val="hy-AM"/>
              </w:rPr>
            </w:pPr>
            <w:r w:rsidRPr="00F010D4">
              <w:rPr>
                <w:rFonts w:ascii="GHEA Mariam" w:eastAsia="Calibri" w:hAnsi="GHEA Mariam" w:cs="Tahoma"/>
                <w:sz w:val="24"/>
                <w:szCs w:val="24"/>
                <w:lang w:val="hy-AM"/>
              </w:rPr>
              <w:t>5206120000</w:t>
            </w:r>
          </w:p>
        </w:tc>
        <w:tc>
          <w:tcPr>
            <w:tcW w:w="2703" w:type="dxa"/>
            <w:shd w:val="clear" w:color="auto" w:fill="FFFFFF"/>
            <w:vAlign w:val="center"/>
          </w:tcPr>
          <w:p w:rsidR="00F010D4" w:rsidRPr="00F010D4" w:rsidRDefault="00F010D4" w:rsidP="00F010D4">
            <w:pPr>
              <w:jc w:val="center"/>
              <w:rPr>
                <w:rFonts w:ascii="GHEA Mariam" w:eastAsia="Calibri" w:hAnsi="GHEA Mariam" w:cs="Tahoma"/>
                <w:bCs/>
                <w:sz w:val="24"/>
                <w:szCs w:val="24"/>
                <w:lang w:val="hy-AM"/>
              </w:rPr>
            </w:pPr>
            <w:r w:rsidRPr="00F010D4">
              <w:rPr>
                <w:rFonts w:ascii="GHEA Mariam" w:eastAsia="Calibri" w:hAnsi="GHEA Mariam" w:cs="Tahoma"/>
                <w:bCs/>
                <w:sz w:val="24"/>
                <w:szCs w:val="24"/>
                <w:lang w:val="hy-AM"/>
              </w:rPr>
              <w:t>Մանվածք բամբակե (բացի կարի թելերից)՝ 85% զանգվածային բաժնից պակասբամբակի մանրաթելերի պարունակությամբ՝ մանրածախ վաճառքի համար չբաժնեծրարված</w:t>
            </w:r>
            <w:r w:rsidRPr="00F010D4">
              <w:rPr>
                <w:rFonts w:ascii="Cambria Math" w:eastAsia="Calibri" w:hAnsi="Cambria Math" w:cs="Cambria Math"/>
                <w:bCs/>
                <w:sz w:val="24"/>
                <w:szCs w:val="24"/>
                <w:lang w:val="hy-AM"/>
              </w:rPr>
              <w:t>․</w:t>
            </w:r>
          </w:p>
          <w:p w:rsidR="00F010D4" w:rsidRPr="00F010D4" w:rsidRDefault="00F010D4" w:rsidP="00F010D4">
            <w:pPr>
              <w:jc w:val="center"/>
              <w:rPr>
                <w:rFonts w:ascii="GHEA Mariam" w:eastAsia="Calibri" w:hAnsi="GHEA Mariam" w:cs="Tahoma"/>
                <w:bCs/>
                <w:sz w:val="24"/>
                <w:szCs w:val="24"/>
                <w:lang w:val="hy-AM"/>
              </w:rPr>
            </w:pPr>
            <w:r w:rsidRPr="00F010D4">
              <w:rPr>
                <w:rFonts w:ascii="GHEA Mariam" w:eastAsia="Calibri" w:hAnsi="GHEA Mariam" w:cs="Tahoma"/>
                <w:bCs/>
                <w:sz w:val="24"/>
                <w:szCs w:val="24"/>
                <w:lang w:val="hy-AM"/>
              </w:rPr>
              <w:t xml:space="preserve">--714,29 դտեքսից պակաս, բայց 232,56 դտեքսից ոչ պակաս գծային խտությամբ (14 մետրական համարից  </w:t>
            </w:r>
            <w:r w:rsidRPr="00F010D4">
              <w:rPr>
                <w:rFonts w:ascii="GHEA Mariam" w:eastAsia="Calibri" w:hAnsi="GHEA Mariam" w:cs="Tahoma"/>
                <w:bCs/>
                <w:sz w:val="24"/>
                <w:szCs w:val="24"/>
                <w:lang w:val="hy-AM"/>
              </w:rPr>
              <w:lastRenderedPageBreak/>
              <w:t xml:space="preserve">բարձր, բայց 43 մետրական համարից որ բարձր) </w:t>
            </w:r>
          </w:p>
        </w:tc>
        <w:tc>
          <w:tcPr>
            <w:tcW w:w="2517" w:type="dxa"/>
            <w:shd w:val="clear" w:color="auto" w:fill="FFFFFF"/>
            <w:vAlign w:val="center"/>
          </w:tcPr>
          <w:p w:rsidR="00F010D4" w:rsidRPr="00F010D4" w:rsidRDefault="00F010D4" w:rsidP="00F010D4">
            <w:pPr>
              <w:jc w:val="center"/>
              <w:rPr>
                <w:rFonts w:ascii="GHEA Mariam" w:eastAsia="Calibri" w:hAnsi="GHEA Mariam" w:cs="Tahoma"/>
                <w:bCs/>
                <w:sz w:val="24"/>
                <w:szCs w:val="24"/>
                <w:lang w:val="hy-AM"/>
              </w:rPr>
            </w:pPr>
            <w:r w:rsidRPr="00F010D4">
              <w:rPr>
                <w:rFonts w:ascii="GHEA Mariam" w:eastAsia="Calibri" w:hAnsi="GHEA Mariam" w:cs="Tahoma"/>
                <w:bCs/>
                <w:sz w:val="24"/>
                <w:szCs w:val="24"/>
                <w:lang w:val="hy-AM"/>
              </w:rPr>
              <w:lastRenderedPageBreak/>
              <w:t>Բամբակե մանվածք գուլպայի և կտորի արտադրության համար</w:t>
            </w:r>
          </w:p>
        </w:tc>
        <w:tc>
          <w:tcPr>
            <w:tcW w:w="723" w:type="dxa"/>
            <w:shd w:val="clear" w:color="auto" w:fill="FFFFFF"/>
            <w:vAlign w:val="center"/>
          </w:tcPr>
          <w:p w:rsidR="00F010D4" w:rsidRPr="00F010D4" w:rsidRDefault="00F010D4" w:rsidP="00F010D4">
            <w:pPr>
              <w:jc w:val="center"/>
              <w:rPr>
                <w:rFonts w:ascii="GHEA Mariam" w:eastAsia="Calibri" w:hAnsi="GHEA Mariam" w:cs="Tahoma"/>
                <w:sz w:val="24"/>
                <w:szCs w:val="24"/>
                <w:lang w:val="hy-AM"/>
              </w:rPr>
            </w:pPr>
            <w:r w:rsidRPr="00F010D4">
              <w:rPr>
                <w:rFonts w:ascii="GHEA Mariam" w:eastAsia="Calibri" w:hAnsi="GHEA Mariam" w:cs="Tahoma"/>
                <w:sz w:val="24"/>
                <w:szCs w:val="24"/>
                <w:lang w:val="hy-AM"/>
              </w:rPr>
              <w:t>կգ</w:t>
            </w:r>
          </w:p>
        </w:tc>
        <w:tc>
          <w:tcPr>
            <w:tcW w:w="987" w:type="dxa"/>
            <w:shd w:val="clear" w:color="auto" w:fill="FFFFFF"/>
            <w:vAlign w:val="center"/>
          </w:tcPr>
          <w:p w:rsidR="00F010D4" w:rsidRPr="00F010D4" w:rsidRDefault="00F010D4" w:rsidP="00F010D4">
            <w:pPr>
              <w:jc w:val="center"/>
              <w:rPr>
                <w:rFonts w:ascii="GHEA Mariam" w:eastAsia="Calibri" w:hAnsi="GHEA Mariam" w:cs="Tahoma"/>
                <w:sz w:val="24"/>
                <w:szCs w:val="24"/>
                <w:lang w:val="hy-AM"/>
              </w:rPr>
            </w:pPr>
            <w:r w:rsidRPr="00F010D4">
              <w:rPr>
                <w:rFonts w:ascii="GHEA Mariam" w:eastAsia="Calibri" w:hAnsi="GHEA Mariam" w:cs="Tahoma"/>
                <w:sz w:val="24"/>
                <w:szCs w:val="24"/>
                <w:lang w:val="hy-AM"/>
              </w:rPr>
              <w:t>200 000</w:t>
            </w:r>
          </w:p>
        </w:tc>
        <w:tc>
          <w:tcPr>
            <w:tcW w:w="1623" w:type="dxa"/>
            <w:shd w:val="clear" w:color="auto" w:fill="FFFFFF"/>
            <w:vAlign w:val="center"/>
          </w:tcPr>
          <w:p w:rsidR="00F010D4" w:rsidRPr="00F010D4" w:rsidRDefault="00F010D4" w:rsidP="00F010D4">
            <w:pPr>
              <w:jc w:val="center"/>
              <w:rPr>
                <w:rFonts w:ascii="GHEA Mariam" w:eastAsia="Calibri" w:hAnsi="GHEA Mariam" w:cs="Tahoma"/>
                <w:sz w:val="24"/>
                <w:szCs w:val="24"/>
                <w:lang w:val="hy-AM"/>
              </w:rPr>
            </w:pPr>
            <w:r w:rsidRPr="00F010D4">
              <w:rPr>
                <w:rFonts w:ascii="GHEA Mariam" w:eastAsia="Calibri" w:hAnsi="GHEA Mariam" w:cs="Tahoma"/>
                <w:sz w:val="24"/>
                <w:szCs w:val="24"/>
                <w:lang w:val="hy-AM"/>
              </w:rPr>
              <w:t>Չինաստան, Հնդկաստան, Թուրքիա</w:t>
            </w:r>
          </w:p>
        </w:tc>
        <w:tc>
          <w:tcPr>
            <w:tcW w:w="1620" w:type="dxa"/>
            <w:shd w:val="clear" w:color="auto" w:fill="FFFFFF"/>
            <w:vAlign w:val="center"/>
          </w:tcPr>
          <w:p w:rsidR="00F010D4" w:rsidRPr="00F010D4" w:rsidRDefault="00F010D4" w:rsidP="00F010D4">
            <w:pPr>
              <w:jc w:val="center"/>
              <w:rPr>
                <w:rFonts w:ascii="GHEA Mariam" w:eastAsia="Calibri" w:hAnsi="GHEA Mariam" w:cs="Tahoma"/>
                <w:sz w:val="24"/>
                <w:szCs w:val="24"/>
                <w:lang w:val="hy-AM"/>
              </w:rPr>
            </w:pPr>
            <w:r w:rsidRPr="00F010D4">
              <w:rPr>
                <w:rFonts w:ascii="GHEA Mariam" w:eastAsia="Calibri" w:hAnsi="GHEA Mariam" w:cs="Tahoma"/>
                <w:sz w:val="24"/>
                <w:szCs w:val="24"/>
                <w:lang w:val="hy-AM"/>
              </w:rPr>
              <w:t>Չինաստան, Հնդկաստան, Թուրքիա</w:t>
            </w:r>
          </w:p>
        </w:tc>
        <w:tc>
          <w:tcPr>
            <w:tcW w:w="1710" w:type="dxa"/>
            <w:shd w:val="clear" w:color="auto" w:fill="FFFFFF"/>
            <w:vAlign w:val="center"/>
          </w:tcPr>
          <w:p w:rsidR="00F010D4" w:rsidRPr="00F010D4" w:rsidRDefault="00F010D4" w:rsidP="00F010D4">
            <w:pPr>
              <w:jc w:val="center"/>
              <w:rPr>
                <w:rFonts w:ascii="GHEA Mariam" w:eastAsia="Calibri" w:hAnsi="GHEA Mariam" w:cs="Tahoma"/>
                <w:sz w:val="24"/>
                <w:szCs w:val="24"/>
                <w:lang w:val="hy-AM"/>
              </w:rPr>
            </w:pPr>
            <w:r w:rsidRPr="00F010D4">
              <w:rPr>
                <w:rFonts w:ascii="GHEA Mariam" w:eastAsia="Calibri" w:hAnsi="GHEA Mariam" w:cs="Tahoma"/>
                <w:sz w:val="24"/>
                <w:szCs w:val="24"/>
                <w:lang w:val="hy-AM"/>
              </w:rPr>
              <w:t>250 000 000</w:t>
            </w:r>
          </w:p>
        </w:tc>
        <w:tc>
          <w:tcPr>
            <w:tcW w:w="900" w:type="dxa"/>
            <w:shd w:val="clear" w:color="auto" w:fill="FFFFFF"/>
            <w:vAlign w:val="center"/>
          </w:tcPr>
          <w:p w:rsidR="00F010D4" w:rsidRPr="00F010D4" w:rsidRDefault="00F010D4" w:rsidP="00F010D4">
            <w:pPr>
              <w:jc w:val="center"/>
              <w:rPr>
                <w:rFonts w:ascii="GHEA Mariam" w:eastAsia="Calibri" w:hAnsi="GHEA Mariam" w:cs="Tahoma"/>
                <w:sz w:val="24"/>
                <w:szCs w:val="24"/>
                <w:lang w:val="hy-AM"/>
              </w:rPr>
            </w:pPr>
          </w:p>
        </w:tc>
      </w:tr>
    </w:tbl>
    <w:p w:rsidR="00F010D4" w:rsidRDefault="00F010D4" w:rsidP="00F010D4">
      <w:pPr>
        <w:jc w:val="both"/>
        <w:rPr>
          <w:rFonts w:ascii="GHEA Grapalat" w:hAnsi="GHEA Grapalat" w:cs="Tahoma"/>
          <w:lang w:val="hy-AM"/>
        </w:rPr>
      </w:pPr>
      <w:r>
        <w:rPr>
          <w:rFonts w:ascii="GHEA Grapalat" w:hAnsi="GHEA Grapalat" w:cs="Tahoma"/>
          <w:noProof/>
          <w:lang w:eastAsia="en-US"/>
        </w:rPr>
        <w:lastRenderedPageBreak/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34A55440" wp14:editId="459DE235">
                <wp:simplePos x="0" y="0"/>
                <wp:positionH relativeFrom="column">
                  <wp:posOffset>9484766</wp:posOffset>
                </wp:positionH>
                <wp:positionV relativeFrom="paragraph">
                  <wp:posOffset>-276047</wp:posOffset>
                </wp:positionV>
                <wp:extent cx="346710" cy="336550"/>
                <wp:effectExtent l="1905" t="0" r="3810" b="0"/>
                <wp:wrapNone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46710" cy="3365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F010D4" w:rsidRPr="00331057" w:rsidRDefault="00F010D4" w:rsidP="00F010D4">
                            <w:pPr>
                              <w:pStyle w:val="mechtex"/>
                              <w:jc w:val="left"/>
                              <w:rPr>
                                <w:rFonts w:ascii="GHEA Mariam" w:hAnsi="GHEA Mariam" w:cs="Sylfaen"/>
                                <w:szCs w:val="22"/>
                              </w:rPr>
                            </w:pPr>
                            <w:r w:rsidRPr="004C5A99">
                              <w:rPr>
                                <w:rFonts w:ascii="GHEA Mariam" w:hAnsi="GHEA Mariam" w:cs="Arial Armenian"/>
                                <w:szCs w:val="22"/>
                                <w:lang w:val="fr-FR"/>
                              </w:rPr>
                              <w:t>»</w:t>
                            </w:r>
                            <w:r>
                              <w:rPr>
                                <w:rFonts w:ascii="GHEA Mariam" w:hAnsi="GHEA Mariam" w:cs="Sylfaen"/>
                                <w:szCs w:val="22"/>
                              </w:rPr>
                              <w:t>.</w:t>
                            </w:r>
                          </w:p>
                          <w:p w:rsidR="00F010D4" w:rsidRPr="00931DE7" w:rsidRDefault="00F010D4" w:rsidP="00F010D4">
                            <w:pPr>
                              <w:pStyle w:val="mechtex"/>
                              <w:jc w:val="left"/>
                              <w:rPr>
                                <w:rFonts w:ascii="GHEA Mariam" w:hAnsi="GHEA Mariam" w:cs="Arial Armenian"/>
                                <w:szCs w:val="22"/>
                              </w:rPr>
                            </w:pPr>
                          </w:p>
                          <w:p w:rsidR="00F010D4" w:rsidRDefault="00F010D4" w:rsidP="00F010D4">
                            <w:pPr>
                              <w:pStyle w:val="mechtex"/>
                              <w:jc w:val="left"/>
                              <w:rPr>
                                <w:rFonts w:ascii="GHEA Mariam" w:hAnsi="GHEA Mariam" w:cs="Sylfaen"/>
                                <w:szCs w:val="22"/>
                              </w:rPr>
                            </w:pPr>
                            <w:r>
                              <w:rPr>
                                <w:rFonts w:ascii="GHEA Mariam" w:hAnsi="GHEA Mariam" w:cs="Sylfaen"/>
                                <w:szCs w:val="22"/>
                              </w:rPr>
                              <w:t xml:space="preserve">                        </w:t>
                            </w:r>
                          </w:p>
                          <w:p w:rsidR="00F010D4" w:rsidRPr="00931DE7" w:rsidRDefault="00F010D4" w:rsidP="00F010D4">
                            <w:pPr>
                              <w:rPr>
                                <w:rFonts w:ascii="GHEA Mariam" w:hAnsi="GHEA Mariam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4A55440" id="Text Box 2" o:spid="_x0000_s1027" type="#_x0000_t202" style="position:absolute;left:0;text-align:left;margin-left:746.85pt;margin-top:-21.75pt;width:27.3pt;height:26.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" stroked="f">
                <v:textbox>
                  <w:txbxContent>
                    <w:p w:rsidR="00F010D4" w:rsidRPr="00331057" w:rsidRDefault="00F010D4" w:rsidP="00F010D4">
                      <w:pPr>
                        <w:pStyle w:val="mechtex"/>
                        <w:jc w:val="left"/>
                        <w:rPr>
                          <w:rFonts w:ascii="GHEA Mariam" w:hAnsi="GHEA Mariam" w:cs="Sylfaen"/>
                          <w:szCs w:val="22"/>
                        </w:rPr>
                      </w:pPr>
                      <w:r w:rsidRPr="004C5A99">
                        <w:rPr>
                          <w:rFonts w:ascii="GHEA Mariam" w:hAnsi="GHEA Mariam" w:cs="Arial Armenian"/>
                          <w:szCs w:val="22"/>
                          <w:lang w:val="fr-FR"/>
                        </w:rPr>
                        <w:t>»</w:t>
                      </w:r>
                      <w:r>
                        <w:rPr>
                          <w:rFonts w:ascii="GHEA Mariam" w:hAnsi="GHEA Mariam" w:cs="Sylfaen"/>
                          <w:szCs w:val="22"/>
                        </w:rPr>
                        <w:t>.</w:t>
                      </w:r>
                    </w:p>
                    <w:p w:rsidR="00F010D4" w:rsidRPr="00931DE7" w:rsidRDefault="00F010D4" w:rsidP="00F010D4">
                      <w:pPr>
                        <w:pStyle w:val="mechtex"/>
                        <w:jc w:val="left"/>
                        <w:rPr>
                          <w:rFonts w:ascii="GHEA Mariam" w:hAnsi="GHEA Mariam" w:cs="Arial Armenian"/>
                          <w:szCs w:val="22"/>
                        </w:rPr>
                      </w:pPr>
                    </w:p>
                    <w:p w:rsidR="00F010D4" w:rsidRDefault="00F010D4" w:rsidP="00F010D4">
                      <w:pPr>
                        <w:pStyle w:val="mechtex"/>
                        <w:jc w:val="left"/>
                        <w:rPr>
                          <w:rFonts w:ascii="GHEA Mariam" w:hAnsi="GHEA Mariam" w:cs="Sylfaen"/>
                          <w:szCs w:val="22"/>
                        </w:rPr>
                      </w:pPr>
                      <w:r>
                        <w:rPr>
                          <w:rFonts w:ascii="GHEA Mariam" w:hAnsi="GHEA Mariam" w:cs="Sylfaen"/>
                          <w:szCs w:val="22"/>
                        </w:rPr>
                        <w:t xml:space="preserve">                        </w:t>
                      </w:r>
                    </w:p>
                    <w:p w:rsidR="00F010D4" w:rsidRPr="00931DE7" w:rsidRDefault="00F010D4" w:rsidP="00F010D4">
                      <w:pPr>
                        <w:rPr>
                          <w:rFonts w:ascii="GHEA Mariam" w:hAnsi="GHEA Mariam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:rsidR="00F010D4" w:rsidRPr="00F010D4" w:rsidRDefault="00F010D4" w:rsidP="00F010D4">
      <w:pPr>
        <w:pStyle w:val="norm"/>
        <w:spacing w:line="360" w:lineRule="auto"/>
        <w:ind w:firstLine="706"/>
        <w:rPr>
          <w:rFonts w:ascii="GHEA Mariam" w:hAnsi="GHEA Mariam"/>
          <w:sz w:val="24"/>
          <w:szCs w:val="24"/>
          <w:lang w:val="hy-AM"/>
        </w:rPr>
      </w:pPr>
      <w:r>
        <w:rPr>
          <w:lang w:val="hy-AM"/>
        </w:rPr>
        <w:tab/>
      </w:r>
      <w:r>
        <w:rPr>
          <w:lang w:val="hy-AM"/>
        </w:rPr>
        <w:tab/>
      </w:r>
      <w:r>
        <w:rPr>
          <w:lang w:val="hy-AM"/>
        </w:rPr>
        <w:tab/>
      </w:r>
      <w:r>
        <w:rPr>
          <w:lang w:val="hy-AM"/>
        </w:rPr>
        <w:tab/>
      </w:r>
      <w:r>
        <w:rPr>
          <w:lang w:val="hy-AM"/>
        </w:rPr>
        <w:tab/>
      </w:r>
      <w:r>
        <w:rPr>
          <w:lang w:val="hy-AM"/>
        </w:rPr>
        <w:tab/>
      </w:r>
      <w:r>
        <w:rPr>
          <w:lang w:val="hy-AM"/>
        </w:rPr>
        <w:tab/>
      </w:r>
      <w:r>
        <w:rPr>
          <w:lang w:val="hy-AM"/>
        </w:rPr>
        <w:tab/>
      </w:r>
      <w:r>
        <w:rPr>
          <w:lang w:val="hy-AM"/>
        </w:rPr>
        <w:tab/>
      </w:r>
      <w:r>
        <w:rPr>
          <w:lang w:val="hy-AM"/>
        </w:rPr>
        <w:tab/>
      </w:r>
      <w:r>
        <w:rPr>
          <w:lang w:val="hy-AM"/>
        </w:rPr>
        <w:tab/>
      </w:r>
      <w:r>
        <w:rPr>
          <w:lang w:val="hy-AM"/>
        </w:rPr>
        <w:tab/>
      </w:r>
      <w:r>
        <w:rPr>
          <w:lang w:val="hy-AM"/>
        </w:rPr>
        <w:tab/>
      </w:r>
      <w:r>
        <w:rPr>
          <w:lang w:val="hy-AM"/>
        </w:rPr>
        <w:tab/>
      </w:r>
      <w:r>
        <w:rPr>
          <w:lang w:val="hy-AM"/>
        </w:rPr>
        <w:tab/>
      </w:r>
      <w:r>
        <w:rPr>
          <w:lang w:val="hy-AM"/>
        </w:rPr>
        <w:tab/>
      </w:r>
      <w:r>
        <w:rPr>
          <w:lang w:val="hy-AM"/>
        </w:rPr>
        <w:tab/>
      </w:r>
      <w:r>
        <w:rPr>
          <w:lang w:val="hy-AM"/>
        </w:rPr>
        <w:tab/>
      </w:r>
      <w:r>
        <w:rPr>
          <w:lang w:val="hy-AM"/>
        </w:rPr>
        <w:tab/>
      </w:r>
      <w:r>
        <w:rPr>
          <w:rFonts w:ascii="GHEA Mariam" w:hAnsi="GHEA Mariam"/>
          <w:sz w:val="24"/>
          <w:szCs w:val="24"/>
          <w:lang w:val="hy-AM"/>
        </w:rPr>
        <w:tab/>
        <w:t>2</w:t>
      </w:r>
      <w:r w:rsidRPr="00F010D4">
        <w:rPr>
          <w:rFonts w:ascii="GHEA Mariam" w:hAnsi="GHEA Mariam"/>
          <w:sz w:val="24"/>
          <w:szCs w:val="24"/>
          <w:lang w:val="hy-AM"/>
        </w:rPr>
        <w:t>) h</w:t>
      </w:r>
      <w:r w:rsidRPr="00F010D4">
        <w:rPr>
          <w:rFonts w:ascii="GHEA Mariam" w:hAnsi="GHEA Mariam" w:cs="Arial"/>
          <w:sz w:val="24"/>
          <w:szCs w:val="24"/>
          <w:lang w:val="hy-AM"/>
        </w:rPr>
        <w:t>ավելվածի</w:t>
      </w:r>
      <w:r w:rsidRPr="00F010D4">
        <w:rPr>
          <w:rFonts w:ascii="GHEA Mariam" w:hAnsi="GHEA Mariam"/>
          <w:sz w:val="24"/>
          <w:szCs w:val="24"/>
          <w:lang w:val="hy-AM"/>
        </w:rPr>
        <w:t xml:space="preserve"> </w:t>
      </w:r>
      <w:r w:rsidRPr="00F010D4">
        <w:rPr>
          <w:rFonts w:ascii="GHEA Mariam" w:hAnsi="GHEA Mariam" w:cs="Arial"/>
          <w:sz w:val="24"/>
          <w:szCs w:val="24"/>
          <w:lang w:val="hy-AM"/>
        </w:rPr>
        <w:t>ցանկի</w:t>
      </w:r>
      <w:r w:rsidRPr="00F010D4">
        <w:rPr>
          <w:rFonts w:ascii="GHEA Mariam" w:hAnsi="GHEA Mariam"/>
          <w:sz w:val="24"/>
          <w:szCs w:val="24"/>
          <w:lang w:val="hy-AM"/>
        </w:rPr>
        <w:t xml:space="preserve"> «</w:t>
      </w:r>
      <w:r w:rsidRPr="00F010D4">
        <w:rPr>
          <w:rFonts w:ascii="GHEA Mariam" w:hAnsi="GHEA Mariam" w:cs="Arial"/>
          <w:sz w:val="24"/>
          <w:szCs w:val="24"/>
          <w:lang w:val="hy-AM"/>
        </w:rPr>
        <w:t>ԸՆԴԱՄԵՆԸ</w:t>
      </w:r>
      <w:r w:rsidRPr="00F010D4">
        <w:rPr>
          <w:rFonts w:ascii="GHEA Mariam" w:hAnsi="GHEA Mariam" w:cs="Arial Armenian"/>
          <w:sz w:val="24"/>
          <w:szCs w:val="24"/>
          <w:lang w:val="hy-AM"/>
        </w:rPr>
        <w:t>»</w:t>
      </w:r>
      <w:r w:rsidRPr="00F010D4">
        <w:rPr>
          <w:rFonts w:ascii="GHEA Mariam" w:hAnsi="GHEA Mariam"/>
          <w:sz w:val="24"/>
          <w:szCs w:val="24"/>
          <w:lang w:val="hy-AM"/>
        </w:rPr>
        <w:t xml:space="preserve"> </w:t>
      </w:r>
      <w:r w:rsidRPr="00F010D4">
        <w:rPr>
          <w:rFonts w:ascii="GHEA Mariam" w:hAnsi="GHEA Mariam" w:cs="Arial"/>
          <w:sz w:val="24"/>
          <w:szCs w:val="24"/>
          <w:lang w:val="hy-AM"/>
        </w:rPr>
        <w:t>պարբերությունում</w:t>
      </w:r>
      <w:r w:rsidRPr="00F010D4">
        <w:rPr>
          <w:rFonts w:ascii="GHEA Mariam" w:hAnsi="GHEA Mariam"/>
          <w:sz w:val="24"/>
          <w:szCs w:val="24"/>
          <w:lang w:val="hy-AM"/>
        </w:rPr>
        <w:t xml:space="preserve"> «2 701 520 000» </w:t>
      </w:r>
      <w:r w:rsidRPr="00F010D4">
        <w:rPr>
          <w:rFonts w:ascii="GHEA Mariam" w:hAnsi="GHEA Mariam" w:cs="Arial"/>
          <w:sz w:val="24"/>
          <w:szCs w:val="24"/>
          <w:lang w:val="hy-AM"/>
        </w:rPr>
        <w:t>թիվը</w:t>
      </w:r>
      <w:r w:rsidRPr="00F010D4">
        <w:rPr>
          <w:rFonts w:ascii="GHEA Mariam" w:hAnsi="GHEA Mariam"/>
          <w:sz w:val="24"/>
          <w:szCs w:val="24"/>
          <w:lang w:val="hy-AM"/>
        </w:rPr>
        <w:t xml:space="preserve"> </w:t>
      </w:r>
      <w:r w:rsidRPr="00F010D4">
        <w:rPr>
          <w:rFonts w:ascii="GHEA Mariam" w:hAnsi="GHEA Mariam" w:cs="Arial"/>
          <w:sz w:val="24"/>
          <w:szCs w:val="24"/>
          <w:lang w:val="hy-AM"/>
        </w:rPr>
        <w:t>փոխարինել</w:t>
      </w:r>
      <w:r w:rsidRPr="00F010D4">
        <w:rPr>
          <w:rFonts w:ascii="GHEA Mariam" w:hAnsi="GHEA Mariam"/>
          <w:sz w:val="24"/>
          <w:szCs w:val="24"/>
          <w:lang w:val="hy-AM"/>
        </w:rPr>
        <w:t xml:space="preserve"> </w:t>
      </w:r>
      <w:r w:rsidRPr="00F010D4">
        <w:rPr>
          <w:rFonts w:ascii="GHEA Mariam" w:hAnsi="GHEA Mariam" w:cs="Arial Armenian"/>
          <w:sz w:val="24"/>
          <w:szCs w:val="24"/>
          <w:lang w:val="hy-AM"/>
        </w:rPr>
        <w:t>«</w:t>
      </w:r>
      <w:r w:rsidRPr="00F010D4">
        <w:rPr>
          <w:rFonts w:ascii="GHEA Mariam" w:hAnsi="GHEA Mariam"/>
          <w:sz w:val="24"/>
          <w:szCs w:val="24"/>
          <w:lang w:val="hy-AM"/>
        </w:rPr>
        <w:t xml:space="preserve">3 004 920 000» </w:t>
      </w:r>
      <w:r w:rsidRPr="00F010D4">
        <w:rPr>
          <w:rFonts w:ascii="GHEA Mariam" w:hAnsi="GHEA Mariam" w:cs="Arial"/>
          <w:sz w:val="24"/>
          <w:szCs w:val="24"/>
          <w:lang w:val="hy-AM"/>
        </w:rPr>
        <w:t>թվով։</w:t>
      </w:r>
    </w:p>
    <w:p w:rsidR="00F010D4" w:rsidRPr="00881012" w:rsidRDefault="00F010D4" w:rsidP="00F010D4">
      <w:pPr>
        <w:spacing w:line="360" w:lineRule="auto"/>
        <w:jc w:val="both"/>
        <w:rPr>
          <w:rFonts w:ascii="GHEA Grapalat" w:hAnsi="GHEA Grapalat" w:cs="Tahoma"/>
          <w:lang w:val="hy-AM"/>
        </w:rPr>
      </w:pPr>
    </w:p>
    <w:p w:rsidR="00B74C80" w:rsidRPr="005834A2" w:rsidRDefault="00B74C80" w:rsidP="00580534">
      <w:pPr>
        <w:pStyle w:val="NormalWeb"/>
        <w:shd w:val="clear" w:color="auto" w:fill="FFFFFF"/>
        <w:spacing w:before="0" w:beforeAutospacing="0" w:after="240" w:afterAutospacing="0" w:line="360" w:lineRule="auto"/>
        <w:ind w:firstLine="720"/>
        <w:jc w:val="both"/>
        <w:rPr>
          <w:rFonts w:ascii="GHEA Mariam" w:hAnsi="GHEA Mariam"/>
          <w:sz w:val="18"/>
          <w:lang w:val="hy-AM"/>
        </w:rPr>
      </w:pPr>
      <w:r w:rsidRPr="008C7924">
        <w:rPr>
          <w:rFonts w:ascii="GHEA Grapalat" w:hAnsi="GHEA Grapalat"/>
          <w:color w:val="000000"/>
          <w:lang w:val="af-ZA"/>
        </w:rPr>
        <w:t xml:space="preserve">     </w:t>
      </w:r>
    </w:p>
    <w:p w:rsidR="00B74C80" w:rsidRPr="005834A2" w:rsidRDefault="00B74C80" w:rsidP="007C653B">
      <w:pPr>
        <w:pStyle w:val="norm"/>
        <w:spacing w:line="360" w:lineRule="auto"/>
        <w:rPr>
          <w:rFonts w:ascii="GHEA Mariam" w:hAnsi="GHEA Mariam"/>
          <w:sz w:val="6"/>
          <w:lang w:val="hy-AM"/>
        </w:rPr>
      </w:pPr>
    </w:p>
    <w:p w:rsidR="00B74C80" w:rsidRPr="005834A2" w:rsidRDefault="00B74C80" w:rsidP="00A71CED">
      <w:pPr>
        <w:jc w:val="center"/>
        <w:rPr>
          <w:rFonts w:ascii="GHEA Mariam" w:hAnsi="GHEA Mariam"/>
          <w:sz w:val="24"/>
          <w:szCs w:val="24"/>
          <w:lang w:val="hy-AM"/>
        </w:rPr>
      </w:pPr>
    </w:p>
    <w:p w:rsidR="00B74C80" w:rsidRPr="005834A2" w:rsidRDefault="00B74C80" w:rsidP="00A71CED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  <w:r w:rsidRPr="005834A2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Pr="005834A2">
        <w:rPr>
          <w:rFonts w:ascii="GHEA Mariam" w:hAnsi="GHEA Mariam" w:cs="Arial Armenian"/>
          <w:sz w:val="24"/>
          <w:szCs w:val="24"/>
          <w:lang w:val="hy-AM"/>
        </w:rPr>
        <w:t xml:space="preserve">  </w:t>
      </w:r>
      <w:r w:rsidRPr="005834A2"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:rsidR="00B74C80" w:rsidRPr="005834A2" w:rsidRDefault="00B74C80" w:rsidP="00A71CED">
      <w:pPr>
        <w:pStyle w:val="norm"/>
        <w:spacing w:line="240" w:lineRule="auto"/>
        <w:rPr>
          <w:rFonts w:ascii="GHEA Mariam" w:hAnsi="GHEA Mariam" w:cs="Sylfaen"/>
          <w:sz w:val="24"/>
          <w:szCs w:val="24"/>
          <w:lang w:val="hy-AM"/>
        </w:rPr>
      </w:pPr>
      <w:r w:rsidRPr="005834A2">
        <w:rPr>
          <w:rFonts w:ascii="GHEA Mariam" w:hAnsi="GHEA Mariam"/>
          <w:sz w:val="24"/>
          <w:szCs w:val="24"/>
          <w:lang w:val="hy-AM"/>
        </w:rPr>
        <w:t xml:space="preserve">                </w:t>
      </w:r>
      <w:r w:rsidRPr="005834A2">
        <w:rPr>
          <w:rFonts w:ascii="GHEA Mariam" w:hAnsi="GHEA Mariam" w:cs="Sylfaen"/>
          <w:sz w:val="24"/>
          <w:szCs w:val="24"/>
          <w:lang w:val="hy-AM"/>
        </w:rPr>
        <w:t>ՎԱՐՉԱՊԵՏ</w:t>
      </w:r>
      <w:r w:rsidRPr="005834A2">
        <w:rPr>
          <w:rFonts w:ascii="GHEA Mariam" w:hAnsi="GHEA Mariam" w:cs="Arial Armenian"/>
          <w:sz w:val="24"/>
          <w:szCs w:val="24"/>
          <w:lang w:val="hy-AM"/>
        </w:rPr>
        <w:tab/>
      </w:r>
      <w:r w:rsidRPr="005834A2">
        <w:rPr>
          <w:rFonts w:ascii="GHEA Mariam" w:hAnsi="GHEA Mariam" w:cs="Arial Armenian"/>
          <w:sz w:val="24"/>
          <w:szCs w:val="24"/>
          <w:lang w:val="hy-AM"/>
        </w:rPr>
        <w:tab/>
      </w:r>
      <w:r w:rsidRPr="005834A2">
        <w:rPr>
          <w:rFonts w:ascii="GHEA Mariam" w:hAnsi="GHEA Mariam" w:cs="Arial Armenian"/>
          <w:sz w:val="24"/>
          <w:szCs w:val="24"/>
          <w:lang w:val="hy-AM"/>
        </w:rPr>
        <w:tab/>
      </w:r>
      <w:r w:rsidRPr="005834A2">
        <w:rPr>
          <w:rFonts w:ascii="GHEA Mariam" w:hAnsi="GHEA Mariam" w:cs="Arial Armenian"/>
          <w:sz w:val="24"/>
          <w:szCs w:val="24"/>
          <w:lang w:val="hy-AM"/>
        </w:rPr>
        <w:tab/>
      </w:r>
      <w:r w:rsidRPr="005834A2">
        <w:rPr>
          <w:rFonts w:ascii="GHEA Mariam" w:hAnsi="GHEA Mariam" w:cs="Arial Armenian"/>
          <w:sz w:val="24"/>
          <w:szCs w:val="24"/>
          <w:lang w:val="hy-AM"/>
        </w:rPr>
        <w:tab/>
      </w:r>
      <w:r w:rsidR="00D74249">
        <w:rPr>
          <w:rFonts w:ascii="GHEA Mariam" w:hAnsi="GHEA Mariam" w:cs="Arial Armenian"/>
          <w:sz w:val="24"/>
          <w:szCs w:val="24"/>
          <w:lang w:val="hy-AM"/>
        </w:rPr>
        <w:t xml:space="preserve">                                  </w:t>
      </w:r>
      <w:bookmarkStart w:id="0" w:name="_GoBack"/>
      <w:bookmarkEnd w:id="0"/>
      <w:r w:rsidRPr="005834A2">
        <w:rPr>
          <w:rFonts w:ascii="GHEA Mariam" w:hAnsi="GHEA Mariam" w:cs="Arial Armenian"/>
          <w:sz w:val="24"/>
          <w:szCs w:val="24"/>
          <w:lang w:val="hy-AM"/>
        </w:rPr>
        <w:t xml:space="preserve">         Ն</w:t>
      </w:r>
      <w:r w:rsidRPr="005834A2">
        <w:rPr>
          <w:rFonts w:ascii="GHEA Mariam" w:hAnsi="GHEA Mariam" w:cs="Sylfaen"/>
          <w:sz w:val="24"/>
          <w:szCs w:val="24"/>
          <w:lang w:val="hy-AM"/>
        </w:rPr>
        <w:t>.</w:t>
      </w:r>
      <w:r w:rsidRPr="005834A2">
        <w:rPr>
          <w:rFonts w:ascii="GHEA Mariam" w:hAnsi="GHEA Mariam" w:cs="Arial Armenian"/>
          <w:sz w:val="24"/>
          <w:szCs w:val="24"/>
          <w:lang w:val="hy-AM"/>
        </w:rPr>
        <w:t xml:space="preserve"> ՓԱՇԻՆ</w:t>
      </w:r>
      <w:r w:rsidRPr="005834A2">
        <w:rPr>
          <w:rFonts w:ascii="GHEA Mariam" w:hAnsi="GHEA Mariam" w:cs="Sylfaen"/>
          <w:sz w:val="24"/>
          <w:szCs w:val="24"/>
          <w:lang w:val="hy-AM"/>
        </w:rPr>
        <w:t>ՅԱՆ</w:t>
      </w:r>
    </w:p>
    <w:p w:rsidR="00B74C80" w:rsidRPr="005834A2" w:rsidRDefault="00B74C80" w:rsidP="00A71CED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hy-AM"/>
        </w:rPr>
      </w:pPr>
    </w:p>
    <w:p w:rsidR="001F225D" w:rsidRPr="00E859B4" w:rsidRDefault="00B74C80" w:rsidP="00F010D4">
      <w:pPr>
        <w:pStyle w:val="mechtex"/>
        <w:ind w:firstLine="709"/>
        <w:jc w:val="left"/>
        <w:rPr>
          <w:rFonts w:ascii="Sylfaen" w:hAnsi="Sylfaen"/>
          <w:lang w:val="hy-AM"/>
        </w:rPr>
      </w:pPr>
      <w:r w:rsidRPr="005834A2">
        <w:rPr>
          <w:rFonts w:ascii="GHEA Mariam" w:hAnsi="GHEA Mariam" w:cs="Arial"/>
          <w:sz w:val="24"/>
          <w:szCs w:val="24"/>
          <w:lang w:val="hy-AM"/>
        </w:rPr>
        <w:t>Երևան</w:t>
      </w:r>
    </w:p>
    <w:sectPr w:rsidR="001F225D" w:rsidRPr="00E859B4" w:rsidSect="00F010D4">
      <w:headerReference w:type="even" r:id="rId9"/>
      <w:headerReference w:type="default" r:id="rId10"/>
      <w:footerReference w:type="even" r:id="rId11"/>
      <w:footerReference w:type="first" r:id="rId12"/>
      <w:pgSz w:w="16834" w:h="11909" w:orient="landscape" w:code="9"/>
      <w:pgMar w:top="1440" w:right="1440" w:bottom="1440" w:left="1022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71826" w:rsidRDefault="00A71826">
      <w:r>
        <w:separator/>
      </w:r>
    </w:p>
  </w:endnote>
  <w:endnote w:type="continuationSeparator" w:id="0">
    <w:p w:rsidR="00A71826" w:rsidRDefault="00A7182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135AD" w:rsidRDefault="009A72C3">
    <w:pPr>
      <w:pStyle w:val="Footer"/>
    </w:pPr>
    <w:fldSimple w:instr=" FILENAME   \* MERGEFORMAT ">
      <w:r w:rsidR="00D135AD">
        <w:rPr>
          <w:noProof/>
        </w:rPr>
        <w:t>voroshumKK020</w:t>
      </w:r>
    </w:fldSimple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D135AD">
      <w:rPr>
        <w:noProof/>
        <w:sz w:val="18"/>
      </w:rPr>
      <w:t>voroshumKK020</w:t>
    </w:r>
    <w:r>
      <w:rPr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17C5D" w:rsidRDefault="009A72C3">
    <w:pPr>
      <w:pStyle w:val="Footer"/>
    </w:pPr>
    <w:fldSimple w:instr=" FILENAME   \* MERGEFORMAT ">
      <w:r w:rsidR="00D135AD">
        <w:rPr>
          <w:noProof/>
        </w:rPr>
        <w:t>voroshumKK020</w:t>
      </w:r>
    </w:fldSimple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71826" w:rsidRDefault="00A71826">
      <w:r>
        <w:separator/>
      </w:r>
    </w:p>
  </w:footnote>
  <w:footnote w:type="continuationSeparator" w:id="0">
    <w:p w:rsidR="00A71826" w:rsidRDefault="00A7182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  <w:p w:rsidR="00F47571" w:rsidRDefault="00F47571"/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D74249"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  <w:p w:rsidR="00F47571" w:rsidRDefault="00F47571"/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BD9435E"/>
    <w:multiLevelType w:val="hybridMultilevel"/>
    <w:tmpl w:val="00B6A6F2"/>
    <w:lvl w:ilvl="0" w:tplc="09485C5E">
      <w:start w:val="1"/>
      <w:numFmt w:val="decimal"/>
      <w:lvlText w:val="%1)"/>
      <w:lvlJc w:val="left"/>
      <w:pPr>
        <w:ind w:left="720" w:hanging="360"/>
      </w:pPr>
      <w:rPr>
        <w:rFonts w:ascii="GHEA Grapalat" w:hAnsi="GHEA Grapalat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D605CF4"/>
    <w:multiLevelType w:val="hybridMultilevel"/>
    <w:tmpl w:val="015C8D4C"/>
    <w:lvl w:ilvl="0" w:tplc="385EEF96">
      <w:start w:val="2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B9E25DA"/>
    <w:multiLevelType w:val="hybridMultilevel"/>
    <w:tmpl w:val="513487F2"/>
    <w:lvl w:ilvl="0" w:tplc="9CD65556">
      <w:start w:val="1"/>
      <w:numFmt w:val="decimal"/>
      <w:lvlText w:val="%1."/>
      <w:lvlJc w:val="left"/>
      <w:pPr>
        <w:ind w:left="51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30" w:hanging="360"/>
      </w:pPr>
    </w:lvl>
    <w:lvl w:ilvl="2" w:tplc="0409001B" w:tentative="1">
      <w:start w:val="1"/>
      <w:numFmt w:val="lowerRoman"/>
      <w:lvlText w:val="%3."/>
      <w:lvlJc w:val="right"/>
      <w:pPr>
        <w:ind w:left="1950" w:hanging="180"/>
      </w:pPr>
    </w:lvl>
    <w:lvl w:ilvl="3" w:tplc="0409000F" w:tentative="1">
      <w:start w:val="1"/>
      <w:numFmt w:val="decimal"/>
      <w:lvlText w:val="%4."/>
      <w:lvlJc w:val="left"/>
      <w:pPr>
        <w:ind w:left="2670" w:hanging="360"/>
      </w:pPr>
    </w:lvl>
    <w:lvl w:ilvl="4" w:tplc="04090019" w:tentative="1">
      <w:start w:val="1"/>
      <w:numFmt w:val="lowerLetter"/>
      <w:lvlText w:val="%5."/>
      <w:lvlJc w:val="left"/>
      <w:pPr>
        <w:ind w:left="3390" w:hanging="360"/>
      </w:pPr>
    </w:lvl>
    <w:lvl w:ilvl="5" w:tplc="0409001B" w:tentative="1">
      <w:start w:val="1"/>
      <w:numFmt w:val="lowerRoman"/>
      <w:lvlText w:val="%6."/>
      <w:lvlJc w:val="right"/>
      <w:pPr>
        <w:ind w:left="4110" w:hanging="180"/>
      </w:pPr>
    </w:lvl>
    <w:lvl w:ilvl="6" w:tplc="0409000F" w:tentative="1">
      <w:start w:val="1"/>
      <w:numFmt w:val="decimal"/>
      <w:lvlText w:val="%7."/>
      <w:lvlJc w:val="left"/>
      <w:pPr>
        <w:ind w:left="4830" w:hanging="360"/>
      </w:pPr>
    </w:lvl>
    <w:lvl w:ilvl="7" w:tplc="04090019" w:tentative="1">
      <w:start w:val="1"/>
      <w:numFmt w:val="lowerLetter"/>
      <w:lvlText w:val="%8."/>
      <w:lvlJc w:val="left"/>
      <w:pPr>
        <w:ind w:left="5550" w:hanging="360"/>
      </w:pPr>
    </w:lvl>
    <w:lvl w:ilvl="8" w:tplc="0409001B" w:tentative="1">
      <w:start w:val="1"/>
      <w:numFmt w:val="lowerRoman"/>
      <w:lvlText w:val="%9."/>
      <w:lvlJc w:val="right"/>
      <w:pPr>
        <w:ind w:left="627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74C80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04B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B45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67C12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2813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89E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D0515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BFF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FCD"/>
    <w:rsid w:val="001241CC"/>
    <w:rsid w:val="00124252"/>
    <w:rsid w:val="00124D7E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77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A7FCA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322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9F3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82F"/>
    <w:rsid w:val="00261B28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79B"/>
    <w:rsid w:val="00270F01"/>
    <w:rsid w:val="00271267"/>
    <w:rsid w:val="0027170E"/>
    <w:rsid w:val="00271E29"/>
    <w:rsid w:val="00272011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3A93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E6A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190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3E6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6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4E8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5E5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4D8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4F15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062B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471"/>
    <w:rsid w:val="004647E5"/>
    <w:rsid w:val="00464C3F"/>
    <w:rsid w:val="00464E88"/>
    <w:rsid w:val="0046565D"/>
    <w:rsid w:val="00465930"/>
    <w:rsid w:val="00465B53"/>
    <w:rsid w:val="00465B5A"/>
    <w:rsid w:val="004661B7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2C9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48DD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5FD3"/>
    <w:rsid w:val="00496095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5FF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6F7D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4DA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C70F7"/>
    <w:rsid w:val="004C71C5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010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0595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47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86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4A2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4C12"/>
    <w:rsid w:val="005A6232"/>
    <w:rsid w:val="005A646C"/>
    <w:rsid w:val="005A6A49"/>
    <w:rsid w:val="005A6AD1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0D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D6E"/>
    <w:rsid w:val="005F0F7E"/>
    <w:rsid w:val="005F1399"/>
    <w:rsid w:val="005F1556"/>
    <w:rsid w:val="005F1732"/>
    <w:rsid w:val="005F17C8"/>
    <w:rsid w:val="005F1D6F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BED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8D8"/>
    <w:rsid w:val="00631FF7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5E28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4EED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3A25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A85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0F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6F6"/>
    <w:rsid w:val="0078175F"/>
    <w:rsid w:val="00781B7C"/>
    <w:rsid w:val="00781EC6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05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1525"/>
    <w:rsid w:val="007B24E3"/>
    <w:rsid w:val="007B269D"/>
    <w:rsid w:val="007B2985"/>
    <w:rsid w:val="007B3082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0A5C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3DBF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846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2D28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2C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A7A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5E4"/>
    <w:rsid w:val="00A25660"/>
    <w:rsid w:val="00A25911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40B49"/>
    <w:rsid w:val="00A40C9A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111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82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586"/>
    <w:rsid w:val="00A876EE"/>
    <w:rsid w:val="00A878E2"/>
    <w:rsid w:val="00A87BCD"/>
    <w:rsid w:val="00A902B8"/>
    <w:rsid w:val="00A90307"/>
    <w:rsid w:val="00A9052E"/>
    <w:rsid w:val="00A90F03"/>
    <w:rsid w:val="00A9110E"/>
    <w:rsid w:val="00A912B0"/>
    <w:rsid w:val="00A91459"/>
    <w:rsid w:val="00A919CF"/>
    <w:rsid w:val="00A91C0A"/>
    <w:rsid w:val="00A91E74"/>
    <w:rsid w:val="00A921E3"/>
    <w:rsid w:val="00A92297"/>
    <w:rsid w:val="00A923A6"/>
    <w:rsid w:val="00A93120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C23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31A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4C80"/>
    <w:rsid w:val="00B74DD9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0D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8AE"/>
    <w:rsid w:val="00BE2F92"/>
    <w:rsid w:val="00BE2FCA"/>
    <w:rsid w:val="00BE3812"/>
    <w:rsid w:val="00BE38A5"/>
    <w:rsid w:val="00BE3B09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C5D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945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32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57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0F6A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3C93"/>
    <w:rsid w:val="00CE415D"/>
    <w:rsid w:val="00CE437D"/>
    <w:rsid w:val="00CE43B9"/>
    <w:rsid w:val="00CE4E05"/>
    <w:rsid w:val="00CE4EC6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35A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778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249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429B"/>
    <w:rsid w:val="00DC4D84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6ED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168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3D4B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59B4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0D4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71"/>
    <w:rsid w:val="00F475E1"/>
    <w:rsid w:val="00F47A2F"/>
    <w:rsid w:val="00F47EDB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AC2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101"/>
    <w:rsid w:val="00FC788E"/>
    <w:rsid w:val="00FC7DF3"/>
    <w:rsid w:val="00FD0231"/>
    <w:rsid w:val="00FD029E"/>
    <w:rsid w:val="00FD04C2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7B3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6B2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2C896300"/>
  <w15:chartTrackingRefBased/>
  <w15:docId w15:val="{824BE208-C932-43ED-8F06-B9D6FE1B1E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uiPriority="20" w:qFormat="1"/>
    <w:lsdException w:name="Normal (Web)" w:uiPriority="99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qFormat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mechtexChar">
    <w:name w:val="mechtex Char"/>
    <w:link w:val="mechtex"/>
    <w:rsid w:val="00B74C80"/>
    <w:rPr>
      <w:rFonts w:ascii="Arial Armenian" w:hAnsi="Arial Armenian"/>
      <w:sz w:val="22"/>
      <w:lang w:eastAsia="ru-RU"/>
    </w:rPr>
  </w:style>
  <w:style w:type="character" w:customStyle="1" w:styleId="normChar">
    <w:name w:val="norm Char"/>
    <w:link w:val="norm"/>
    <w:rsid w:val="00B74C80"/>
    <w:rPr>
      <w:rFonts w:ascii="Arial Armenian" w:hAnsi="Arial Armenian"/>
      <w:sz w:val="22"/>
      <w:lang w:eastAsia="ru-RU"/>
    </w:r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, webb"/>
    <w:basedOn w:val="Normal"/>
    <w:link w:val="NormalWebChar"/>
    <w:uiPriority w:val="99"/>
    <w:unhideWhenUsed/>
    <w:qFormat/>
    <w:rsid w:val="00B74C80"/>
    <w:pPr>
      <w:spacing w:before="100" w:beforeAutospacing="1" w:after="100" w:afterAutospacing="1"/>
    </w:pPr>
    <w:rPr>
      <w:rFonts w:ascii="Times New Roman" w:hAnsi="Times New Roman"/>
      <w:sz w:val="24"/>
      <w:szCs w:val="24"/>
      <w:lang w:eastAsia="en-US"/>
    </w:rPr>
  </w:style>
  <w:style w:type="character" w:customStyle="1" w:styleId="NormalWebChar">
    <w:name w:val="Normal (Web) Char"/>
    <w:aliases w:val="Обычный (веб) Знак Знак Char,Знак Знак Знак Знак Char,Знак Знак1 Char,Обычный (веб) Знак Знак Знак Char,Знак Знак Знак1 Знак Знак Знак Знак Знак Char,Знак1 Char,webb Char, webb Char"/>
    <w:link w:val="NormalWeb"/>
    <w:uiPriority w:val="99"/>
    <w:rsid w:val="00B74C80"/>
    <w:rPr>
      <w:sz w:val="24"/>
      <w:szCs w:val="24"/>
    </w:rPr>
  </w:style>
  <w:style w:type="character" w:customStyle="1" w:styleId="FooterChar">
    <w:name w:val="Footer Char"/>
    <w:link w:val="Footer"/>
    <w:locked/>
    <w:rsid w:val="00B74C80"/>
    <w:rPr>
      <w:rFonts w:ascii="Arial Armenian" w:hAnsi="Arial Armenian"/>
      <w:lang w:eastAsia="ru-RU"/>
    </w:rPr>
  </w:style>
  <w:style w:type="character" w:styleId="Emphasis">
    <w:name w:val="Emphasis"/>
    <w:basedOn w:val="DefaultParagraphFont"/>
    <w:uiPriority w:val="20"/>
    <w:qFormat/>
    <w:rsid w:val="00B74C80"/>
    <w:rPr>
      <w:i/>
      <w:iCs/>
    </w:rPr>
  </w:style>
  <w:style w:type="character" w:styleId="Strong">
    <w:name w:val="Strong"/>
    <w:basedOn w:val="DefaultParagraphFont"/>
    <w:uiPriority w:val="22"/>
    <w:qFormat/>
    <w:rsid w:val="00B74C80"/>
    <w:rPr>
      <w:b/>
      <w:bCs/>
    </w:rPr>
  </w:style>
  <w:style w:type="paragraph" w:styleId="ListParagraph">
    <w:name w:val="List Paragraph"/>
    <w:basedOn w:val="Normal"/>
    <w:uiPriority w:val="34"/>
    <w:qFormat/>
    <w:rsid w:val="00B74C80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jpfdse">
    <w:name w:val="jpfdse"/>
    <w:basedOn w:val="DefaultParagraphFont"/>
    <w:rsid w:val="00B74C80"/>
  </w:style>
  <w:style w:type="paragraph" w:styleId="BalloonText">
    <w:name w:val="Balloon Text"/>
    <w:basedOn w:val="Normal"/>
    <w:link w:val="BalloonTextChar"/>
    <w:rsid w:val="00C17C5D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C17C5D"/>
    <w:rPr>
      <w:rFonts w:ascii="Segoe UI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3100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312</Words>
  <Characters>1780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Elmira Mnatsakanyan</dc:creator>
  <cp:keywords>https:/mul2.gov.am/tasks/1095384/oneclick?token=15b2ee55bfcee355e69799213cfba368</cp:keywords>
  <dc:description/>
  <cp:lastModifiedBy>Kristina Papyan</cp:lastModifiedBy>
  <cp:revision>8</cp:revision>
  <cp:lastPrinted>2025-01-27T12:05:00Z</cp:lastPrinted>
  <dcterms:created xsi:type="dcterms:W3CDTF">2025-01-27T12:05:00Z</dcterms:created>
  <dcterms:modified xsi:type="dcterms:W3CDTF">2025-01-29T07:14:00Z</dcterms:modified>
</cp:coreProperties>
</file>