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1F9" w:rsidRDefault="00C171F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1F9" w:rsidRDefault="00C171F9" w:rsidP="00A71CED">
      <w:pPr>
        <w:jc w:val="center"/>
      </w:pPr>
    </w:p>
    <w:p w:rsidR="00C171F9" w:rsidRDefault="00C171F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171F9" w:rsidRDefault="00C171F9" w:rsidP="00A71CED">
      <w:pPr>
        <w:pStyle w:val="mechtex"/>
        <w:rPr>
          <w:rFonts w:ascii="GHEA Mariam" w:hAnsi="GHEA Mariam"/>
          <w:b/>
        </w:rPr>
      </w:pPr>
    </w:p>
    <w:p w:rsidR="00C171F9" w:rsidRDefault="00C171F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171F9" w:rsidRPr="008E1B5A" w:rsidRDefault="00C171F9" w:rsidP="00A71CED">
      <w:pPr>
        <w:jc w:val="center"/>
        <w:rPr>
          <w:rFonts w:ascii="GHEA Mariam" w:hAnsi="GHEA Mariam"/>
          <w:sz w:val="24"/>
          <w:szCs w:val="24"/>
        </w:rPr>
      </w:pPr>
    </w:p>
    <w:p w:rsidR="00C171F9" w:rsidRPr="008E1B5A" w:rsidRDefault="00C171F9" w:rsidP="00A71CED">
      <w:pPr>
        <w:jc w:val="center"/>
        <w:rPr>
          <w:rFonts w:ascii="GHEA Mariam" w:hAnsi="GHEA Mariam"/>
          <w:sz w:val="24"/>
          <w:szCs w:val="24"/>
        </w:rPr>
      </w:pPr>
    </w:p>
    <w:p w:rsidR="00C171F9" w:rsidRPr="006740E0" w:rsidRDefault="00C171F9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հունվար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E835FE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N       - Ա</w:t>
      </w:r>
    </w:p>
    <w:p w:rsidR="00C171F9" w:rsidRDefault="00C171F9" w:rsidP="00A71CED">
      <w:pPr>
        <w:jc w:val="center"/>
        <w:rPr>
          <w:rFonts w:ascii="GHEA Mariam" w:hAnsi="GHEA Mariam"/>
          <w:sz w:val="22"/>
          <w:szCs w:val="24"/>
        </w:rPr>
      </w:pPr>
    </w:p>
    <w:p w:rsidR="00C171F9" w:rsidRPr="00E835FE" w:rsidRDefault="00C171F9" w:rsidP="00A71CED">
      <w:pPr>
        <w:jc w:val="center"/>
        <w:rPr>
          <w:rFonts w:ascii="GHEA Mariam" w:hAnsi="GHEA Mariam"/>
          <w:sz w:val="10"/>
          <w:szCs w:val="10"/>
        </w:rPr>
      </w:pPr>
    </w:p>
    <w:p w:rsidR="00C171F9" w:rsidRPr="00303787" w:rsidRDefault="00C171F9" w:rsidP="00A71CED">
      <w:pPr>
        <w:jc w:val="center"/>
        <w:rPr>
          <w:rFonts w:ascii="GHEA Mariam" w:hAnsi="GHEA Mariam"/>
          <w:sz w:val="22"/>
          <w:szCs w:val="24"/>
        </w:rPr>
      </w:pPr>
    </w:p>
    <w:p w:rsidR="00C171F9" w:rsidRDefault="00C171F9" w:rsidP="00C171F9">
      <w:pPr>
        <w:pStyle w:val="mechtex"/>
        <w:rPr>
          <w:rFonts w:ascii="GHEA Mariam" w:hAnsi="GHEA Mariam"/>
          <w:sz w:val="24"/>
          <w:lang w:val="hy-AM"/>
        </w:rPr>
      </w:pPr>
      <w:r w:rsidRPr="00C171F9">
        <w:rPr>
          <w:rFonts w:ascii="GHEA Mariam" w:hAnsi="GHEA Mariam" w:cs="Sylfaen"/>
          <w:sz w:val="24"/>
          <w:lang w:val="hy-AM"/>
        </w:rPr>
        <w:t>ՈՐՊԵՍ</w:t>
      </w:r>
      <w:r w:rsidRPr="00C171F9">
        <w:rPr>
          <w:rFonts w:ascii="GHEA Mariam" w:hAnsi="GHEA Mariam"/>
          <w:sz w:val="24"/>
          <w:lang w:val="hy-AM"/>
        </w:rPr>
        <w:t xml:space="preserve"> </w:t>
      </w:r>
      <w:r w:rsidRPr="00C171F9">
        <w:rPr>
          <w:rFonts w:ascii="GHEA Mariam" w:hAnsi="GHEA Mariam" w:cs="Sylfaen"/>
          <w:sz w:val="24"/>
          <w:szCs w:val="24"/>
          <w:lang w:val="hy-AM"/>
        </w:rPr>
        <w:t>ՆՎԻՐԱՏՎՈՒԹՅՈՒՆ</w:t>
      </w:r>
      <w:r w:rsidRPr="00C171F9">
        <w:rPr>
          <w:rFonts w:ascii="GHEA Mariam" w:hAnsi="GHEA Mariam"/>
          <w:sz w:val="24"/>
          <w:lang w:val="hy-AM"/>
        </w:rPr>
        <w:t xml:space="preserve"> </w:t>
      </w:r>
      <w:r w:rsidRPr="00C171F9">
        <w:rPr>
          <w:rFonts w:ascii="GHEA Mariam" w:hAnsi="GHEA Mariam" w:cs="Sylfaen"/>
          <w:sz w:val="24"/>
          <w:lang w:val="hy-AM"/>
        </w:rPr>
        <w:t>ԳՈՒՅՔ</w:t>
      </w:r>
      <w:r w:rsidRPr="00C171F9">
        <w:rPr>
          <w:rFonts w:ascii="GHEA Mariam" w:hAnsi="GHEA Mariam"/>
          <w:sz w:val="24"/>
          <w:lang w:val="hy-AM"/>
        </w:rPr>
        <w:t xml:space="preserve"> </w:t>
      </w:r>
      <w:r w:rsidRPr="00C171F9">
        <w:rPr>
          <w:rFonts w:ascii="GHEA Mariam" w:hAnsi="GHEA Mariam" w:cs="Sylfaen"/>
          <w:sz w:val="24"/>
          <w:lang w:val="hy-AM"/>
        </w:rPr>
        <w:t>ԸՆԴՈՒՆԵԼՈՒ</w:t>
      </w:r>
      <w:r w:rsidRPr="00C171F9">
        <w:rPr>
          <w:rFonts w:ascii="GHEA Mariam" w:hAnsi="GHEA Mariam"/>
          <w:sz w:val="24"/>
          <w:lang w:val="hy-AM"/>
        </w:rPr>
        <w:t xml:space="preserve"> </w:t>
      </w:r>
      <w:r w:rsidRPr="00C171F9">
        <w:rPr>
          <w:rFonts w:ascii="GHEA Mariam" w:hAnsi="GHEA Mariam" w:cs="Sylfaen"/>
          <w:sz w:val="24"/>
          <w:lang w:val="hy-AM"/>
        </w:rPr>
        <w:t>ԵՎ</w:t>
      </w:r>
      <w:r w:rsidRPr="00C171F9">
        <w:rPr>
          <w:rFonts w:ascii="GHEA Mariam" w:hAnsi="GHEA Mariam"/>
          <w:sz w:val="24"/>
          <w:lang w:val="hy-AM"/>
        </w:rPr>
        <w:t xml:space="preserve"> </w:t>
      </w:r>
    </w:p>
    <w:p w:rsidR="00C171F9" w:rsidRDefault="00C171F9" w:rsidP="00C171F9">
      <w:pPr>
        <w:pStyle w:val="mechtex"/>
        <w:rPr>
          <w:rFonts w:ascii="GHEA Mariam" w:hAnsi="GHEA Mariam" w:cs="Sylfaen"/>
          <w:sz w:val="24"/>
          <w:lang w:val="hy-AM"/>
        </w:rPr>
      </w:pPr>
      <w:r w:rsidRPr="00C171F9">
        <w:rPr>
          <w:rFonts w:ascii="GHEA Mariam" w:hAnsi="GHEA Mariam" w:cs="Sylfaen"/>
          <w:sz w:val="24"/>
          <w:lang w:val="hy-AM"/>
        </w:rPr>
        <w:t>ԱՄՐԱՑՆԵԼՈՒ</w:t>
      </w:r>
      <w:r w:rsidRPr="00C171F9">
        <w:rPr>
          <w:rFonts w:ascii="GHEA Mariam" w:hAnsi="GHEA Mariam"/>
          <w:sz w:val="24"/>
          <w:lang w:val="hy-AM"/>
        </w:rPr>
        <w:t xml:space="preserve"> </w:t>
      </w:r>
      <w:r w:rsidRPr="00C171F9">
        <w:rPr>
          <w:rFonts w:ascii="GHEA Mariam" w:hAnsi="GHEA Mariam" w:cs="Sylfaen"/>
          <w:sz w:val="24"/>
          <w:lang w:val="hy-AM"/>
        </w:rPr>
        <w:t>ՄԱՍԻՆ</w:t>
      </w:r>
    </w:p>
    <w:p w:rsidR="00C171F9" w:rsidRPr="00E835FE" w:rsidRDefault="00C171F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171F9" w:rsidRDefault="00C171F9" w:rsidP="00C171F9">
      <w:pPr>
        <w:pStyle w:val="mechtex"/>
        <w:rPr>
          <w:rFonts w:ascii="Sylfaen" w:hAnsi="Sylfaen" w:cs="Calibri"/>
          <w:sz w:val="24"/>
          <w:lang w:val="hy-AM"/>
        </w:rPr>
      </w:pPr>
    </w:p>
    <w:p w:rsidR="00C171F9" w:rsidRPr="00C171F9" w:rsidRDefault="00C171F9" w:rsidP="00C171F9">
      <w:pPr>
        <w:pStyle w:val="mechtex"/>
        <w:rPr>
          <w:rFonts w:ascii="GHEA Mariam" w:hAnsi="GHEA Mariam"/>
          <w:sz w:val="24"/>
          <w:lang w:val="hy-AM"/>
        </w:rPr>
      </w:pPr>
      <w:r w:rsidRPr="00C171F9">
        <w:rPr>
          <w:rFonts w:ascii="Calibri" w:hAnsi="Calibri" w:cs="Calibri"/>
          <w:sz w:val="24"/>
          <w:lang w:val="hy-AM"/>
        </w:rPr>
        <w:t> </w:t>
      </w:r>
    </w:p>
    <w:p w:rsidR="00C171F9" w:rsidRPr="00C171F9" w:rsidRDefault="00C171F9" w:rsidP="00C171F9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835FE">
        <w:rPr>
          <w:rFonts w:ascii="GHEA Mariam" w:hAnsi="GHEA Mariam"/>
          <w:spacing w:val="-8"/>
          <w:sz w:val="24"/>
          <w:lang w:val="hy-AM"/>
        </w:rPr>
        <w:t>Հիմք ընդունելով Հայաստանի Հանրապետության քաղաքացիական օրենսգրքի</w:t>
      </w:r>
      <w:r w:rsidRPr="00C171F9">
        <w:rPr>
          <w:rFonts w:ascii="GHEA Mariam" w:hAnsi="GHEA Mariam"/>
          <w:sz w:val="24"/>
          <w:lang w:val="hy-AM"/>
        </w:rPr>
        <w:t xml:space="preserve"> 594-րդ հոդվածը և «Կառավարչական իրավահարաբերությունների </w:t>
      </w:r>
      <w:r w:rsidRPr="00C171F9">
        <w:rPr>
          <w:rFonts w:ascii="GHEA Mariam" w:hAnsi="GHEA Mariam"/>
          <w:spacing w:val="-8"/>
          <w:sz w:val="24"/>
          <w:lang w:val="hy-AM"/>
        </w:rPr>
        <w:t xml:space="preserve">կարգավորման </w:t>
      </w:r>
      <w:r w:rsidRPr="00E835FE">
        <w:rPr>
          <w:rFonts w:ascii="GHEA Mariam" w:hAnsi="GHEA Mariam"/>
          <w:spacing w:val="-8"/>
          <w:sz w:val="24"/>
          <w:lang w:val="hy-AM"/>
        </w:rPr>
        <w:t xml:space="preserve">մասին» Հայաստանի Հանրապետության օրենքի 5-րդ հոդվածի 5-րդ մասը՝ </w:t>
      </w:r>
      <w:r w:rsidRPr="00E835FE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C171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171F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C171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171F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171F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171F9">
        <w:rPr>
          <w:rFonts w:ascii="GHEA Mariam" w:hAnsi="GHEA Mariam" w:cs="Sylfaen"/>
          <w:sz w:val="24"/>
          <w:szCs w:val="22"/>
          <w:lang w:val="de-DE"/>
        </w:rPr>
        <w:t>ո</w:t>
      </w:r>
      <w:r w:rsidRPr="00C171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171F9">
        <w:rPr>
          <w:rFonts w:ascii="GHEA Mariam" w:hAnsi="GHEA Mariam" w:cs="Sylfaen"/>
          <w:sz w:val="24"/>
          <w:szCs w:val="22"/>
          <w:lang w:val="de-DE"/>
        </w:rPr>
        <w:t>ր</w:t>
      </w:r>
      <w:r w:rsidRPr="00C171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171F9">
        <w:rPr>
          <w:rFonts w:ascii="GHEA Mariam" w:hAnsi="GHEA Mariam" w:cs="Sylfaen"/>
          <w:sz w:val="24"/>
          <w:szCs w:val="22"/>
          <w:lang w:val="de-DE"/>
        </w:rPr>
        <w:t>ո</w:t>
      </w:r>
      <w:r w:rsidRPr="00C171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171F9">
        <w:rPr>
          <w:rFonts w:ascii="GHEA Mariam" w:hAnsi="GHEA Mariam" w:cs="Sylfaen"/>
          <w:sz w:val="24"/>
          <w:szCs w:val="22"/>
          <w:lang w:val="de-DE"/>
        </w:rPr>
        <w:t>շ</w:t>
      </w:r>
      <w:r w:rsidRPr="00C171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171F9">
        <w:rPr>
          <w:rFonts w:ascii="GHEA Mariam" w:hAnsi="GHEA Mariam" w:cs="Sylfaen"/>
          <w:sz w:val="24"/>
          <w:szCs w:val="22"/>
          <w:lang w:val="de-DE"/>
        </w:rPr>
        <w:t>ու</w:t>
      </w:r>
      <w:r w:rsidRPr="00C171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171F9">
        <w:rPr>
          <w:rFonts w:ascii="GHEA Mariam" w:hAnsi="GHEA Mariam" w:cs="Sylfaen"/>
          <w:sz w:val="24"/>
          <w:szCs w:val="22"/>
          <w:lang w:val="de-DE"/>
        </w:rPr>
        <w:t>մ</w:t>
      </w:r>
      <w:r w:rsidRPr="00C171F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171F9">
        <w:rPr>
          <w:rFonts w:ascii="GHEA Mariam" w:hAnsi="GHEA Mariam" w:cs="Sylfaen"/>
          <w:sz w:val="24"/>
          <w:szCs w:val="22"/>
          <w:lang w:val="de-DE"/>
        </w:rPr>
        <w:t>է</w:t>
      </w:r>
      <w:r w:rsidRPr="00C171F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171F9" w:rsidRPr="00C171F9" w:rsidRDefault="00C171F9" w:rsidP="00C171F9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C171F9">
        <w:rPr>
          <w:rFonts w:ascii="GHEA Mariam" w:hAnsi="GHEA Mariam"/>
          <w:spacing w:val="-10"/>
          <w:sz w:val="24"/>
          <w:lang w:val="hy-AM"/>
        </w:rPr>
        <w:t>1. Որպես նվիրատվություն Հայաստանի Հանրապետության</w:t>
      </w:r>
      <w:r w:rsidR="00E835FE">
        <w:rPr>
          <w:rFonts w:ascii="GHEA Mariam" w:hAnsi="GHEA Mariam"/>
          <w:spacing w:val="-10"/>
          <w:sz w:val="24"/>
          <w:lang w:val="hy-AM"/>
        </w:rPr>
        <w:t>ն</w:t>
      </w:r>
      <w:r w:rsidRPr="00C171F9">
        <w:rPr>
          <w:rFonts w:ascii="GHEA Mariam" w:hAnsi="GHEA Mariam"/>
          <w:spacing w:val="-10"/>
          <w:sz w:val="24"/>
          <w:lang w:val="hy-AM"/>
        </w:rPr>
        <w:t xml:space="preserve"> ընդունել Կովկասի </w:t>
      </w:r>
      <w:r w:rsidRPr="00C171F9">
        <w:rPr>
          <w:rFonts w:ascii="GHEA Mariam" w:hAnsi="GHEA Mariam"/>
          <w:sz w:val="24"/>
          <w:lang w:val="hy-AM"/>
        </w:rPr>
        <w:t>բնության հիմնադրամի կողմից տրամադրված գույքը՝ համաձայն հավելվածի:</w:t>
      </w:r>
    </w:p>
    <w:p w:rsidR="00C171F9" w:rsidRPr="00C171F9" w:rsidRDefault="00C171F9" w:rsidP="00C171F9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C171F9">
        <w:rPr>
          <w:rFonts w:ascii="GHEA Mariam" w:hAnsi="GHEA Mariam"/>
          <w:sz w:val="24"/>
          <w:lang w:val="hy-AM"/>
        </w:rPr>
        <w:t>2. Սույն որոշման 1-ին կետում նշված գույքն ամրացնել Հայաստանի Հանրա</w:t>
      </w:r>
      <w:r>
        <w:rPr>
          <w:rFonts w:ascii="GHEA Mariam" w:hAnsi="GHEA Mariam"/>
          <w:sz w:val="24"/>
          <w:lang w:val="hy-AM"/>
        </w:rPr>
        <w:softHyphen/>
      </w:r>
      <w:r w:rsidRPr="00C171F9">
        <w:rPr>
          <w:rFonts w:ascii="GHEA Mariam" w:hAnsi="GHEA Mariam"/>
          <w:sz w:val="24"/>
          <w:lang w:val="hy-AM"/>
        </w:rPr>
        <w:t>պետության բնապահպանության և ընդերքի տեսչական մարմնին:</w:t>
      </w:r>
    </w:p>
    <w:p w:rsidR="00C171F9" w:rsidRPr="00C171F9" w:rsidRDefault="00C171F9" w:rsidP="00C171F9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C171F9">
        <w:rPr>
          <w:rFonts w:ascii="GHEA Mariam" w:hAnsi="GHEA Mariam"/>
          <w:sz w:val="24"/>
          <w:lang w:val="hy-AM"/>
        </w:rPr>
        <w:t>3. Հայաստանի Հանրապետության բնապահպանության և ընդերքի տեսչա</w:t>
      </w:r>
      <w:r>
        <w:rPr>
          <w:rFonts w:ascii="GHEA Mariam" w:hAnsi="GHEA Mariam"/>
          <w:sz w:val="24"/>
          <w:lang w:val="hy-AM"/>
        </w:rPr>
        <w:softHyphen/>
      </w:r>
      <w:r w:rsidRPr="00C171F9">
        <w:rPr>
          <w:rFonts w:ascii="GHEA Mariam" w:hAnsi="GHEA Mariam"/>
          <w:sz w:val="24"/>
          <w:lang w:val="hy-AM"/>
        </w:rPr>
        <w:t xml:space="preserve">կան մարմնի ղեկավարին՝ սույն </w:t>
      </w:r>
      <w:r w:rsidR="00E835FE">
        <w:rPr>
          <w:rFonts w:ascii="GHEA Mariam" w:hAnsi="GHEA Mariam"/>
          <w:sz w:val="24"/>
          <w:lang w:val="hy-AM"/>
        </w:rPr>
        <w:t>որոշումն ուժի մեջ մտնելուց հետո</w:t>
      </w:r>
      <w:r w:rsidRPr="00C171F9">
        <w:rPr>
          <w:rFonts w:ascii="GHEA Mariam" w:hAnsi="GHEA Mariam"/>
          <w:sz w:val="24"/>
          <w:lang w:val="hy-AM"/>
        </w:rPr>
        <w:t xml:space="preserve"> մեկամսյա ժամկետում Կովկասի բնության հիմնադրամի հետ համատեղ ապահովել սույն որոշման 1-ին կետում նշված գույքի՝ Հայաստանի Հանրապետության օրենսդրու</w:t>
      </w:r>
      <w:r>
        <w:rPr>
          <w:rFonts w:ascii="GHEA Mariam" w:hAnsi="GHEA Mariam"/>
          <w:sz w:val="24"/>
          <w:lang w:val="hy-AM"/>
        </w:rPr>
        <w:softHyphen/>
      </w:r>
      <w:r w:rsidRPr="00C171F9">
        <w:rPr>
          <w:rFonts w:ascii="GHEA Mariam" w:hAnsi="GHEA Mariam"/>
          <w:spacing w:val="-8"/>
          <w:sz w:val="24"/>
          <w:lang w:val="hy-AM"/>
        </w:rPr>
        <w:t>թյամբ սահմանված կարգով Հայաստանի Հանրապետության անունից</w:t>
      </w:r>
      <w:r w:rsidRPr="00C171F9">
        <w:rPr>
          <w:rFonts w:ascii="GHEA Mariam" w:hAnsi="GHEA Mariam"/>
          <w:sz w:val="24"/>
          <w:lang w:val="hy-AM"/>
        </w:rPr>
        <w:t xml:space="preserve"> նվիրատվու</w:t>
      </w:r>
      <w:r>
        <w:rPr>
          <w:rFonts w:ascii="GHEA Mariam" w:hAnsi="GHEA Mariam"/>
          <w:sz w:val="24"/>
          <w:lang w:val="hy-AM"/>
        </w:rPr>
        <w:softHyphen/>
      </w:r>
      <w:r w:rsidRPr="00C171F9">
        <w:rPr>
          <w:rFonts w:ascii="GHEA Mariam" w:hAnsi="GHEA Mariam"/>
          <w:sz w:val="24"/>
          <w:lang w:val="hy-AM"/>
        </w:rPr>
        <w:t>թյան պայմանագրի կնքումը և դրա հետ կապված հանձնման-ընդունման աշխա</w:t>
      </w:r>
      <w:r>
        <w:rPr>
          <w:rFonts w:ascii="GHEA Mariam" w:hAnsi="GHEA Mariam"/>
          <w:sz w:val="24"/>
          <w:lang w:val="hy-AM"/>
        </w:rPr>
        <w:softHyphen/>
      </w:r>
      <w:r w:rsidRPr="00C171F9">
        <w:rPr>
          <w:rFonts w:ascii="GHEA Mariam" w:hAnsi="GHEA Mariam"/>
          <w:sz w:val="24"/>
          <w:lang w:val="hy-AM"/>
        </w:rPr>
        <w:t>տանքների կատարումը:</w:t>
      </w:r>
    </w:p>
    <w:p w:rsidR="00C171F9" w:rsidRPr="00E835FE" w:rsidRDefault="00C171F9" w:rsidP="00C171F9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</w:p>
    <w:p w:rsidR="00C171F9" w:rsidRPr="00E835FE" w:rsidRDefault="00C171F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35F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E835F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35F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171F9" w:rsidRPr="00E835FE" w:rsidRDefault="00C171F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835F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835F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835FE">
        <w:rPr>
          <w:rFonts w:ascii="GHEA Mariam" w:hAnsi="GHEA Mariam" w:cs="Arial Armenian"/>
          <w:sz w:val="24"/>
          <w:szCs w:val="24"/>
          <w:lang w:val="hy-AM"/>
        </w:rPr>
        <w:tab/>
      </w:r>
      <w:r w:rsidRPr="00E835FE">
        <w:rPr>
          <w:rFonts w:ascii="GHEA Mariam" w:hAnsi="GHEA Mariam" w:cs="Arial Armenian"/>
          <w:sz w:val="24"/>
          <w:szCs w:val="24"/>
          <w:lang w:val="hy-AM"/>
        </w:rPr>
        <w:tab/>
      </w:r>
      <w:r w:rsidRPr="00E835FE">
        <w:rPr>
          <w:rFonts w:ascii="GHEA Mariam" w:hAnsi="GHEA Mariam" w:cs="Arial Armenian"/>
          <w:sz w:val="24"/>
          <w:szCs w:val="24"/>
          <w:lang w:val="hy-AM"/>
        </w:rPr>
        <w:tab/>
      </w:r>
      <w:r w:rsidRPr="00E835FE">
        <w:rPr>
          <w:rFonts w:ascii="GHEA Mariam" w:hAnsi="GHEA Mariam" w:cs="Arial Armenian"/>
          <w:sz w:val="24"/>
          <w:szCs w:val="24"/>
          <w:lang w:val="hy-AM"/>
        </w:rPr>
        <w:tab/>
      </w:r>
      <w:r w:rsidRPr="00E835F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835FE">
        <w:rPr>
          <w:rFonts w:ascii="GHEA Mariam" w:hAnsi="GHEA Mariam" w:cs="Sylfaen"/>
          <w:sz w:val="24"/>
          <w:szCs w:val="24"/>
          <w:lang w:val="hy-AM"/>
        </w:rPr>
        <w:t>.</w:t>
      </w:r>
      <w:r w:rsidRPr="00E835F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835F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120EA" w:rsidRPr="00E835FE" w:rsidRDefault="00C171F9" w:rsidP="00E835F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120EA" w:rsidRPr="00E835FE" w:rsidSect="00E835FE">
          <w:headerReference w:type="even" r:id="rId7"/>
          <w:headerReference w:type="default" r:id="rId8"/>
          <w:footerReference w:type="even" r:id="rId9"/>
          <w:pgSz w:w="11909" w:h="16834" w:code="9"/>
          <w:pgMar w:top="851" w:right="1277" w:bottom="567" w:left="1440" w:header="720" w:footer="576" w:gutter="0"/>
          <w:pgNumType w:start="1"/>
          <w:cols w:space="720"/>
          <w:titlePg/>
          <w:docGrid w:linePitch="272"/>
        </w:sectPr>
      </w:pPr>
      <w:r w:rsidRPr="00E835F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120EA" w:rsidRPr="00E835FE" w:rsidRDefault="008120E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35F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E835FE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E835FE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</w:t>
      </w:r>
    </w:p>
    <w:p w:rsidR="008120EA" w:rsidRPr="00E835FE" w:rsidRDefault="008120EA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835F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835F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835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2025 թվականի</w:t>
      </w:r>
    </w:p>
    <w:p w:rsidR="008120EA" w:rsidRPr="00E835FE" w:rsidRDefault="008120E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հունվարի</w:t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="00E835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35F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120EA" w:rsidRPr="00E835FE" w:rsidRDefault="008120E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120EA" w:rsidRPr="008120EA" w:rsidRDefault="008120EA" w:rsidP="008120EA">
      <w:pPr>
        <w:pStyle w:val="mechtex"/>
        <w:rPr>
          <w:rFonts w:ascii="GHEA Mariam" w:hAnsi="GHEA Mariam" w:cs="Sylfaen"/>
          <w:sz w:val="14"/>
          <w:lang w:val="hy-AM"/>
        </w:rPr>
      </w:pPr>
    </w:p>
    <w:p w:rsidR="008120EA" w:rsidRDefault="008120EA" w:rsidP="008120EA">
      <w:pPr>
        <w:pStyle w:val="mechtex"/>
        <w:rPr>
          <w:rFonts w:ascii="Sylfaen" w:hAnsi="Sylfaen" w:cs="Calibri"/>
          <w:sz w:val="24"/>
          <w:lang w:val="hy-AM"/>
        </w:rPr>
      </w:pPr>
      <w:r w:rsidRPr="008120EA">
        <w:rPr>
          <w:rFonts w:ascii="GHEA Mariam" w:hAnsi="GHEA Mariam" w:cs="Sylfaen"/>
          <w:sz w:val="24"/>
          <w:lang w:val="hy-AM"/>
        </w:rPr>
        <w:t>Ց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Ա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Ն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Կ</w:t>
      </w:r>
      <w:r w:rsidRPr="008120EA">
        <w:rPr>
          <w:rFonts w:ascii="Calibri" w:hAnsi="Calibri" w:cs="Calibri"/>
          <w:sz w:val="24"/>
          <w:lang w:val="hy-AM"/>
        </w:rPr>
        <w:t> </w:t>
      </w:r>
    </w:p>
    <w:p w:rsidR="008120EA" w:rsidRPr="008120EA" w:rsidRDefault="008120EA" w:rsidP="008120EA">
      <w:pPr>
        <w:pStyle w:val="mechtex"/>
        <w:rPr>
          <w:rFonts w:ascii="Sylfaen" w:hAnsi="Sylfaen"/>
          <w:sz w:val="24"/>
          <w:lang w:val="hy-AM"/>
        </w:rPr>
      </w:pPr>
    </w:p>
    <w:p w:rsidR="008120EA" w:rsidRPr="008120EA" w:rsidRDefault="008120EA" w:rsidP="008120EA">
      <w:pPr>
        <w:pStyle w:val="mechtex"/>
        <w:rPr>
          <w:rFonts w:ascii="GHEA Mariam" w:hAnsi="GHEA Mariam"/>
          <w:sz w:val="24"/>
          <w:lang w:val="hy-AM"/>
        </w:rPr>
      </w:pPr>
      <w:r w:rsidRPr="008120EA">
        <w:rPr>
          <w:rFonts w:ascii="GHEA Mariam" w:hAnsi="GHEA Mariam" w:cs="Sylfaen"/>
          <w:sz w:val="24"/>
          <w:lang w:val="hy-AM"/>
        </w:rPr>
        <w:t>ՀԱՅԱՍՏԱՆԻ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ՀԱՆՐԱՊԵՏՈՒԹՅԱՆԸ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ՆՎԻՐԱՏՎՈՒԹՅԱՄԲ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ՀԱՆՁՆՎՈՂ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ԵՎ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ԲՆԱՊԱՀՊԱՆՈՒԹՅԱՆ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ԵՎ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ԸՆԴԵՐՔԻ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ՏԵՍՉԱԿԱՆ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ՄԱՐՄՆԻՆ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ԱՄՐԱՑՎՈՂ</w:t>
      </w:r>
      <w:r w:rsidRPr="008120EA">
        <w:rPr>
          <w:rFonts w:ascii="GHEA Mariam" w:hAnsi="GHEA Mariam"/>
          <w:sz w:val="24"/>
          <w:lang w:val="hy-AM"/>
        </w:rPr>
        <w:t xml:space="preserve"> </w:t>
      </w:r>
      <w:r w:rsidRPr="008120EA">
        <w:rPr>
          <w:rFonts w:ascii="GHEA Mariam" w:hAnsi="GHEA Mariam" w:cs="Sylfaen"/>
          <w:sz w:val="24"/>
          <w:lang w:val="hy-AM"/>
        </w:rPr>
        <w:t>ԳՈՒՅՔԻ</w:t>
      </w:r>
    </w:p>
    <w:p w:rsidR="008120EA" w:rsidRPr="008120EA" w:rsidRDefault="008120EA" w:rsidP="008120EA">
      <w:pPr>
        <w:pStyle w:val="mechtex"/>
        <w:rPr>
          <w:rFonts w:ascii="GHEA Mariam" w:hAnsi="GHEA Mariam"/>
          <w:sz w:val="16"/>
          <w:lang w:val="hy-AM"/>
        </w:rPr>
      </w:pPr>
    </w:p>
    <w:p w:rsidR="008120EA" w:rsidRPr="008120EA" w:rsidRDefault="008120EA" w:rsidP="008120EA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5905" w:type="dxa"/>
        <w:tblInd w:w="-458" w:type="dxa"/>
        <w:tblLook w:val="04A0" w:firstRow="1" w:lastRow="0" w:firstColumn="1" w:lastColumn="0" w:noHBand="0" w:noVBand="1"/>
      </w:tblPr>
      <w:tblGrid>
        <w:gridCol w:w="618"/>
        <w:gridCol w:w="9372"/>
        <w:gridCol w:w="1404"/>
        <w:gridCol w:w="2268"/>
        <w:gridCol w:w="11"/>
        <w:gridCol w:w="2221"/>
        <w:gridCol w:w="11"/>
      </w:tblGrid>
      <w:tr w:rsidR="008120EA" w:rsidRPr="008120EA" w:rsidTr="008120EA">
        <w:trPr>
          <w:gridAfter w:val="1"/>
          <w:wAfter w:w="11" w:type="dxa"/>
        </w:trPr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</w:rPr>
            </w:pPr>
            <w:r w:rsidRPr="008120EA">
              <w:rPr>
                <w:rFonts w:ascii="GHEA Mariam" w:hAnsi="GHEA Mariam"/>
                <w:b/>
                <w:bCs/>
                <w:sz w:val="24"/>
              </w:rPr>
              <w:t>NN</w:t>
            </w:r>
          </w:p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</w:rPr>
            </w:pPr>
            <w:r w:rsidRPr="008120EA">
              <w:rPr>
                <w:rFonts w:ascii="GHEA Mariam" w:hAnsi="GHEA Mariam"/>
                <w:b/>
                <w:bCs/>
                <w:sz w:val="24"/>
              </w:rPr>
              <w:t>ը/կ</w:t>
            </w:r>
          </w:p>
        </w:tc>
        <w:tc>
          <w:tcPr>
            <w:tcW w:w="9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  <w:lang w:val="en-US"/>
              </w:rPr>
            </w:pPr>
            <w:r w:rsidRPr="008120EA">
              <w:rPr>
                <w:rFonts w:ascii="GHEA Mariam" w:hAnsi="GHEA Mariam"/>
                <w:b/>
                <w:bCs/>
                <w:sz w:val="24"/>
              </w:rPr>
              <w:t xml:space="preserve">Գույքի </w:t>
            </w:r>
            <w:r w:rsidRPr="008120EA">
              <w:rPr>
                <w:rFonts w:ascii="GHEA Mariam" w:hAnsi="GHEA Mariam"/>
                <w:b/>
                <w:bCs/>
                <w:sz w:val="24"/>
                <w:lang w:val="hy-AM"/>
              </w:rPr>
              <w:t xml:space="preserve">անվանումը </w:t>
            </w:r>
            <w:r w:rsidRPr="008120EA">
              <w:rPr>
                <w:rFonts w:ascii="GHEA Mariam" w:hAnsi="GHEA Mariam"/>
                <w:b/>
                <w:bCs/>
                <w:sz w:val="24"/>
                <w:lang w:val="en-US"/>
              </w:rPr>
              <w:t>(</w:t>
            </w:r>
            <w:r w:rsidRPr="008120EA">
              <w:rPr>
                <w:rFonts w:ascii="GHEA Mariam" w:hAnsi="GHEA Mariam"/>
                <w:b/>
                <w:bCs/>
                <w:sz w:val="24"/>
              </w:rPr>
              <w:t>նկարագրությունը</w:t>
            </w:r>
            <w:r w:rsidRPr="008120EA">
              <w:rPr>
                <w:rFonts w:ascii="GHEA Mariam" w:hAnsi="GHEA Mariam"/>
                <w:b/>
                <w:bCs/>
                <w:sz w:val="24"/>
                <w:lang w:val="en-US"/>
              </w:rPr>
              <w:t>)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b/>
                <w:bCs/>
                <w:sz w:val="24"/>
              </w:rPr>
            </w:pPr>
            <w:r w:rsidRPr="008120EA">
              <w:rPr>
                <w:rFonts w:ascii="GHEA Mariam" w:hAnsi="GHEA Mariam"/>
                <w:b/>
                <w:bCs/>
                <w:sz w:val="24"/>
              </w:rPr>
              <w:t>Քանակը</w:t>
            </w:r>
          </w:p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  <w:lang w:val="en-US"/>
              </w:rPr>
            </w:pPr>
            <w:r w:rsidRPr="008120EA">
              <w:rPr>
                <w:rFonts w:ascii="GHEA Mariam" w:hAnsi="GHEA Mariam"/>
                <w:b/>
                <w:bCs/>
                <w:sz w:val="24"/>
                <w:lang w:val="en-US"/>
              </w:rPr>
              <w:t>(</w:t>
            </w:r>
            <w:r w:rsidRPr="008120EA">
              <w:rPr>
                <w:rFonts w:ascii="GHEA Mariam" w:hAnsi="GHEA Mariam"/>
                <w:b/>
                <w:bCs/>
                <w:sz w:val="24"/>
                <w:lang w:val="hy-AM"/>
              </w:rPr>
              <w:t>հատ</w:t>
            </w:r>
            <w:r w:rsidRPr="008120EA">
              <w:rPr>
                <w:rFonts w:ascii="GHEA Mariam" w:hAnsi="GHEA Mariam"/>
                <w:b/>
                <w:bCs/>
                <w:sz w:val="24"/>
                <w:lang w:val="en-US"/>
              </w:rPr>
              <w:t>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</w:rPr>
            </w:pPr>
            <w:r w:rsidRPr="008120EA">
              <w:rPr>
                <w:rFonts w:ascii="GHEA Mariam" w:hAnsi="GHEA Mariam"/>
                <w:b/>
                <w:bCs/>
                <w:sz w:val="24"/>
              </w:rPr>
              <w:t>Միավորի գինը</w:t>
            </w:r>
          </w:p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</w:rPr>
            </w:pPr>
            <w:r w:rsidRPr="008120EA">
              <w:rPr>
                <w:rFonts w:ascii="GHEA Mariam" w:hAnsi="GHEA Mariam"/>
                <w:b/>
                <w:bCs/>
                <w:sz w:val="24"/>
              </w:rPr>
              <w:t>(ՀՀ դրամ)</w:t>
            </w:r>
          </w:p>
        </w:tc>
        <w:tc>
          <w:tcPr>
            <w:tcW w:w="22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</w:rPr>
            </w:pPr>
            <w:r w:rsidRPr="008120EA">
              <w:rPr>
                <w:rFonts w:ascii="GHEA Mariam" w:hAnsi="GHEA Mariam"/>
                <w:b/>
                <w:bCs/>
                <w:sz w:val="24"/>
              </w:rPr>
              <w:t>Ընդհանուր գինը</w:t>
            </w:r>
          </w:p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</w:rPr>
            </w:pPr>
            <w:r w:rsidRPr="008120EA">
              <w:rPr>
                <w:rFonts w:ascii="GHEA Mariam" w:hAnsi="GHEA Mariam"/>
                <w:b/>
                <w:bCs/>
                <w:sz w:val="24"/>
              </w:rPr>
              <w:t>(ՀՀ դրամ)</w:t>
            </w:r>
          </w:p>
        </w:tc>
      </w:tr>
      <w:tr w:rsidR="008120EA" w:rsidRPr="008120EA" w:rsidTr="008120EA">
        <w:trPr>
          <w:gridAfter w:val="1"/>
          <w:wAfter w:w="11" w:type="dxa"/>
        </w:trPr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</w:rPr>
            </w:pPr>
            <w:r w:rsidRPr="008120EA">
              <w:rPr>
                <w:rFonts w:ascii="GHEA Mariam" w:hAnsi="GHEA Mariam"/>
                <w:sz w:val="24"/>
              </w:rPr>
              <w:t>1.</w:t>
            </w:r>
          </w:p>
        </w:tc>
        <w:tc>
          <w:tcPr>
            <w:tcW w:w="9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spacing w:line="276" w:lineRule="auto"/>
              <w:jc w:val="both"/>
              <w:rPr>
                <w:rFonts w:ascii="GHEA Mariam" w:hAnsi="GHEA Mariam"/>
                <w:sz w:val="24"/>
                <w:lang w:val="hy-AM"/>
              </w:rPr>
            </w:pPr>
            <w:r w:rsidRPr="008120EA">
              <w:rPr>
                <w:rFonts w:ascii="GHEA Mariam" w:hAnsi="GHEA Mariam"/>
                <w:sz w:val="24"/>
                <w:lang w:val="hy-AM"/>
              </w:rPr>
              <w:t>Համակարգիչ - 7X8G8EA OMEN by HP Desktop PC | ArticunoI 2C22 | INTEL i7-13700K(RAPTOR LAKE) 3.40GHz 360mm RGB LCS 16 CORES | Kingston FURY 64GB (2x32GB) DDR5 5200 XMP RGB | SSD WD_Black 1T 2280 PCIe-4x4 NVMe TLC &amp; SSD WD_Black 1TB 2280 PCIe-4x4 TLC 2nd | NVIDIA GeForce RTX 4080 16GB | Windows 11 Advanced SL | Shadow Black Glass door ARGB3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8120EA">
              <w:rPr>
                <w:rFonts w:ascii="GHEA Mariam" w:hAnsi="GHEA Mariam"/>
                <w:sz w:val="24"/>
                <w:lang w:val="hy-AM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</w:rPr>
            </w:pPr>
            <w:r w:rsidRPr="008120EA">
              <w:rPr>
                <w:rFonts w:ascii="GHEA Mariam" w:hAnsi="GHEA Mariam"/>
                <w:sz w:val="24"/>
                <w:lang w:val="hy-AM"/>
              </w:rPr>
              <w:t>1,400,000</w:t>
            </w:r>
          </w:p>
        </w:tc>
        <w:tc>
          <w:tcPr>
            <w:tcW w:w="22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</w:rPr>
            </w:pPr>
          </w:p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</w:rPr>
            </w:pPr>
          </w:p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</w:rPr>
            </w:pPr>
          </w:p>
          <w:p w:rsidR="008120EA" w:rsidRPr="008120EA" w:rsidRDefault="008120EA" w:rsidP="00144FA6">
            <w:pPr>
              <w:jc w:val="center"/>
              <w:rPr>
                <w:rFonts w:ascii="GHEA Mariam" w:hAnsi="GHEA Mariam"/>
              </w:rPr>
            </w:pPr>
            <w:r w:rsidRPr="008120EA">
              <w:rPr>
                <w:rFonts w:ascii="GHEA Mariam" w:hAnsi="GHEA Mariam"/>
                <w:sz w:val="24"/>
                <w:lang w:val="hy-AM"/>
              </w:rPr>
              <w:t>1,400,000</w:t>
            </w:r>
          </w:p>
        </w:tc>
      </w:tr>
      <w:tr w:rsidR="008120EA" w:rsidRPr="008120EA" w:rsidTr="008120EA">
        <w:trPr>
          <w:gridAfter w:val="1"/>
          <w:wAfter w:w="11" w:type="dxa"/>
        </w:trPr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  <w:lang w:val="en-US"/>
              </w:rPr>
            </w:pPr>
            <w:r w:rsidRPr="008120EA">
              <w:rPr>
                <w:rFonts w:ascii="GHEA Mariam" w:hAnsi="GHEA Mariam"/>
                <w:sz w:val="24"/>
                <w:lang w:val="en-US"/>
              </w:rPr>
              <w:t>2.</w:t>
            </w:r>
          </w:p>
        </w:tc>
        <w:tc>
          <w:tcPr>
            <w:tcW w:w="9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spacing w:line="360" w:lineRule="auto"/>
              <w:rPr>
                <w:rFonts w:ascii="GHEA Mariam" w:hAnsi="GHEA Mariam"/>
                <w:sz w:val="24"/>
                <w:lang w:val="en-US"/>
              </w:rPr>
            </w:pPr>
            <w:r w:rsidRPr="008120EA">
              <w:rPr>
                <w:rFonts w:ascii="GHEA Mariam" w:hAnsi="GHEA Mariam"/>
                <w:sz w:val="24"/>
                <w:lang w:val="hy-AM"/>
              </w:rPr>
              <w:t>Լազերային սքաներ - CHCNAV RSIO SLAM SCANER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8120EA">
              <w:rPr>
                <w:rFonts w:ascii="GHEA Mariam" w:hAnsi="GHEA Mariam"/>
                <w:sz w:val="24"/>
                <w:lang w:val="hy-AM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  <w:lang w:val="en-US"/>
              </w:rPr>
            </w:pPr>
            <w:r w:rsidRPr="008120EA">
              <w:rPr>
                <w:rFonts w:ascii="GHEA Mariam" w:hAnsi="GHEA Mariam"/>
                <w:sz w:val="24"/>
                <w:lang w:val="hy-AM"/>
              </w:rPr>
              <w:t>9,850,000</w:t>
            </w:r>
          </w:p>
        </w:tc>
        <w:tc>
          <w:tcPr>
            <w:tcW w:w="22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8120EA">
              <w:rPr>
                <w:rFonts w:ascii="GHEA Mariam" w:hAnsi="GHEA Mariam"/>
                <w:sz w:val="24"/>
                <w:lang w:val="hy-AM"/>
              </w:rPr>
              <w:t>9,850,000</w:t>
            </w:r>
          </w:p>
        </w:tc>
      </w:tr>
      <w:tr w:rsidR="008120EA" w:rsidRPr="008120EA" w:rsidTr="008120EA">
        <w:trPr>
          <w:trHeight w:val="471"/>
        </w:trPr>
        <w:tc>
          <w:tcPr>
            <w:tcW w:w="1367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0"/>
                <w:lang w:val="hy-AM"/>
              </w:rPr>
            </w:pPr>
            <w:r w:rsidRPr="008120EA">
              <w:rPr>
                <w:rFonts w:ascii="Calibri" w:hAnsi="Calibri" w:cs="Calibri"/>
                <w:sz w:val="24"/>
                <w:lang w:val="en-US"/>
              </w:rPr>
              <w:t> </w:t>
            </w:r>
          </w:p>
          <w:p w:rsidR="008120EA" w:rsidRPr="008C0985" w:rsidRDefault="008120EA" w:rsidP="00144FA6">
            <w:pPr>
              <w:jc w:val="center"/>
              <w:rPr>
                <w:rFonts w:ascii="GHEA Mariam" w:hAnsi="GHEA Mariam"/>
                <w:b/>
                <w:sz w:val="24"/>
                <w:lang w:val="hy-AM"/>
              </w:rPr>
            </w:pPr>
            <w:r w:rsidRPr="008120EA">
              <w:rPr>
                <w:rFonts w:ascii="GHEA Mariam" w:hAnsi="GHEA Mariam"/>
                <w:b/>
                <w:sz w:val="24"/>
              </w:rPr>
              <w:t>ԸՆԴԱՄԵՆԸ</w:t>
            </w:r>
            <w:r w:rsidR="008C0985">
              <w:rPr>
                <w:rFonts w:ascii="GHEA Mariam" w:hAnsi="GHEA Mariam"/>
                <w:b/>
                <w:sz w:val="24"/>
                <w:lang w:val="hy-AM"/>
              </w:rPr>
              <w:t>՝</w:t>
            </w:r>
            <w:bookmarkStart w:id="0" w:name="_GoBack"/>
            <w:bookmarkEnd w:id="0"/>
          </w:p>
          <w:p w:rsidR="008120EA" w:rsidRPr="008120EA" w:rsidRDefault="008120EA" w:rsidP="00144FA6">
            <w:pPr>
              <w:jc w:val="center"/>
              <w:rPr>
                <w:rFonts w:ascii="GHEA Mariam" w:hAnsi="GHEA Mariam"/>
                <w:sz w:val="20"/>
              </w:rPr>
            </w:pPr>
            <w:r w:rsidRPr="008120EA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22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20EA" w:rsidRPr="008120EA" w:rsidRDefault="008120EA" w:rsidP="00144FA6">
            <w:pPr>
              <w:jc w:val="center"/>
              <w:rPr>
                <w:rFonts w:ascii="GHEA Mariam" w:hAnsi="GHEA Mariam"/>
                <w:b/>
                <w:sz w:val="20"/>
                <w:lang w:val="hy-AM"/>
              </w:rPr>
            </w:pPr>
          </w:p>
          <w:p w:rsidR="008120EA" w:rsidRPr="008120EA" w:rsidRDefault="008120EA" w:rsidP="00144FA6">
            <w:pPr>
              <w:jc w:val="center"/>
              <w:rPr>
                <w:rFonts w:ascii="GHEA Mariam" w:hAnsi="GHEA Mariam"/>
                <w:b/>
                <w:sz w:val="24"/>
                <w:lang w:val="hy-AM"/>
              </w:rPr>
            </w:pPr>
            <w:r w:rsidRPr="008120EA">
              <w:rPr>
                <w:rFonts w:ascii="GHEA Mariam" w:hAnsi="GHEA Mariam"/>
                <w:b/>
                <w:sz w:val="24"/>
              </w:rPr>
              <w:t>11,250,000</w:t>
            </w:r>
          </w:p>
        </w:tc>
      </w:tr>
    </w:tbl>
    <w:p w:rsidR="008120EA" w:rsidRPr="008120EA" w:rsidRDefault="008120EA" w:rsidP="00C802CF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8120EA" w:rsidRPr="008005B3" w:rsidRDefault="008120E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120EA" w:rsidRPr="00866340" w:rsidRDefault="00E835FE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8120EA" w:rsidRPr="0086634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8120EA"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8120EA" w:rsidRPr="00866340" w:rsidRDefault="008120EA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="00E835FE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171F9" w:rsidRDefault="008120EA" w:rsidP="00C171F9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 </w:t>
      </w:r>
      <w:r w:rsidR="00E835F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C171F9" w:rsidSect="008120E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894" w:rsidRDefault="00DB3894">
      <w:r>
        <w:separator/>
      </w:r>
    </w:p>
  </w:endnote>
  <w:endnote w:type="continuationSeparator" w:id="0">
    <w:p w:rsidR="00DB3894" w:rsidRDefault="00DB3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894" w:rsidRDefault="00DB3894">
      <w:r>
        <w:separator/>
      </w:r>
    </w:p>
  </w:footnote>
  <w:footnote w:type="continuationSeparator" w:id="0">
    <w:p w:rsidR="00DB3894" w:rsidRDefault="00DB38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35F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1F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232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CBC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0EA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985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1F9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389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5E6C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5FE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A0F9DA-EEFD-407A-8A00-2D023B682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171F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171F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C171F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C171F9"/>
    <w:rPr>
      <w:sz w:val="24"/>
      <w:szCs w:val="24"/>
    </w:rPr>
  </w:style>
  <w:style w:type="character" w:customStyle="1" w:styleId="FooterChar">
    <w:name w:val="Footer Char"/>
    <w:link w:val="Footer"/>
    <w:locked/>
    <w:rsid w:val="00C171F9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8120EA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https:/mul2.gov.am/tasks/1080610/oneclick?token=438789d619666c571fcc2fb58c845b25</cp:keywords>
  <dc:description/>
  <cp:lastModifiedBy>Anna Aloyan</cp:lastModifiedBy>
  <cp:revision>4</cp:revision>
  <dcterms:created xsi:type="dcterms:W3CDTF">2025-01-27T11:04:00Z</dcterms:created>
  <dcterms:modified xsi:type="dcterms:W3CDTF">2025-01-29T08:13:00Z</dcterms:modified>
</cp:coreProperties>
</file>