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5C" w:rsidRPr="00E25462" w:rsidRDefault="00F51B5C" w:rsidP="00F51B5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E25462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F51B5C" w:rsidRPr="00E25462" w:rsidRDefault="00F51B5C" w:rsidP="00F51B5C">
      <w:pPr>
        <w:spacing w:after="0" w:line="360" w:lineRule="auto"/>
        <w:ind w:firstLine="39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D448B">
        <w:rPr>
          <w:rFonts w:ascii="GHEA Grapalat" w:hAnsi="GHEA Grapalat" w:cs="Sylfaen"/>
          <w:sz w:val="24"/>
          <w:szCs w:val="24"/>
          <w:lang w:val="hy-AM"/>
        </w:rPr>
        <w:t>«</w:t>
      </w:r>
      <w:r w:rsidR="005B6800">
        <w:rPr>
          <w:rFonts w:ascii="GHEA Grapalat" w:hAnsi="GHEA Grapalat"/>
          <w:sz w:val="24"/>
          <w:szCs w:val="24"/>
          <w:lang w:val="hy-AM"/>
        </w:rPr>
        <w:t>«</w:t>
      </w:r>
      <w:r w:rsidR="005B680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նոյեմբերի 21-ի </w:t>
      </w:r>
      <w:r w:rsidR="005B6800" w:rsidRPr="00A70CA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</w:t>
      </w:r>
      <w:r w:rsidR="005B6800">
        <w:rPr>
          <w:rFonts w:ascii="GHEA Grapalat" w:eastAsia="Times New Roman" w:hAnsi="GHEA Grapalat"/>
          <w:color w:val="000000"/>
          <w:sz w:val="24"/>
          <w:szCs w:val="24"/>
          <w:lang w:val="hy-AM"/>
        </w:rPr>
        <w:t>1667-Ն որոշման մեջ փոփոխություններ և լրացումներ կատարելու մասին</w:t>
      </w:r>
      <w:r w:rsidR="005B6800">
        <w:rPr>
          <w:rFonts w:ascii="GHEA Grapalat" w:hAnsi="GHEA Grapalat"/>
          <w:sz w:val="24"/>
          <w:szCs w:val="24"/>
          <w:lang w:val="hy-AM"/>
        </w:rPr>
        <w:t>»</w:t>
      </w:r>
      <w:r w:rsidRPr="00FD44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5462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</w:t>
      </w:r>
      <w:r w:rsidRPr="00E25462">
        <w:rPr>
          <w:rFonts w:ascii="GHEA Grapalat" w:hAnsi="GHEA Grapalat"/>
          <w:sz w:val="24"/>
          <w:szCs w:val="24"/>
          <w:lang w:val="hy-AM"/>
        </w:rPr>
        <w:t>նախագծի</w:t>
      </w:r>
      <w:r w:rsidRPr="00E25462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վերաբերյալ</w:t>
      </w:r>
      <w:r w:rsidRPr="00E25462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ստացված առարկությունների և առաջարկությունների</w:t>
      </w:r>
    </w:p>
    <w:p w:rsidR="00F51B5C" w:rsidRPr="00E25462" w:rsidRDefault="00F51B5C" w:rsidP="00F51B5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tbl>
      <w:tblPr>
        <w:tblW w:w="108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22"/>
        <w:gridCol w:w="71"/>
        <w:gridCol w:w="3863"/>
      </w:tblGrid>
      <w:tr w:rsidR="00F51B5C" w:rsidRPr="00021312" w:rsidTr="00B215AB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9D2C8A" w:rsidRDefault="00F51B5C" w:rsidP="00B215AB">
            <w:pPr>
              <w:spacing w:before="100" w:beforeAutospacing="1" w:after="0"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</w:t>
            </w:r>
            <w:r w:rsidRPr="0002131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Բնապահպանության և ընդերքի </w:t>
            </w:r>
          </w:p>
          <w:p w:rsidR="00F51B5C" w:rsidRPr="009D2C8A" w:rsidRDefault="00F51B5C" w:rsidP="00B215AB">
            <w:pPr>
              <w:spacing w:before="100" w:beforeAutospacing="1" w:after="0"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տեսչական մարմ</w:t>
            </w:r>
            <w:r w:rsidRPr="0002131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ի</w:t>
            </w: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</w:t>
            </w:r>
          </w:p>
          <w:p w:rsidR="00F51B5C" w:rsidRPr="009D2C8A" w:rsidRDefault="00F51B5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9D2C8A" w:rsidRDefault="003F6F76" w:rsidP="002A66C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F6F76">
              <w:rPr>
                <w:rFonts w:ascii="GHEA Grapalat" w:eastAsia="Times New Roman" w:hAnsi="GHEA Grapalat"/>
                <w:b/>
                <w:sz w:val="24"/>
                <w:szCs w:val="24"/>
              </w:rPr>
              <w:t>01/29.3/5/6483</w:t>
            </w:r>
          </w:p>
        </w:tc>
      </w:tr>
      <w:tr w:rsidR="00F51B5C" w:rsidRPr="00021312" w:rsidTr="00B215AB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9D2C8A" w:rsidRDefault="003F6F76" w:rsidP="002A66C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2</w:t>
            </w:r>
            <w:r w:rsidR="002A66CB">
              <w:rPr>
                <w:rFonts w:ascii="GHEA Grapalat" w:eastAsia="Times New Roman" w:hAnsi="GHEA Grapalat"/>
                <w:b/>
                <w:sz w:val="24"/>
                <w:szCs w:val="24"/>
              </w:rPr>
              <w:t>8</w:t>
            </w:r>
            <w:r w:rsidR="00F51B5C"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2A66CB">
              <w:rPr>
                <w:rFonts w:ascii="GHEA Grapalat" w:eastAsia="Times New Roman" w:hAnsi="GHEA Grapalat"/>
                <w:b/>
                <w:sz w:val="24"/>
                <w:szCs w:val="24"/>
              </w:rPr>
              <w:t>10</w:t>
            </w:r>
            <w:r w:rsidR="00F51B5C"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="00F51B5C"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51B5C" w:rsidRPr="00021312" w:rsidTr="00B215AB">
        <w:trPr>
          <w:trHeight w:val="87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021312" w:rsidRDefault="00F51B5C" w:rsidP="00B215AB">
            <w:pPr>
              <w:spacing w:after="0" w:line="360" w:lineRule="auto"/>
              <w:ind w:right="-13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213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Ա</w:t>
            </w:r>
            <w:r w:rsidRPr="009D2C8A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ռաջարկություններ և առարկություններ չ</w:t>
            </w:r>
            <w:r w:rsidRPr="00021312">
              <w:rPr>
                <w:rFonts w:ascii="GHEA Grapalat" w:hAnsi="GHEA Grapalat" w:cs="Sylfaen"/>
                <w:sz w:val="24"/>
                <w:szCs w:val="24"/>
                <w:lang w:val="hy-AM"/>
              </w:rPr>
              <w:t>կա: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D2C8A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9D2C8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021312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F51B5C" w:rsidRPr="00E25462" w:rsidTr="00B215AB">
        <w:trPr>
          <w:trHeight w:val="681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F6F76" w:rsidRPr="003F6F76" w:rsidRDefault="00F51B5C" w:rsidP="003F6F76">
            <w:pPr>
              <w:spacing w:before="100" w:beforeAutospacing="1" w:after="0"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2. </w:t>
            </w:r>
            <w:r w:rsidR="003F6F76" w:rsidRPr="003F6F7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Վարչապետի աշխատակազմի</w:t>
            </w:r>
          </w:p>
          <w:p w:rsidR="00F51B5C" w:rsidRPr="00C87E45" w:rsidRDefault="003F6F76" w:rsidP="003F6F76">
            <w:pPr>
              <w:spacing w:before="100" w:beforeAutospacing="1"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F6F7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F51B5C" w:rsidRPr="00C87E45" w:rsidRDefault="00F51B5C" w:rsidP="00B215AB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51B5C" w:rsidRPr="00C87E45" w:rsidRDefault="003F6F76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37284">
              <w:rPr>
                <w:rFonts w:ascii="GHEA Grapalat" w:eastAsia="Times New Roman" w:hAnsi="GHEA Grapalat"/>
                <w:b/>
                <w:sz w:val="24"/>
                <w:szCs w:val="24"/>
              </w:rPr>
              <w:t>/51.3/36802</w:t>
            </w:r>
          </w:p>
        </w:tc>
      </w:tr>
      <w:tr w:rsidR="00F51B5C" w:rsidRPr="00E25462" w:rsidTr="00B215AB">
        <w:trPr>
          <w:trHeight w:val="677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C87E45" w:rsidRDefault="00F51B5C" w:rsidP="00B215AB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F51B5C" w:rsidRPr="00C87E45" w:rsidRDefault="00F51B5C" w:rsidP="00B215AB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51B5C" w:rsidRPr="00C87E45" w:rsidRDefault="003F6F76" w:rsidP="007414C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2</w:t>
            </w:r>
            <w:r w:rsidR="007414CF">
              <w:rPr>
                <w:rFonts w:ascii="GHEA Grapalat" w:eastAsia="Times New Roman" w:hAnsi="GHEA Grapalat"/>
                <w:b/>
                <w:sz w:val="24"/>
                <w:szCs w:val="24"/>
              </w:rPr>
              <w:t>8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7414CF">
              <w:rPr>
                <w:rFonts w:ascii="GHEA Grapalat" w:eastAsia="Times New Roman" w:hAnsi="GHEA Grapalat"/>
                <w:b/>
                <w:sz w:val="24"/>
                <w:szCs w:val="24"/>
              </w:rPr>
              <w:t>10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</w:t>
            </w:r>
            <w:r w:rsidR="00743EA7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51B5C" w:rsidRPr="00E25462" w:rsidTr="00B215AB">
        <w:trPr>
          <w:trHeight w:val="731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7414CF" w:rsidRDefault="00F51B5C" w:rsidP="007414CF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color w:val="FF0000"/>
                <w:sz w:val="24"/>
                <w:szCs w:val="24"/>
              </w:rPr>
            </w:pPr>
            <w:r>
              <w:rPr>
                <w:rFonts w:ascii="GHEA Grapalat" w:hAnsi="GHEA Grapalat" w:cs="Sylfaen"/>
                <w:spacing w:val="-8"/>
                <w:sz w:val="24"/>
                <w:szCs w:val="24"/>
              </w:rPr>
              <w:t>Ա</w:t>
            </w:r>
            <w:r w:rsidRPr="000B195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 w:rsidR="007414CF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չ</w:t>
            </w:r>
            <w:proofErr w:type="spellStart"/>
            <w:r w:rsidR="007414CF">
              <w:rPr>
                <w:rFonts w:ascii="GHEA Grapalat" w:hAnsi="GHEA Grapalat" w:cs="Sylfaen"/>
                <w:spacing w:val="-8"/>
                <w:sz w:val="24"/>
                <w:szCs w:val="24"/>
              </w:rPr>
              <w:t>կա</w:t>
            </w:r>
            <w:proofErr w:type="spellEnd"/>
            <w:r w:rsidR="007414CF">
              <w:rPr>
                <w:rFonts w:ascii="GHEA Grapalat" w:hAnsi="GHEA Grapalat" w:cs="Sylfaen"/>
                <w:spacing w:val="-8"/>
                <w:sz w:val="24"/>
                <w:szCs w:val="24"/>
              </w:rPr>
              <w:t>։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lang w:val="hy-AM"/>
              </w:rPr>
            </w:pPr>
          </w:p>
        </w:tc>
      </w:tr>
      <w:tr w:rsidR="00F51B5C" w:rsidRPr="00E25462" w:rsidTr="00B215AB">
        <w:trPr>
          <w:trHeight w:val="360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D74DF0" w:rsidRDefault="00F51B5C" w:rsidP="00B215AB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Pr="00D74DF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 Գեղարքունիքի մարզպետարան</w:t>
            </w:r>
          </w:p>
          <w:p w:rsidR="00F51B5C" w:rsidRPr="00E25462" w:rsidRDefault="00F51B5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single" w:sz="2" w:space="0" w:color="A6A6A6"/>
              <w:right w:val="outset" w:sz="6" w:space="0" w:color="auto"/>
            </w:tcBorders>
            <w:shd w:val="clear" w:color="auto" w:fill="D0D0D0"/>
          </w:tcPr>
          <w:p w:rsidR="00F51B5C" w:rsidRPr="00E25462" w:rsidRDefault="003F6F76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F6F76">
              <w:rPr>
                <w:rFonts w:ascii="GHEA Grapalat" w:eastAsia="Times New Roman" w:hAnsi="GHEA Grapalat"/>
                <w:b/>
                <w:sz w:val="24"/>
                <w:szCs w:val="24"/>
              </w:rPr>
              <w:t>01//8984</w:t>
            </w:r>
          </w:p>
        </w:tc>
      </w:tr>
      <w:tr w:rsidR="00F51B5C" w:rsidRPr="00E25462" w:rsidTr="00B215AB">
        <w:trPr>
          <w:trHeight w:val="620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E25462" w:rsidRDefault="00F51B5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3934" w:type="dxa"/>
            <w:gridSpan w:val="2"/>
            <w:tcBorders>
              <w:top w:val="single" w:sz="2" w:space="0" w:color="A6A6A6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D74DF0" w:rsidRDefault="003F6F76" w:rsidP="003F6F76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30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10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թ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B5C" w:rsidRPr="00E25462" w:rsidRDefault="007414CF" w:rsidP="007414C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8"/>
                <w:sz w:val="24"/>
                <w:szCs w:val="24"/>
              </w:rPr>
              <w:t>Ա</w:t>
            </w:r>
            <w:r w:rsidRPr="000B195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ռաջարկություններ</w:t>
            </w:r>
            <w:r w:rsidRPr="00E2546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51B5C" w:rsidRPr="00E2546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չկա</w:t>
            </w:r>
            <w:r w:rsidR="00F51B5C" w:rsidRPr="00E25462">
              <w:rPr>
                <w:rFonts w:ascii="GHEA Grapalat" w:eastAsia="Times New Roman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1B5C" w:rsidRPr="00E25462" w:rsidRDefault="00F51B5C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51B5C" w:rsidRPr="00E25462" w:rsidRDefault="00F51B5C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F51B5C" w:rsidP="00B215AB">
            <w:pPr>
              <w:spacing w:after="0" w:line="360" w:lineRule="auto"/>
              <w:ind w:left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9D2C8A" w:rsidRDefault="005B6800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highlight w:val="lightGray"/>
                <w:lang w:val="hy-AM"/>
              </w:rPr>
            </w:pPr>
            <w:r w:rsidRPr="005B6800">
              <w:rPr>
                <w:rFonts w:ascii="GHEA Grapalat" w:eastAsia="Times New Roman" w:hAnsi="GHEA Grapalat"/>
                <w:b/>
                <w:sz w:val="24"/>
                <w:szCs w:val="24"/>
              </w:rPr>
              <w:t>01/21935</w:t>
            </w: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color w:val="FF0000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5B6800" w:rsidP="00CB398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="00CB398C">
              <w:rPr>
                <w:rFonts w:ascii="GHEA Grapalat" w:eastAsia="Times New Roman" w:hAnsi="GHEA Grapalat"/>
                <w:b/>
                <w:sz w:val="24"/>
                <w:szCs w:val="24"/>
              </w:rPr>
              <w:t>1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10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թ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F51B5C" w:rsidRPr="00C87E45" w:rsidTr="00B215AB">
        <w:trPr>
          <w:trHeight w:val="836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6800" w:rsidRPr="003558FC" w:rsidRDefault="005B6800" w:rsidP="005B6800">
            <w:pPr>
              <w:pStyle w:val="ListParagraph"/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58F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Նախագծի 1-ին կետում «(այսուհետ՝ Հավելված)» բառերից հետո լրացնել «մեջ կատարել հետևյալ փոփոխություններն ու լրացումները» բառերը։</w:t>
            </w:r>
          </w:p>
          <w:p w:rsidR="00F51B5C" w:rsidRPr="009D2C8A" w:rsidRDefault="00F51B5C" w:rsidP="00D0113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440" w:right="63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E21A9A" w:rsidRDefault="00E21A9A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5B6800" w:rsidRPr="009C359A" w:rsidTr="00B215AB">
        <w:trPr>
          <w:trHeight w:val="836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6800" w:rsidRPr="003558FC" w:rsidRDefault="005B6800" w:rsidP="00CB398C">
            <w:pPr>
              <w:pStyle w:val="ListParagraph"/>
              <w:numPr>
                <w:ilvl w:val="0"/>
                <w:numId w:val="37"/>
              </w:numPr>
              <w:spacing w:after="0" w:line="360" w:lineRule="auto"/>
              <w:ind w:left="449" w:hanging="283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58F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Նախագծի 1-ին կետի 1-ին ենթակետը շարադրել հետևյալ խմբագրությամբ.</w:t>
            </w:r>
            <w:r w:rsidRPr="003558FC">
              <w:rPr>
                <w:rFonts w:ascii="GHEA Grapalat" w:hAnsi="GHEA Grapalat" w:cs="Segoe UI"/>
                <w:color w:val="333333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</w:p>
          <w:p w:rsidR="005B6800" w:rsidRPr="005B6800" w:rsidRDefault="005B6800" w:rsidP="00CB398C">
            <w:pPr>
              <w:pStyle w:val="ListParagraph"/>
              <w:spacing w:line="360" w:lineRule="auto"/>
              <w:ind w:left="449"/>
              <w:jc w:val="both"/>
              <w:rPr>
                <w:rFonts w:ascii="GHEA Grapalat" w:hAnsi="GHEA Grapalat" w:cs="Sylfaen"/>
                <w:spacing w:val="-8"/>
                <w:lang w:val="hy-AM"/>
              </w:rPr>
            </w:pPr>
            <w:r w:rsidRPr="003558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3558F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1) 3.1 և 14-րդ կետերում «</w:t>
            </w:r>
            <w:r w:rsidRPr="003558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hptt://շմն</w:t>
            </w:r>
            <w:r w:rsidRPr="003558FC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558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</w:t>
            </w:r>
            <w:r w:rsidRPr="003558F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» բառերը փոխարինել «</w:t>
            </w:r>
            <w:r w:rsidR="00E22D50">
              <w:fldChar w:fldCharType="begin"/>
            </w:r>
            <w:r w:rsidRPr="005B6800">
              <w:rPr>
                <w:lang w:val="hy-AM"/>
              </w:rPr>
              <w:instrText>HYPERLINK "http://env.am"</w:instrText>
            </w:r>
            <w:r w:rsidR="00E22D50">
              <w:fldChar w:fldCharType="separate"/>
            </w:r>
            <w:r w:rsidRPr="003558FC">
              <w:rPr>
                <w:rStyle w:val="Hyperlink"/>
                <w:rFonts w:ascii="GHEA Grapalat" w:eastAsia="Times New Roman" w:hAnsi="GHEA Grapalat"/>
                <w:sz w:val="24"/>
                <w:szCs w:val="24"/>
                <w:lang w:val="hy-AM"/>
              </w:rPr>
              <w:t>http://env.am</w:t>
            </w:r>
            <w:r w:rsidR="00E22D50">
              <w:fldChar w:fldCharType="end"/>
            </w:r>
            <w:r w:rsidRPr="003558F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» բառերով, իսկ 3.1 կետում «ծանուցում է» բառը փոխարինել «ծանուցվում է» բառով</w:t>
            </w:r>
            <w:r w:rsidRPr="003558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»։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5B6800" w:rsidRPr="009D2C8A" w:rsidRDefault="005B6800" w:rsidP="00B215AB">
            <w:pPr>
              <w:spacing w:after="0" w:line="36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33E54" w:rsidRPr="00C33E54" w:rsidRDefault="00E21A9A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5B6800" w:rsidRPr="00C33E54" w:rsidRDefault="00C33E54" w:rsidP="00C33E54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խմբագրվել է նախագծի 1-ին կետի 1-ին և 2-րդ ենթակետերը</w:t>
            </w:r>
          </w:p>
        </w:tc>
      </w:tr>
      <w:tr w:rsidR="005B6800" w:rsidRPr="005B6800" w:rsidTr="00B215AB">
        <w:trPr>
          <w:trHeight w:val="836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6800" w:rsidRPr="005B6800" w:rsidRDefault="005B6800" w:rsidP="00CB398C">
            <w:pPr>
              <w:pStyle w:val="ListParagraph"/>
              <w:numPr>
                <w:ilvl w:val="0"/>
                <w:numId w:val="37"/>
              </w:numPr>
              <w:tabs>
                <w:tab w:val="left" w:pos="993"/>
                <w:tab w:val="left" w:pos="1418"/>
              </w:tabs>
              <w:spacing w:after="0" w:line="360" w:lineRule="auto"/>
              <w:ind w:left="449" w:hanging="283"/>
              <w:contextualSpacing w:val="0"/>
              <w:jc w:val="both"/>
              <w:rPr>
                <w:rFonts w:ascii="GHEA Grapalat" w:hAnsi="GHEA Grapalat" w:cs="Sylfaen"/>
                <w:spacing w:val="-8"/>
                <w:lang w:val="hy-AM"/>
              </w:rPr>
            </w:pPr>
            <w:r w:rsidRPr="003558F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Նախագծից հանել </w:t>
            </w:r>
            <w:r w:rsidRPr="003558F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1-ին կետի</w:t>
            </w:r>
            <w:r w:rsidRPr="003558FC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ենթակետը: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5B6800" w:rsidRPr="009D2C8A" w:rsidRDefault="005B6800" w:rsidP="00B215AB">
            <w:pPr>
              <w:spacing w:after="0" w:line="36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B6800" w:rsidRPr="005B6800" w:rsidRDefault="00E21A9A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5B6800" w:rsidRPr="005B6800" w:rsidTr="00B215AB">
        <w:trPr>
          <w:trHeight w:val="836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6800" w:rsidRPr="003558FC" w:rsidRDefault="005B6800" w:rsidP="00CB398C">
            <w:pPr>
              <w:pStyle w:val="ListParagraph"/>
              <w:numPr>
                <w:ilvl w:val="0"/>
                <w:numId w:val="37"/>
              </w:numPr>
              <w:shd w:val="clear" w:color="auto" w:fill="FFFFFF"/>
              <w:tabs>
                <w:tab w:val="left" w:pos="851"/>
                <w:tab w:val="left" w:pos="993"/>
              </w:tabs>
              <w:spacing w:after="0" w:line="360" w:lineRule="auto"/>
              <w:ind w:left="449" w:hanging="283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58F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կետի 9-րդ ենթակետը շարադրել հետևյալ խմբագրությամբ. </w:t>
            </w:r>
          </w:p>
          <w:p w:rsidR="005B6800" w:rsidRPr="003558FC" w:rsidRDefault="005B6800" w:rsidP="00CB398C">
            <w:pPr>
              <w:pStyle w:val="ListParagraph"/>
              <w:spacing w:line="360" w:lineRule="auto"/>
              <w:ind w:left="4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58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«9) </w:t>
            </w:r>
            <w:r w:rsidRPr="003558F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13-րդ կետը շարադրել հետևյալ խմբագրությամբ.</w:t>
            </w:r>
          </w:p>
          <w:p w:rsidR="005B6800" w:rsidRPr="003558FC" w:rsidRDefault="005B6800" w:rsidP="00CB398C">
            <w:pPr>
              <w:pStyle w:val="ListParagraph"/>
              <w:spacing w:line="360" w:lineRule="auto"/>
              <w:ind w:left="4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8F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«13. Պայմանագիրը կնքվում է երկու օրինակից՝ յուրաքանչյուր կողմին մեկական օրինակ, պայմանագրի պատճենը լիազոր մարմինը պայմանագիրը կնքելուց հետո մեկ աշխատանքային օրվա ընթացքում տրամադրում է տարածքը տնօրինողին և էկոպարեկային ծառայությանը։</w:t>
            </w:r>
            <w:r w:rsidR="00CB39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5B6800" w:rsidRPr="009D2C8A" w:rsidRDefault="005B6800" w:rsidP="00B215AB">
            <w:pPr>
              <w:spacing w:after="0" w:line="36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B6800" w:rsidRPr="005B6800" w:rsidRDefault="00C33E54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F51B5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C87E45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proofErr w:type="spellStart"/>
            <w:r w:rsidRPr="00C87E45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C87E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87E45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C87E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87E45">
              <w:rPr>
                <w:rFonts w:ascii="GHEA Grapalat" w:hAnsi="GHEA Grapalat"/>
                <w:b/>
                <w:sz w:val="24"/>
                <w:szCs w:val="24"/>
              </w:rPr>
              <w:t>կոմիտեի</w:t>
            </w:r>
            <w:proofErr w:type="spellEnd"/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CB398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B398C">
              <w:rPr>
                <w:rFonts w:ascii="GHEA Grapalat" w:eastAsia="Times New Roman" w:hAnsi="GHEA Grapalat"/>
                <w:b/>
                <w:sz w:val="24"/>
                <w:szCs w:val="24"/>
              </w:rPr>
              <w:t>01/3-3/68661</w:t>
            </w: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B5C" w:rsidRPr="00C87E45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CB398C" w:rsidP="00CB398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30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10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="00F51B5C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51B5C" w:rsidRPr="00E25462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A57F62" w:rsidRDefault="00F51B5C" w:rsidP="00B215A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Առաջարկություններ չկա</w:t>
            </w: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</w:rPr>
              <w:t>ն</w:t>
            </w: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254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E254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F51B5C" w:rsidRPr="00E25462" w:rsidTr="005763E2">
        <w:trPr>
          <w:trHeight w:val="708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37284" w:rsidRPr="00337284" w:rsidRDefault="00F51B5C" w:rsidP="0033728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37284"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Pr="00D0113E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="00337284" w:rsidRPr="00337284">
              <w:rPr>
                <w:rFonts w:ascii="GHEA Grapalat" w:hAnsi="GHEA Grapalat"/>
                <w:b/>
                <w:sz w:val="24"/>
                <w:szCs w:val="24"/>
              </w:rPr>
              <w:t xml:space="preserve">Տարածքային կառավարման և </w:t>
            </w:r>
          </w:p>
          <w:p w:rsidR="00D0113E" w:rsidRPr="00337284" w:rsidRDefault="00337284" w:rsidP="0033728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37284">
              <w:rPr>
                <w:rFonts w:ascii="GHEA Grapalat" w:hAnsi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33728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37284">
              <w:rPr>
                <w:rFonts w:ascii="GHEA Grapalat" w:hAnsi="GHEA Grapalat"/>
                <w:b/>
                <w:sz w:val="24"/>
                <w:szCs w:val="24"/>
              </w:rPr>
              <w:t>նախարար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ություն</w:t>
            </w:r>
          </w:p>
          <w:p w:rsidR="00F51B5C" w:rsidRPr="00AB37EE" w:rsidRDefault="00F51B5C" w:rsidP="00D0113E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F51B5C" w:rsidRPr="00E25462" w:rsidRDefault="00C33E54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C33E54">
              <w:rPr>
                <w:rFonts w:ascii="GHEA Grapalat" w:eastAsia="Times New Roman" w:hAnsi="GHEA Grapalat"/>
                <w:b/>
                <w:sz w:val="24"/>
                <w:szCs w:val="24"/>
              </w:rPr>
              <w:t>ԳՍ/15.3/35710</w:t>
            </w:r>
          </w:p>
        </w:tc>
      </w:tr>
      <w:tr w:rsidR="00F51B5C" w:rsidRPr="00E25462" w:rsidTr="005763E2">
        <w:trPr>
          <w:trHeight w:val="749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51B5C" w:rsidRPr="00A57F62" w:rsidRDefault="00F51B5C" w:rsidP="00B215A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F51B5C" w:rsidRPr="00A57F62" w:rsidRDefault="00C33E54" w:rsidP="00C33E54">
            <w:pPr>
              <w:spacing w:after="0" w:line="360" w:lineRule="auto"/>
              <w:jc w:val="center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="00895C07"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11</w:t>
            </w:r>
            <w:r w:rsidR="00895C07"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895C07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895C07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="00895C07"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51B5C" w:rsidRPr="00E25462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895C07" w:rsidRDefault="00C33E54" w:rsidP="00B215A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</w:rPr>
            </w:pP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Առաջարկություններ չկա</w:t>
            </w: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</w:rPr>
              <w:t>ն</w:t>
            </w: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8D152B" w:rsidRPr="00E25462" w:rsidTr="008D152B">
        <w:trPr>
          <w:trHeight w:val="694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8D152B" w:rsidRPr="00A57F62" w:rsidRDefault="008D152B" w:rsidP="008D152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center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7</w:t>
            </w:r>
            <w:r w:rsidRPr="008D152B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proofErr w:type="spellStart"/>
            <w:r w:rsidRPr="008D152B">
              <w:rPr>
                <w:rFonts w:ascii="GHEA Grapalat" w:hAnsi="GHEA Grapalat"/>
                <w:b/>
                <w:sz w:val="24"/>
                <w:szCs w:val="24"/>
              </w:rPr>
              <w:t>րդարադատության</w:t>
            </w:r>
            <w:proofErr w:type="spellEnd"/>
            <w:r w:rsidRPr="008D152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D152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  <w:hideMark/>
          </w:tcPr>
          <w:p w:rsidR="008D152B" w:rsidRPr="00E25462" w:rsidRDefault="008D152B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8D152B" w:rsidRPr="00E25462" w:rsidRDefault="008D152B" w:rsidP="008D152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8D152B">
              <w:rPr>
                <w:rFonts w:ascii="GHEA Grapalat" w:eastAsia="Times New Roman" w:hAnsi="GHEA Grapalat"/>
                <w:b/>
                <w:sz w:val="24"/>
                <w:szCs w:val="24"/>
              </w:rPr>
              <w:t>/27.1/48870</w:t>
            </w:r>
          </w:p>
        </w:tc>
      </w:tr>
      <w:tr w:rsidR="008D152B" w:rsidRPr="00E25462" w:rsidTr="008D152B">
        <w:trPr>
          <w:trHeight w:val="520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8D152B" w:rsidRPr="00A57F62" w:rsidRDefault="008D152B" w:rsidP="00B215A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  <w:hideMark/>
          </w:tcPr>
          <w:p w:rsidR="008D152B" w:rsidRPr="00E25462" w:rsidRDefault="008D152B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8D152B" w:rsidRPr="00E25462" w:rsidRDefault="008D152B" w:rsidP="008D152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11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8D152B" w:rsidRPr="00284880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52B" w:rsidRPr="008D152B" w:rsidRDefault="008D152B" w:rsidP="008D152B">
            <w:pPr>
              <w:pStyle w:val="ListParagraph"/>
              <w:numPr>
                <w:ilvl w:val="0"/>
                <w:numId w:val="38"/>
              </w:numPr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90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spacing w:val="-8"/>
                <w:sz w:val="24"/>
                <w:szCs w:val="24"/>
              </w:rPr>
            </w:pP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մասին»</w:t>
            </w:r>
            <w:r w:rsidRPr="00791C4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</w:t>
            </w:r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12</w:t>
            </w:r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հոդվածի 1-ին մասի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ակտը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ունենում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վերնագիր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համապատասխանում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ակտի</w:t>
            </w:r>
            <w:proofErr w:type="spellEnd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բովանդակությանը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նկատել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Pr="00791C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լրացման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որևէ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դրույթ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Նախագծում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սահմանել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դրույթ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2019 թվականի նոյեմբերի 21-ի</w:t>
            </w:r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1667-Ն որոշման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2C43F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(այսուհետ՝ Որոշում)</w:t>
            </w:r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Ձև</w:t>
            </w:r>
            <w:proofErr w:type="spellEnd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N 3-ից </w:t>
            </w:r>
            <w:proofErr w:type="spellStart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կլրացվի</w:t>
            </w:r>
            <w:proofErr w:type="spellEnd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Ձև</w:t>
            </w:r>
            <w:proofErr w:type="spellEnd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N 4-ը, </w:t>
            </w:r>
            <w:proofErr w:type="spellStart"/>
            <w:r w:rsidRPr="00791C4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վերոգրյալով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վերնագրում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1-ին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91C4D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791C4D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791C4D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 w:rsidRPr="00791C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6578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Pr="0016578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65787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165787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165787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16578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6578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D152B" w:rsidRPr="00E25462" w:rsidRDefault="008D152B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D152B" w:rsidRDefault="00B508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C359A" w:rsidRDefault="00284880" w:rsidP="009C359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Pr="00A02B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աշվի առնելով դիտողությունը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նախագծում կատարվել է երկու լրացում՝ </w:t>
            </w:r>
            <w:r w:rsidRPr="00A02B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խմբագրվել է 3-րդ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կետը,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որով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սահմանվել է նոր</w:t>
            </w:r>
            <w:r w:rsidRPr="00A02B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դրույթ և ավելացվել է 4-րդ կետը կապված </w:t>
            </w:r>
            <w:r w:rsidRPr="00367F2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Ձև N 4-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 հետ</w:t>
            </w:r>
            <w:r w:rsidR="009C359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ուստի «լրացումներ» բառը չի փոխարինվել «լրացում» բառով։</w:t>
            </w:r>
          </w:p>
          <w:p w:rsidR="00284880" w:rsidRDefault="00284880" w:rsidP="00284880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:rsidR="00284880" w:rsidRPr="00B5085C" w:rsidRDefault="00284880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8D152B" w:rsidRPr="007F5B93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52B" w:rsidRPr="008D63B1" w:rsidRDefault="008D152B" w:rsidP="008D152B">
            <w:pPr>
              <w:pStyle w:val="ListParagraph"/>
              <w:numPr>
                <w:ilvl w:val="0"/>
                <w:numId w:val="38"/>
              </w:numPr>
              <w:shd w:val="clear" w:color="auto" w:fill="FFFFFF"/>
              <w:tabs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խմբագրությամբ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շարադրվող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77B74">
              <w:rPr>
                <w:rFonts w:ascii="GHEA Grapalat" w:hAnsi="GHEA Grapalat" w:cs="Sylfaen"/>
                <w:b/>
                <w:i/>
                <w:sz w:val="24"/>
                <w:szCs w:val="24"/>
              </w:rPr>
              <w:t>«</w:t>
            </w:r>
            <w:r w:rsidRPr="00B77B74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«Կենդանական աշխարհի մասին» Հայաստանի Հանրապետության օրենքի»</w:t>
            </w:r>
            <w:r w:rsidRPr="0066663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663C">
              <w:rPr>
                <w:rFonts w:ascii="GHEA Grapalat" w:hAnsi="GHEA Grapalat" w:cs="Sylfaen"/>
                <w:sz w:val="24"/>
                <w:szCs w:val="24"/>
              </w:rPr>
              <w:t>անվանումն</w:t>
            </w:r>
            <w:proofErr w:type="spellEnd"/>
            <w:r w:rsidRPr="0066663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663C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66663C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66663C">
              <w:rPr>
                <w:rFonts w:ascii="GHEA Grapalat" w:hAnsi="GHEA Grapalat" w:cs="Sylfaen"/>
                <w:sz w:val="24"/>
                <w:szCs w:val="24"/>
              </w:rPr>
              <w:t>շտկել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6666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 w:rsidRPr="006666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ունենալով</w:t>
            </w:r>
            <w:proofErr w:type="spellEnd"/>
            <w:r w:rsidRPr="006666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r w:rsidRPr="0066663C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66663C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</w:t>
            </w:r>
            <w:r w:rsidRPr="006666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663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6666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663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66663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66663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1</w:t>
            </w:r>
            <w:r w:rsidRPr="0066663C"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6666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հոդվածի </w:t>
            </w:r>
            <w:r w:rsidRPr="0066663C">
              <w:rPr>
                <w:rFonts w:ascii="GHEA Grapalat" w:hAnsi="GHEA Grapalat"/>
                <w:sz w:val="24"/>
                <w:szCs w:val="24"/>
                <w:lang w:val="hy-AM"/>
              </w:rPr>
              <w:t>3-րդ մասի դրույթը, որի համաձայն՝</w:t>
            </w:r>
            <w:r w:rsidRPr="0066663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663C">
              <w:rPr>
                <w:rFonts w:ascii="GHEA Grapalat" w:hAnsi="GHEA Grapalat"/>
                <w:i/>
                <w:sz w:val="24"/>
                <w:szCs w:val="24"/>
              </w:rPr>
              <w:t>օ</w:t>
            </w:r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րենքի</w:t>
            </w:r>
            <w:proofErr w:type="spellEnd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կրճատ</w:t>
            </w:r>
            <w:proofErr w:type="spellEnd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հիշատակելիս</w:t>
            </w:r>
            <w:proofErr w:type="spellEnd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դրանում</w:t>
            </w:r>
            <w:proofErr w:type="spellEnd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նշվում</w:t>
            </w:r>
            <w:proofErr w:type="spellEnd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վերնագիր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64B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ուստի</w:t>
            </w:r>
            <w:proofErr w:type="spellEnd"/>
            <w:r w:rsidRPr="00464B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6666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6666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 w:rsidRPr="006666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6663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66663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66663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66663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6666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66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8D152B" w:rsidRPr="008D152B" w:rsidRDefault="008D152B" w:rsidP="008D152B">
            <w:pPr>
              <w:pStyle w:val="ListParagraph"/>
              <w:shd w:val="clear" w:color="auto" w:fill="FFFFFF"/>
              <w:tabs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նպատակը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9036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Սևանա լճում արդյունագործական նպատակներով ձկան և խեցգետնի որսի իրականացման</w:t>
            </w:r>
            <w:r w:rsidRPr="00BB547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C43F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հայտերի ընդունման և</w:t>
            </w:r>
            <w:r w:rsidRPr="00D9036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պայմանագրերի կնքման գործընթացն սկսելու </w:t>
            </w:r>
            <w:r w:rsidRPr="00230B3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230B3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0B3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հասարակությանը</w:t>
            </w:r>
            <w:proofErr w:type="spellEnd"/>
            <w:r w:rsidRPr="00230B3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0B3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իրազեկելն</w:t>
            </w:r>
            <w:proofErr w:type="spellEnd"/>
            <w:r w:rsidRPr="00230B3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է,</w:t>
            </w:r>
            <w:r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D63B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8D63B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D63B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8D63B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D63B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230B3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զանգվածային լրատվության միջոցներ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շրջանակը</w:t>
            </w:r>
            <w:proofErr w:type="spellEnd"/>
            <w:r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լայն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հասկացություն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D152B" w:rsidRPr="00E25462" w:rsidRDefault="008D152B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D152B" w:rsidRDefault="00B508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472614" w:rsidRDefault="0047261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72614" w:rsidRDefault="0047261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72614" w:rsidRDefault="0047261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72614" w:rsidRDefault="0047261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72614" w:rsidRDefault="0047261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72614" w:rsidRDefault="0047261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72614" w:rsidRDefault="0047261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72614" w:rsidRDefault="0047261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72614" w:rsidRDefault="00C34EB4" w:rsidP="00C34EB4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472614" w:rsidRPr="00E25462" w:rsidRDefault="00472614" w:rsidP="007F5B93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8D152B" w:rsidRPr="009955E2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52B" w:rsidRPr="009955E2" w:rsidRDefault="008D152B" w:rsidP="008D152B">
            <w:pPr>
              <w:pStyle w:val="ListParagraph"/>
              <w:numPr>
                <w:ilvl w:val="0"/>
                <w:numId w:val="38"/>
              </w:numPr>
              <w:shd w:val="clear" w:color="auto" w:fill="FFFFFF"/>
              <w:tabs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955E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00E6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կատի ունենալով «Նորմատիվ իրավական ակտերի մասին» օրենքի </w:t>
            </w:r>
            <w:r w:rsidRPr="009955E2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000E6D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հոդվածի </w:t>
            </w:r>
            <w:r w:rsidRPr="009955E2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մասի </w:t>
            </w:r>
            <w:r w:rsidRPr="00000E6D">
              <w:rPr>
                <w:rFonts w:ascii="GHEA Grapalat" w:hAnsi="GHEA Grapalat"/>
                <w:sz w:val="24"/>
                <w:szCs w:val="24"/>
                <w:lang w:val="hy-AM"/>
              </w:rPr>
              <w:t>կարգավորում</w:t>
            </w:r>
            <w:r w:rsidRPr="009955E2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անհրաժեշտ է՝ </w:t>
            </w:r>
            <w:r w:rsidRPr="009955E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6-րդ ենթակետում հստակ հղում կատարել Հայաստանի Հանրապետության Կառավարության համապատասխան նորմատիվ իրավական ակտին: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D152B" w:rsidRPr="00E25462" w:rsidRDefault="008D152B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D152B" w:rsidRDefault="001F12E6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="00B5085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C34EB4" w:rsidRPr="009955E2" w:rsidRDefault="00C34EB4" w:rsidP="009955E2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8D152B" w:rsidRPr="007F5B93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52B" w:rsidRPr="008D152B" w:rsidRDefault="008D152B" w:rsidP="008D152B">
            <w:pPr>
              <w:pStyle w:val="ListParagraph"/>
              <w:numPr>
                <w:ilvl w:val="0"/>
                <w:numId w:val="38"/>
              </w:numPr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7-րդ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պարզաբանման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նկատել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հիմնավորմամբ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բացակայում</w:t>
            </w:r>
            <w:proofErr w:type="spellEnd"/>
            <w:r w:rsidRPr="006613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փոփոխության</w:t>
            </w:r>
            <w:proofErr w:type="spellEnd"/>
            <w:r w:rsidRPr="0066133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Arial"/>
                <w:sz w:val="24"/>
                <w:szCs w:val="24"/>
              </w:rPr>
              <w:t>անհրաժեշտության</w:t>
            </w:r>
            <w:proofErr w:type="spellEnd"/>
            <w:r w:rsidRPr="0066133A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66133A">
              <w:rPr>
                <w:rFonts w:ascii="GHEA Grapalat" w:hAnsi="GHEA Grapalat" w:cs="Arial"/>
                <w:sz w:val="24"/>
                <w:szCs w:val="24"/>
              </w:rPr>
              <w:t>հիմնավորումները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D152B" w:rsidRPr="00E25462" w:rsidRDefault="008D152B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D152B" w:rsidRPr="00B54D6B" w:rsidRDefault="006465BA" w:rsidP="00C34EB4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54D6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6465BA" w:rsidRPr="00B54D6B" w:rsidRDefault="003B2B8C" w:rsidP="00C34EB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="006465BA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արզաբանում՝ համաձայն  Կառավարության 2019 թ. նոյեմբերի 19</w:t>
            </w:r>
            <w:r w:rsidR="00226F4F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26F4F" w:rsidRPr="00B54D6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1667-Ն որոշման </w:t>
            </w:r>
            <w:r w:rsidRPr="00B54D6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3-րդ </w:t>
            </w:r>
            <w:r w:rsidR="00226F4F" w:rsidRPr="00B54D6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հավելված</w:t>
            </w:r>
            <w:r w:rsidRPr="00B54D6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</w:t>
            </w:r>
            <w:r w:rsidR="00226F4F" w:rsidRPr="00B54D6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7.2</w:t>
            </w:r>
            <w:r w:rsidR="006465BA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26F4F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="00226F4F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</w:t>
            </w:r>
            <w:r w:rsidR="006465BA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այտերի ընդունումից հետո լիազոր մարմինը ձկան և խեցգետնի օգտագործման առավելագույն չափաքանակը</w:t>
            </w:r>
          </w:p>
          <w:p w:rsidR="006465BA" w:rsidRPr="00B54D6B" w:rsidRDefault="006465BA" w:rsidP="00C34EB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բաշխում է սույն կարգով սահմանված պահանջները բավարարող իրավաբանական անձանց կամ անհատ</w:t>
            </w:r>
          </w:p>
          <w:p w:rsidR="006465BA" w:rsidRDefault="006465BA" w:rsidP="00FD603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ձեռնարկատերերի հայտերով ներկայացրած ձկնորսների ընդհանուր քանակի </w:t>
            </w:r>
            <w:r w:rsidR="00226F4F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վրա, որը հաշվարկվում է բոլոր հայտերի հավաքագրումից հետո</w:t>
            </w:r>
            <w:r w:rsidR="003B2B8C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։ Ուստի</w:t>
            </w:r>
            <w:r w:rsidR="00226F4F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 ներկայացման ժամանակ </w:t>
            </w:r>
            <w:r w:rsidR="00226F4F" w:rsidRPr="00B54D6B">
              <w:rPr>
                <w:rFonts w:ascii="GHEA Grapalat" w:hAnsi="GHEA Grapalat"/>
                <w:sz w:val="24"/>
                <w:szCs w:val="24"/>
                <w:lang w:val="hy-AM"/>
              </w:rPr>
              <w:t xml:space="preserve">օգտագործման թույլատրելի չափաքանակները </w:t>
            </w:r>
            <w:r w:rsidR="002155C8" w:rsidRPr="00B54D6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դեռ </w:t>
            </w:r>
            <w:r w:rsidR="003B2B8C" w:rsidRPr="00B54D6B">
              <w:rPr>
                <w:rFonts w:ascii="GHEA Grapalat" w:hAnsi="GHEA Grapalat"/>
                <w:sz w:val="24"/>
                <w:szCs w:val="24"/>
                <w:lang w:val="hy-AM"/>
              </w:rPr>
              <w:t>հաշվառված</w:t>
            </w:r>
            <w:r w:rsidR="002155C8" w:rsidRPr="00B54D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չեն։ </w:t>
            </w:r>
            <w:r w:rsidR="003B2B8C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</w:t>
            </w:r>
            <w:r w:rsidR="007C79D9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</w:t>
            </w:r>
            <w:r w:rsidR="00FD6038"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 w:rsidR="007C79D9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տում </w:t>
            </w:r>
            <w:r w:rsidR="002155C8" w:rsidRPr="00B54D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ավել չափաքանակը նշելը չի կարող հիմք հանդիսանալ հայտը մերժելու համար։</w:t>
            </w:r>
          </w:p>
          <w:p w:rsidR="00904FB2" w:rsidRPr="00B54D6B" w:rsidRDefault="009B2DEA" w:rsidP="00FD6038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Նախագծի հ</w:t>
            </w:r>
            <w:r w:rsidR="00904FB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իմնավորումը լրացվել է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8D152B" w:rsidRPr="009C359A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0A5" w:rsidRPr="00C950A5" w:rsidRDefault="008D152B" w:rsidP="001F12E6">
            <w:pPr>
              <w:pStyle w:val="ListParagraph"/>
              <w:numPr>
                <w:ilvl w:val="0"/>
                <w:numId w:val="38"/>
              </w:numPr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109" w:right="41" w:firstLine="25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26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9-րդ ենթակետում </w:t>
            </w:r>
            <w:r w:rsidRPr="0047261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«ծանոթություն մասից»</w:t>
            </w:r>
            <w:r w:rsidRPr="004726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անհրաժեշտ է փոխարինել </w:t>
            </w:r>
            <w:r w:rsidRPr="0047261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«ծանոթագրության պարբերությունից»</w:t>
            </w:r>
            <w:r w:rsidRPr="004726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բառով</w:t>
            </w:r>
            <w:r w:rsidR="00022DB5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C950A5" w:rsidRDefault="00C950A5" w:rsidP="00C950A5">
            <w:pPr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109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D152B" w:rsidRPr="00C950A5" w:rsidRDefault="008D152B" w:rsidP="00C950A5">
            <w:pPr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109" w:right="4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950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22DB5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C950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իաժամանակ առաջարկում ենք Որոշման ձևերի բովանդակություններում ներկայացված </w:t>
            </w:r>
            <w:r w:rsidRPr="00C950A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ծանոթագրությունների տեքստը </w:t>
            </w:r>
            <w:r w:rsidRPr="00C950A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նախատեսել առանձին համարակալված կետերի տեսքով՝ նկատի ունենալով «Նորմատիվ իրավական ակտերի մասին» օրենքի 21-րդ հոդվածի 1-ին մասի և </w:t>
            </w:r>
            <w:r w:rsidRPr="00C950A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14-րդ հոդվածի 5-րդ մասի</w:t>
            </w:r>
            <w:r w:rsidRPr="00C950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կարգավորումները: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D152B" w:rsidRPr="00E25462" w:rsidRDefault="008D152B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D152B" w:rsidRDefault="00C34EB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E537F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Ընդունվել է</w:t>
            </w:r>
          </w:p>
          <w:p w:rsidR="00B54D6B" w:rsidRDefault="00B54D6B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9B2DEA" w:rsidRDefault="009B2DEA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950A5" w:rsidRDefault="00C950A5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F12E6" w:rsidRPr="00C950A5" w:rsidRDefault="00C950A5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C950A5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="00B54D6B" w:rsidRPr="00C950A5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նդունվել է ի գիտություն</w:t>
            </w:r>
          </w:p>
        </w:tc>
      </w:tr>
    </w:tbl>
    <w:p w:rsidR="003358F2" w:rsidRPr="00E25462" w:rsidRDefault="003358F2" w:rsidP="00E25462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358F2" w:rsidRPr="00E25462" w:rsidSect="00E22E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50F491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010477"/>
    <w:multiLevelType w:val="multilevel"/>
    <w:tmpl w:val="EB4076E4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06667A"/>
    <w:multiLevelType w:val="hybridMultilevel"/>
    <w:tmpl w:val="95D6C7CA"/>
    <w:lvl w:ilvl="0" w:tplc="25C2DBFC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225B03"/>
    <w:multiLevelType w:val="multilevel"/>
    <w:tmpl w:val="362ECBE0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BA738D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0E186064"/>
    <w:multiLevelType w:val="hybridMultilevel"/>
    <w:tmpl w:val="0F48970C"/>
    <w:lvl w:ilvl="0" w:tplc="36DE4DD6">
      <w:start w:val="1"/>
      <w:numFmt w:val="decimal"/>
      <w:lvlText w:val="%1."/>
      <w:lvlJc w:val="left"/>
      <w:pPr>
        <w:ind w:left="108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0680C45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9">
    <w:nsid w:val="10EE1CE3"/>
    <w:multiLevelType w:val="multilevel"/>
    <w:tmpl w:val="E5A6A0C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0">
    <w:nsid w:val="13A9740B"/>
    <w:multiLevelType w:val="hybridMultilevel"/>
    <w:tmpl w:val="E5F8058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4261C76"/>
    <w:multiLevelType w:val="hybridMultilevel"/>
    <w:tmpl w:val="D77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B7F5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5A0778"/>
    <w:multiLevelType w:val="hybridMultilevel"/>
    <w:tmpl w:val="606C8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AE53AE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>
    <w:nsid w:val="1E75200A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>
    <w:nsid w:val="1F077715"/>
    <w:multiLevelType w:val="hybridMultilevel"/>
    <w:tmpl w:val="24C63444"/>
    <w:lvl w:ilvl="0" w:tplc="01EE3EDE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3" w:hanging="360"/>
      </w:pPr>
    </w:lvl>
    <w:lvl w:ilvl="2" w:tplc="0809001B" w:tentative="1">
      <w:start w:val="1"/>
      <w:numFmt w:val="lowerRoman"/>
      <w:lvlText w:val="%3."/>
      <w:lvlJc w:val="right"/>
      <w:pPr>
        <w:ind w:left="1773" w:hanging="180"/>
      </w:pPr>
    </w:lvl>
    <w:lvl w:ilvl="3" w:tplc="0809000F" w:tentative="1">
      <w:start w:val="1"/>
      <w:numFmt w:val="decimal"/>
      <w:lvlText w:val="%4."/>
      <w:lvlJc w:val="left"/>
      <w:pPr>
        <w:ind w:left="2493" w:hanging="360"/>
      </w:pPr>
    </w:lvl>
    <w:lvl w:ilvl="4" w:tplc="08090019" w:tentative="1">
      <w:start w:val="1"/>
      <w:numFmt w:val="lowerLetter"/>
      <w:lvlText w:val="%5."/>
      <w:lvlJc w:val="left"/>
      <w:pPr>
        <w:ind w:left="3213" w:hanging="360"/>
      </w:pPr>
    </w:lvl>
    <w:lvl w:ilvl="5" w:tplc="0809001B" w:tentative="1">
      <w:start w:val="1"/>
      <w:numFmt w:val="lowerRoman"/>
      <w:lvlText w:val="%6."/>
      <w:lvlJc w:val="right"/>
      <w:pPr>
        <w:ind w:left="3933" w:hanging="180"/>
      </w:pPr>
    </w:lvl>
    <w:lvl w:ilvl="6" w:tplc="0809000F" w:tentative="1">
      <w:start w:val="1"/>
      <w:numFmt w:val="decimal"/>
      <w:lvlText w:val="%7."/>
      <w:lvlJc w:val="left"/>
      <w:pPr>
        <w:ind w:left="4653" w:hanging="360"/>
      </w:pPr>
    </w:lvl>
    <w:lvl w:ilvl="7" w:tplc="08090019" w:tentative="1">
      <w:start w:val="1"/>
      <w:numFmt w:val="lowerLetter"/>
      <w:lvlText w:val="%8."/>
      <w:lvlJc w:val="left"/>
      <w:pPr>
        <w:ind w:left="5373" w:hanging="360"/>
      </w:pPr>
    </w:lvl>
    <w:lvl w:ilvl="8" w:tplc="08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7">
    <w:nsid w:val="28410B81"/>
    <w:multiLevelType w:val="hybridMultilevel"/>
    <w:tmpl w:val="371A2D62"/>
    <w:lvl w:ilvl="0" w:tplc="A12ED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2D8910C6"/>
    <w:multiLevelType w:val="hybridMultilevel"/>
    <w:tmpl w:val="3C3E65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2F729A"/>
    <w:multiLevelType w:val="hybridMultilevel"/>
    <w:tmpl w:val="E272D9CC"/>
    <w:lvl w:ilvl="0" w:tplc="C890C66E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4B1EB8"/>
    <w:multiLevelType w:val="hybridMultilevel"/>
    <w:tmpl w:val="C04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5DD2DD0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3">
    <w:nsid w:val="3F282D5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>
    <w:nsid w:val="3FAA286A"/>
    <w:multiLevelType w:val="multilevel"/>
    <w:tmpl w:val="6FC2F7AE"/>
    <w:lvl w:ilvl="0">
      <w:start w:val="3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16E53E5"/>
    <w:multiLevelType w:val="multilevel"/>
    <w:tmpl w:val="7CE26AA6"/>
    <w:lvl w:ilvl="0">
      <w:start w:val="2"/>
      <w:numFmt w:val="decimal"/>
      <w:lvlText w:val="%1"/>
      <w:lvlJc w:val="left"/>
    </w:lvl>
    <w:lvl w:ilvl="1">
      <w:start w:val="14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2B02281"/>
    <w:multiLevelType w:val="multilevel"/>
    <w:tmpl w:val="C6228DAC"/>
    <w:lvl w:ilvl="0">
      <w:start w:val="2"/>
      <w:numFmt w:val="decimal"/>
      <w:lvlText w:val="%1"/>
      <w:lvlJc w:val="left"/>
    </w:lvl>
    <w:lvl w:ilvl="1">
      <w:start w:val="6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50F0D99"/>
    <w:multiLevelType w:val="multilevel"/>
    <w:tmpl w:val="AE2E8EE6"/>
    <w:lvl w:ilvl="0">
      <w:start w:val="2"/>
      <w:numFmt w:val="decimal"/>
      <w:lvlText w:val="%1"/>
      <w:lvlJc w:val="left"/>
    </w:lvl>
    <w:lvl w:ilvl="1">
      <w:start w:val="9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6F15EDE"/>
    <w:multiLevelType w:val="hybridMultilevel"/>
    <w:tmpl w:val="CD3C22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4C5A4CEF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30">
    <w:nsid w:val="59073C35"/>
    <w:multiLevelType w:val="multilevel"/>
    <w:tmpl w:val="03CA9568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af-ZA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FA45A6D"/>
    <w:multiLevelType w:val="multilevel"/>
    <w:tmpl w:val="C1FC6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40E2F2C"/>
    <w:multiLevelType w:val="hybridMultilevel"/>
    <w:tmpl w:val="074C347A"/>
    <w:lvl w:ilvl="0" w:tplc="EE722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62E3718"/>
    <w:multiLevelType w:val="hybridMultilevel"/>
    <w:tmpl w:val="E6C6EF9C"/>
    <w:lvl w:ilvl="0" w:tplc="DA904F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6731E4C"/>
    <w:multiLevelType w:val="hybridMultilevel"/>
    <w:tmpl w:val="A28AF184"/>
    <w:lvl w:ilvl="0" w:tplc="02FE325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E86AC7"/>
    <w:multiLevelType w:val="hybridMultilevel"/>
    <w:tmpl w:val="64326D76"/>
    <w:lvl w:ilvl="0" w:tplc="E020D1E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6">
    <w:nsid w:val="6EC53F7F"/>
    <w:multiLevelType w:val="hybridMultilevel"/>
    <w:tmpl w:val="0E4CC060"/>
    <w:lvl w:ilvl="0" w:tplc="D8F6F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354293F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8">
    <w:nsid w:val="74373518"/>
    <w:multiLevelType w:val="multilevel"/>
    <w:tmpl w:val="53B25F4C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28"/>
  </w:num>
  <w:num w:numId="5">
    <w:abstractNumId w:val="21"/>
  </w:num>
  <w:num w:numId="6">
    <w:abstractNumId w:val="18"/>
  </w:num>
  <w:num w:numId="7">
    <w:abstractNumId w:val="19"/>
  </w:num>
  <w:num w:numId="8">
    <w:abstractNumId w:val="11"/>
  </w:num>
  <w:num w:numId="9">
    <w:abstractNumId w:val="33"/>
  </w:num>
  <w:num w:numId="10">
    <w:abstractNumId w:val="7"/>
  </w:num>
  <w:num w:numId="11">
    <w:abstractNumId w:val="35"/>
  </w:num>
  <w:num w:numId="12">
    <w:abstractNumId w:val="36"/>
  </w:num>
  <w:num w:numId="13">
    <w:abstractNumId w:val="32"/>
  </w:num>
  <w:num w:numId="14">
    <w:abstractNumId w:val="8"/>
  </w:num>
  <w:num w:numId="15">
    <w:abstractNumId w:val="23"/>
  </w:num>
  <w:num w:numId="16">
    <w:abstractNumId w:val="14"/>
  </w:num>
  <w:num w:numId="17">
    <w:abstractNumId w:val="37"/>
  </w:num>
  <w:num w:numId="18">
    <w:abstractNumId w:val="15"/>
  </w:num>
  <w:num w:numId="19">
    <w:abstractNumId w:val="30"/>
  </w:num>
  <w:num w:numId="20">
    <w:abstractNumId w:val="5"/>
  </w:num>
  <w:num w:numId="21">
    <w:abstractNumId w:val="24"/>
  </w:num>
  <w:num w:numId="22">
    <w:abstractNumId w:val="3"/>
  </w:num>
  <w:num w:numId="23">
    <w:abstractNumId w:val="22"/>
  </w:num>
  <w:num w:numId="24">
    <w:abstractNumId w:val="29"/>
  </w:num>
  <w:num w:numId="25">
    <w:abstractNumId w:val="6"/>
  </w:num>
  <w:num w:numId="26">
    <w:abstractNumId w:val="26"/>
  </w:num>
  <w:num w:numId="27">
    <w:abstractNumId w:val="27"/>
  </w:num>
  <w:num w:numId="28">
    <w:abstractNumId w:val="25"/>
  </w:num>
  <w:num w:numId="29">
    <w:abstractNumId w:val="38"/>
  </w:num>
  <w:num w:numId="30">
    <w:abstractNumId w:val="31"/>
  </w:num>
  <w:num w:numId="31">
    <w:abstractNumId w:val="9"/>
  </w:num>
  <w:num w:numId="32">
    <w:abstractNumId w:val="10"/>
  </w:num>
  <w:num w:numId="33">
    <w:abstractNumId w:val="2"/>
  </w:num>
  <w:num w:numId="34">
    <w:abstractNumId w:val="20"/>
  </w:num>
  <w:num w:numId="35">
    <w:abstractNumId w:val="12"/>
  </w:num>
  <w:num w:numId="36">
    <w:abstractNumId w:val="17"/>
  </w:num>
  <w:num w:numId="37">
    <w:abstractNumId w:val="13"/>
  </w:num>
  <w:num w:numId="38">
    <w:abstractNumId w:val="4"/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425"/>
  <w:characterSpacingControl w:val="doNotCompress"/>
  <w:savePreviewPicture/>
  <w:compat/>
  <w:rsids>
    <w:rsidRoot w:val="00DF6923"/>
    <w:rsid w:val="0000327B"/>
    <w:rsid w:val="000065BC"/>
    <w:rsid w:val="00021312"/>
    <w:rsid w:val="00022DB5"/>
    <w:rsid w:val="0002381F"/>
    <w:rsid w:val="00037C38"/>
    <w:rsid w:val="00040D30"/>
    <w:rsid w:val="000437FA"/>
    <w:rsid w:val="00045D2B"/>
    <w:rsid w:val="000572E9"/>
    <w:rsid w:val="000618B7"/>
    <w:rsid w:val="000735A6"/>
    <w:rsid w:val="00077CC8"/>
    <w:rsid w:val="00081FD5"/>
    <w:rsid w:val="00082675"/>
    <w:rsid w:val="00084CE7"/>
    <w:rsid w:val="00085158"/>
    <w:rsid w:val="0008614A"/>
    <w:rsid w:val="00092253"/>
    <w:rsid w:val="000A0619"/>
    <w:rsid w:val="000A177E"/>
    <w:rsid w:val="000A4E82"/>
    <w:rsid w:val="000C78D8"/>
    <w:rsid w:val="000D3CA2"/>
    <w:rsid w:val="000D4637"/>
    <w:rsid w:val="000D617D"/>
    <w:rsid w:val="000E1179"/>
    <w:rsid w:val="000E3390"/>
    <w:rsid w:val="000E404A"/>
    <w:rsid w:val="000E5AEC"/>
    <w:rsid w:val="000F0525"/>
    <w:rsid w:val="001037F4"/>
    <w:rsid w:val="00104717"/>
    <w:rsid w:val="00105077"/>
    <w:rsid w:val="00105B12"/>
    <w:rsid w:val="001074E4"/>
    <w:rsid w:val="0011291F"/>
    <w:rsid w:val="00114D64"/>
    <w:rsid w:val="00122561"/>
    <w:rsid w:val="0012440B"/>
    <w:rsid w:val="001277EB"/>
    <w:rsid w:val="001301AC"/>
    <w:rsid w:val="0013184B"/>
    <w:rsid w:val="00134A7C"/>
    <w:rsid w:val="00135902"/>
    <w:rsid w:val="00160D1C"/>
    <w:rsid w:val="001728E6"/>
    <w:rsid w:val="001815B7"/>
    <w:rsid w:val="001836D5"/>
    <w:rsid w:val="00186784"/>
    <w:rsid w:val="00193C53"/>
    <w:rsid w:val="00197D1B"/>
    <w:rsid w:val="001A26CF"/>
    <w:rsid w:val="001A3BCF"/>
    <w:rsid w:val="001A550F"/>
    <w:rsid w:val="001A6742"/>
    <w:rsid w:val="001C2C9B"/>
    <w:rsid w:val="001C37AD"/>
    <w:rsid w:val="001D6F5E"/>
    <w:rsid w:val="001D75F5"/>
    <w:rsid w:val="001F1059"/>
    <w:rsid w:val="001F12E6"/>
    <w:rsid w:val="00210DE0"/>
    <w:rsid w:val="002155C8"/>
    <w:rsid w:val="00226F4F"/>
    <w:rsid w:val="002319B3"/>
    <w:rsid w:val="00233985"/>
    <w:rsid w:val="0023412F"/>
    <w:rsid w:val="0023615B"/>
    <w:rsid w:val="00241A13"/>
    <w:rsid w:val="00257948"/>
    <w:rsid w:val="00271D41"/>
    <w:rsid w:val="00272D1A"/>
    <w:rsid w:val="0027356A"/>
    <w:rsid w:val="0027568B"/>
    <w:rsid w:val="002770E0"/>
    <w:rsid w:val="00284880"/>
    <w:rsid w:val="002A1961"/>
    <w:rsid w:val="002A2952"/>
    <w:rsid w:val="002A66CB"/>
    <w:rsid w:val="002A7609"/>
    <w:rsid w:val="002B098D"/>
    <w:rsid w:val="002B1CAC"/>
    <w:rsid w:val="002B6CE3"/>
    <w:rsid w:val="002C11BF"/>
    <w:rsid w:val="002C6DF4"/>
    <w:rsid w:val="002C7D06"/>
    <w:rsid w:val="002D0417"/>
    <w:rsid w:val="002D232A"/>
    <w:rsid w:val="002D3D31"/>
    <w:rsid w:val="002E6242"/>
    <w:rsid w:val="002F3D7C"/>
    <w:rsid w:val="002F6647"/>
    <w:rsid w:val="0030608E"/>
    <w:rsid w:val="00317562"/>
    <w:rsid w:val="003211E7"/>
    <w:rsid w:val="00321E00"/>
    <w:rsid w:val="00333F7D"/>
    <w:rsid w:val="003358F2"/>
    <w:rsid w:val="003359FD"/>
    <w:rsid w:val="00337284"/>
    <w:rsid w:val="003547A3"/>
    <w:rsid w:val="00373811"/>
    <w:rsid w:val="0037568A"/>
    <w:rsid w:val="00393733"/>
    <w:rsid w:val="003A29C4"/>
    <w:rsid w:val="003A5D2D"/>
    <w:rsid w:val="003A68A6"/>
    <w:rsid w:val="003A75BC"/>
    <w:rsid w:val="003A78E3"/>
    <w:rsid w:val="003B248A"/>
    <w:rsid w:val="003B2B8C"/>
    <w:rsid w:val="003B5402"/>
    <w:rsid w:val="003B6DC4"/>
    <w:rsid w:val="003D5A9E"/>
    <w:rsid w:val="003D7F66"/>
    <w:rsid w:val="003E337D"/>
    <w:rsid w:val="003E5AAB"/>
    <w:rsid w:val="003F5671"/>
    <w:rsid w:val="003F6F76"/>
    <w:rsid w:val="00406E00"/>
    <w:rsid w:val="0042667D"/>
    <w:rsid w:val="004302EF"/>
    <w:rsid w:val="00446601"/>
    <w:rsid w:val="004615ED"/>
    <w:rsid w:val="00472614"/>
    <w:rsid w:val="004738B6"/>
    <w:rsid w:val="00474CC2"/>
    <w:rsid w:val="00476C02"/>
    <w:rsid w:val="00476E2A"/>
    <w:rsid w:val="00494FDE"/>
    <w:rsid w:val="004A030D"/>
    <w:rsid w:val="004A5C22"/>
    <w:rsid w:val="004B0204"/>
    <w:rsid w:val="004B2842"/>
    <w:rsid w:val="004C7738"/>
    <w:rsid w:val="004D0CBD"/>
    <w:rsid w:val="004E3F92"/>
    <w:rsid w:val="004F2D33"/>
    <w:rsid w:val="004F3E96"/>
    <w:rsid w:val="00520D2E"/>
    <w:rsid w:val="0052596D"/>
    <w:rsid w:val="00530AE9"/>
    <w:rsid w:val="00531BCA"/>
    <w:rsid w:val="0054558C"/>
    <w:rsid w:val="005464AB"/>
    <w:rsid w:val="0055285A"/>
    <w:rsid w:val="005537CB"/>
    <w:rsid w:val="00575518"/>
    <w:rsid w:val="005763E2"/>
    <w:rsid w:val="005816FD"/>
    <w:rsid w:val="00584F6D"/>
    <w:rsid w:val="00593E1C"/>
    <w:rsid w:val="0059536C"/>
    <w:rsid w:val="005A6A5F"/>
    <w:rsid w:val="005B15FB"/>
    <w:rsid w:val="005B240B"/>
    <w:rsid w:val="005B609A"/>
    <w:rsid w:val="005B6800"/>
    <w:rsid w:val="005E119A"/>
    <w:rsid w:val="005F3885"/>
    <w:rsid w:val="00604681"/>
    <w:rsid w:val="00606B39"/>
    <w:rsid w:val="006109A0"/>
    <w:rsid w:val="00610CD4"/>
    <w:rsid w:val="006146DF"/>
    <w:rsid w:val="0062612E"/>
    <w:rsid w:val="00642F21"/>
    <w:rsid w:val="006465BA"/>
    <w:rsid w:val="006509FE"/>
    <w:rsid w:val="00651810"/>
    <w:rsid w:val="0067053B"/>
    <w:rsid w:val="00673461"/>
    <w:rsid w:val="00682A11"/>
    <w:rsid w:val="00695964"/>
    <w:rsid w:val="006A3984"/>
    <w:rsid w:val="006A7FD8"/>
    <w:rsid w:val="006B4ABF"/>
    <w:rsid w:val="006B4F67"/>
    <w:rsid w:val="006B7ECA"/>
    <w:rsid w:val="006C54C1"/>
    <w:rsid w:val="006D4A81"/>
    <w:rsid w:val="006E1DCD"/>
    <w:rsid w:val="006F476A"/>
    <w:rsid w:val="006F4FA5"/>
    <w:rsid w:val="00703FB0"/>
    <w:rsid w:val="00710948"/>
    <w:rsid w:val="0073129E"/>
    <w:rsid w:val="00736FE2"/>
    <w:rsid w:val="00737CB2"/>
    <w:rsid w:val="007414CF"/>
    <w:rsid w:val="007419D5"/>
    <w:rsid w:val="00743EA7"/>
    <w:rsid w:val="00762AC7"/>
    <w:rsid w:val="00763DC1"/>
    <w:rsid w:val="00774734"/>
    <w:rsid w:val="00785A58"/>
    <w:rsid w:val="007A62B0"/>
    <w:rsid w:val="007B6FE4"/>
    <w:rsid w:val="007C79D9"/>
    <w:rsid w:val="007C79F0"/>
    <w:rsid w:val="007D011F"/>
    <w:rsid w:val="007D113C"/>
    <w:rsid w:val="007D5BB1"/>
    <w:rsid w:val="007E0F5D"/>
    <w:rsid w:val="007E4929"/>
    <w:rsid w:val="007E6899"/>
    <w:rsid w:val="007E7731"/>
    <w:rsid w:val="007F45F9"/>
    <w:rsid w:val="007F5B93"/>
    <w:rsid w:val="007F5FF0"/>
    <w:rsid w:val="0080157B"/>
    <w:rsid w:val="0080472D"/>
    <w:rsid w:val="00821AC6"/>
    <w:rsid w:val="008229C2"/>
    <w:rsid w:val="00844C1D"/>
    <w:rsid w:val="008551CE"/>
    <w:rsid w:val="00866197"/>
    <w:rsid w:val="0087748A"/>
    <w:rsid w:val="008826E4"/>
    <w:rsid w:val="008842DE"/>
    <w:rsid w:val="00895C07"/>
    <w:rsid w:val="008A7521"/>
    <w:rsid w:val="008B565F"/>
    <w:rsid w:val="008C16FB"/>
    <w:rsid w:val="008C77E1"/>
    <w:rsid w:val="008D152B"/>
    <w:rsid w:val="008E1775"/>
    <w:rsid w:val="008F361D"/>
    <w:rsid w:val="009013E9"/>
    <w:rsid w:val="00904FB2"/>
    <w:rsid w:val="00914ADC"/>
    <w:rsid w:val="0092119F"/>
    <w:rsid w:val="0092564B"/>
    <w:rsid w:val="00935BA1"/>
    <w:rsid w:val="009375DE"/>
    <w:rsid w:val="0094402D"/>
    <w:rsid w:val="00954E87"/>
    <w:rsid w:val="00960735"/>
    <w:rsid w:val="00967C11"/>
    <w:rsid w:val="00967F7A"/>
    <w:rsid w:val="00983C60"/>
    <w:rsid w:val="009955E2"/>
    <w:rsid w:val="00997055"/>
    <w:rsid w:val="009B13D2"/>
    <w:rsid w:val="009B2DEA"/>
    <w:rsid w:val="009B6EDC"/>
    <w:rsid w:val="009C359A"/>
    <w:rsid w:val="009D2207"/>
    <w:rsid w:val="009D27D8"/>
    <w:rsid w:val="009D2C8A"/>
    <w:rsid w:val="009D3B84"/>
    <w:rsid w:val="009D42AE"/>
    <w:rsid w:val="009D42CD"/>
    <w:rsid w:val="009E0397"/>
    <w:rsid w:val="009E388B"/>
    <w:rsid w:val="009E4452"/>
    <w:rsid w:val="009F64F6"/>
    <w:rsid w:val="00A00776"/>
    <w:rsid w:val="00A11243"/>
    <w:rsid w:val="00A16BD9"/>
    <w:rsid w:val="00A26515"/>
    <w:rsid w:val="00A30ACA"/>
    <w:rsid w:val="00A33C8E"/>
    <w:rsid w:val="00A41119"/>
    <w:rsid w:val="00A42A9F"/>
    <w:rsid w:val="00A562ED"/>
    <w:rsid w:val="00A56DD6"/>
    <w:rsid w:val="00A57F62"/>
    <w:rsid w:val="00A61BDD"/>
    <w:rsid w:val="00A63D8A"/>
    <w:rsid w:val="00A66CB4"/>
    <w:rsid w:val="00A748EF"/>
    <w:rsid w:val="00A81433"/>
    <w:rsid w:val="00A90B5F"/>
    <w:rsid w:val="00AA7719"/>
    <w:rsid w:val="00AA7B91"/>
    <w:rsid w:val="00AC1973"/>
    <w:rsid w:val="00AC1CAA"/>
    <w:rsid w:val="00AC4D54"/>
    <w:rsid w:val="00AC572A"/>
    <w:rsid w:val="00AE35AC"/>
    <w:rsid w:val="00AE68F7"/>
    <w:rsid w:val="00AF3A62"/>
    <w:rsid w:val="00B03475"/>
    <w:rsid w:val="00B119FE"/>
    <w:rsid w:val="00B139A3"/>
    <w:rsid w:val="00B23829"/>
    <w:rsid w:val="00B250A8"/>
    <w:rsid w:val="00B42739"/>
    <w:rsid w:val="00B44F22"/>
    <w:rsid w:val="00B5085C"/>
    <w:rsid w:val="00B5282C"/>
    <w:rsid w:val="00B54D6B"/>
    <w:rsid w:val="00B6111F"/>
    <w:rsid w:val="00B73695"/>
    <w:rsid w:val="00B757C2"/>
    <w:rsid w:val="00B810EF"/>
    <w:rsid w:val="00B82B8D"/>
    <w:rsid w:val="00B8555E"/>
    <w:rsid w:val="00B9275E"/>
    <w:rsid w:val="00B9298B"/>
    <w:rsid w:val="00B953E7"/>
    <w:rsid w:val="00B95988"/>
    <w:rsid w:val="00B96BF7"/>
    <w:rsid w:val="00BA00DC"/>
    <w:rsid w:val="00BA0394"/>
    <w:rsid w:val="00BA2162"/>
    <w:rsid w:val="00BA519B"/>
    <w:rsid w:val="00BA6671"/>
    <w:rsid w:val="00BA70EF"/>
    <w:rsid w:val="00BB1BD3"/>
    <w:rsid w:val="00BB328A"/>
    <w:rsid w:val="00BC27C7"/>
    <w:rsid w:val="00BC6B50"/>
    <w:rsid w:val="00BC6E1A"/>
    <w:rsid w:val="00BD49A5"/>
    <w:rsid w:val="00BF3769"/>
    <w:rsid w:val="00C00276"/>
    <w:rsid w:val="00C20BC3"/>
    <w:rsid w:val="00C215BB"/>
    <w:rsid w:val="00C22734"/>
    <w:rsid w:val="00C2672D"/>
    <w:rsid w:val="00C33E54"/>
    <w:rsid w:val="00C34EB4"/>
    <w:rsid w:val="00C56E16"/>
    <w:rsid w:val="00C87E45"/>
    <w:rsid w:val="00C9005B"/>
    <w:rsid w:val="00C950A5"/>
    <w:rsid w:val="00C962B2"/>
    <w:rsid w:val="00CA3525"/>
    <w:rsid w:val="00CB007F"/>
    <w:rsid w:val="00CB398C"/>
    <w:rsid w:val="00CB6FCC"/>
    <w:rsid w:val="00CC00C3"/>
    <w:rsid w:val="00CC34FB"/>
    <w:rsid w:val="00CC53F2"/>
    <w:rsid w:val="00CD5DAD"/>
    <w:rsid w:val="00CE259D"/>
    <w:rsid w:val="00CF273E"/>
    <w:rsid w:val="00D00BBA"/>
    <w:rsid w:val="00D0113E"/>
    <w:rsid w:val="00D21894"/>
    <w:rsid w:val="00D229F3"/>
    <w:rsid w:val="00D24EC6"/>
    <w:rsid w:val="00D274B6"/>
    <w:rsid w:val="00D511C1"/>
    <w:rsid w:val="00D55C19"/>
    <w:rsid w:val="00D66AD6"/>
    <w:rsid w:val="00D72ED8"/>
    <w:rsid w:val="00D74DF0"/>
    <w:rsid w:val="00D752FE"/>
    <w:rsid w:val="00D76AA9"/>
    <w:rsid w:val="00D80B65"/>
    <w:rsid w:val="00D853AC"/>
    <w:rsid w:val="00D92D01"/>
    <w:rsid w:val="00D937C1"/>
    <w:rsid w:val="00D94167"/>
    <w:rsid w:val="00DB0084"/>
    <w:rsid w:val="00DB4E85"/>
    <w:rsid w:val="00DB78E7"/>
    <w:rsid w:val="00DC095D"/>
    <w:rsid w:val="00DE42AC"/>
    <w:rsid w:val="00DE6104"/>
    <w:rsid w:val="00DF2F64"/>
    <w:rsid w:val="00DF6923"/>
    <w:rsid w:val="00E00BAC"/>
    <w:rsid w:val="00E13118"/>
    <w:rsid w:val="00E140DB"/>
    <w:rsid w:val="00E141B4"/>
    <w:rsid w:val="00E15F38"/>
    <w:rsid w:val="00E2108B"/>
    <w:rsid w:val="00E217A5"/>
    <w:rsid w:val="00E21A9A"/>
    <w:rsid w:val="00E22D50"/>
    <w:rsid w:val="00E22EEE"/>
    <w:rsid w:val="00E25462"/>
    <w:rsid w:val="00E26B58"/>
    <w:rsid w:val="00E329AA"/>
    <w:rsid w:val="00E378CF"/>
    <w:rsid w:val="00E43EEC"/>
    <w:rsid w:val="00E52A3F"/>
    <w:rsid w:val="00E537FA"/>
    <w:rsid w:val="00E539A2"/>
    <w:rsid w:val="00E53F6F"/>
    <w:rsid w:val="00E62869"/>
    <w:rsid w:val="00E6566D"/>
    <w:rsid w:val="00E746F1"/>
    <w:rsid w:val="00E86242"/>
    <w:rsid w:val="00E86D88"/>
    <w:rsid w:val="00E9492E"/>
    <w:rsid w:val="00EA1199"/>
    <w:rsid w:val="00EA3429"/>
    <w:rsid w:val="00EA39FD"/>
    <w:rsid w:val="00EB2CFD"/>
    <w:rsid w:val="00EB4EB4"/>
    <w:rsid w:val="00EB60FF"/>
    <w:rsid w:val="00EC2E62"/>
    <w:rsid w:val="00ED14D2"/>
    <w:rsid w:val="00ED5EB6"/>
    <w:rsid w:val="00ED68F0"/>
    <w:rsid w:val="00EE1D21"/>
    <w:rsid w:val="00EE6970"/>
    <w:rsid w:val="00EE6B2B"/>
    <w:rsid w:val="00EF171C"/>
    <w:rsid w:val="00EF442D"/>
    <w:rsid w:val="00EF71D7"/>
    <w:rsid w:val="00F23E12"/>
    <w:rsid w:val="00F25519"/>
    <w:rsid w:val="00F26D22"/>
    <w:rsid w:val="00F2735F"/>
    <w:rsid w:val="00F309F1"/>
    <w:rsid w:val="00F51B5C"/>
    <w:rsid w:val="00F56D51"/>
    <w:rsid w:val="00F64350"/>
    <w:rsid w:val="00F72A78"/>
    <w:rsid w:val="00F845E3"/>
    <w:rsid w:val="00F8532A"/>
    <w:rsid w:val="00F86342"/>
    <w:rsid w:val="00F958D5"/>
    <w:rsid w:val="00FA219B"/>
    <w:rsid w:val="00FA540B"/>
    <w:rsid w:val="00FB411A"/>
    <w:rsid w:val="00FB41FD"/>
    <w:rsid w:val="00FB5787"/>
    <w:rsid w:val="00FD4326"/>
    <w:rsid w:val="00FD6038"/>
    <w:rsid w:val="00FE5F01"/>
    <w:rsid w:val="00FF0336"/>
    <w:rsid w:val="00FF10D6"/>
    <w:rsid w:val="00FF1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EE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C1CA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qFormat/>
    <w:locked/>
    <w:rsid w:val="00F2735F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271D41"/>
  </w:style>
  <w:style w:type="paragraph" w:customStyle="1" w:styleId="Default">
    <w:name w:val="Default"/>
    <w:rsid w:val="00E9492E"/>
    <w:pPr>
      <w:autoSpaceDE w:val="0"/>
      <w:autoSpaceDN w:val="0"/>
      <w:adjustRightInd w:val="0"/>
    </w:pPr>
    <w:rPr>
      <w:rFonts w:ascii="Times LatArm" w:eastAsiaTheme="minorHAnsi" w:hAnsi="Times LatArm" w:cs="Times LatArm"/>
      <w:color w:val="000000"/>
      <w:sz w:val="24"/>
      <w:szCs w:val="24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575518"/>
    <w:rPr>
      <w:rFonts w:ascii="Cambria" w:eastAsia="Cambria" w:hAnsi="Cambria" w:cs="Cambria"/>
      <w:sz w:val="22"/>
      <w:szCs w:val="22"/>
    </w:rPr>
  </w:style>
  <w:style w:type="paragraph" w:customStyle="1" w:styleId="1">
    <w:name w:val="Основной текст1"/>
    <w:basedOn w:val="Normal"/>
    <w:link w:val="a"/>
    <w:rsid w:val="00575518"/>
    <w:pPr>
      <w:widowControl w:val="0"/>
      <w:spacing w:after="0" w:line="418" w:lineRule="auto"/>
    </w:pPr>
    <w:rPr>
      <w:rFonts w:ascii="Cambria" w:eastAsia="Cambria" w:hAnsi="Cambria" w:cs="Cambria"/>
      <w:lang w:val="ru-RU" w:eastAsia="ru-RU"/>
    </w:rPr>
  </w:style>
  <w:style w:type="paragraph" w:customStyle="1" w:styleId="2">
    <w:name w:val="Основной текст2"/>
    <w:basedOn w:val="Normal"/>
    <w:rsid w:val="00494FDE"/>
    <w:pPr>
      <w:widowControl w:val="0"/>
      <w:spacing w:after="60" w:line="276" w:lineRule="auto"/>
    </w:pPr>
    <w:rPr>
      <w:rFonts w:ascii="Cambria" w:eastAsia="Cambria" w:hAnsi="Cambria" w:cs="Cambria"/>
      <w:color w:val="000000"/>
      <w:lang w:val="hy-AM" w:eastAsia="hy-AM" w:bidi="hy-AM"/>
    </w:rPr>
  </w:style>
  <w:style w:type="character" w:customStyle="1" w:styleId="4">
    <w:name w:val="Основной текст (4)_"/>
    <w:basedOn w:val="DefaultParagraphFont"/>
    <w:link w:val="40"/>
    <w:rsid w:val="00F23E12"/>
    <w:rPr>
      <w:rFonts w:ascii="Arial" w:eastAsia="Arial" w:hAnsi="Arial" w:cs="Arial"/>
      <w:sz w:val="17"/>
      <w:szCs w:val="17"/>
    </w:rPr>
  </w:style>
  <w:style w:type="paragraph" w:customStyle="1" w:styleId="40">
    <w:name w:val="Основной текст (4)"/>
    <w:basedOn w:val="Normal"/>
    <w:link w:val="4"/>
    <w:rsid w:val="00F23E12"/>
    <w:pPr>
      <w:widowControl w:val="0"/>
      <w:spacing w:after="0" w:line="240" w:lineRule="auto"/>
      <w:ind w:hanging="760"/>
    </w:pPr>
    <w:rPr>
      <w:rFonts w:ascii="Arial" w:eastAsia="Arial" w:hAnsi="Arial" w:cs="Arial"/>
      <w:sz w:val="17"/>
      <w:szCs w:val="17"/>
      <w:lang w:val="ru-RU" w:eastAsia="ru-RU"/>
    </w:rPr>
  </w:style>
  <w:style w:type="character" w:customStyle="1" w:styleId="5">
    <w:name w:val="Основной текст (5)_"/>
    <w:basedOn w:val="DefaultParagraphFont"/>
    <w:link w:val="50"/>
    <w:rsid w:val="004302EF"/>
    <w:rPr>
      <w:rFonts w:ascii="Cambria" w:eastAsia="Cambria" w:hAnsi="Cambria" w:cs="Cambria"/>
      <w:sz w:val="13"/>
      <w:szCs w:val="13"/>
    </w:rPr>
  </w:style>
  <w:style w:type="paragraph" w:customStyle="1" w:styleId="50">
    <w:name w:val="Основной текст (5)"/>
    <w:basedOn w:val="Normal"/>
    <w:link w:val="5"/>
    <w:rsid w:val="004302EF"/>
    <w:pPr>
      <w:widowControl w:val="0"/>
      <w:spacing w:after="80" w:line="382" w:lineRule="auto"/>
    </w:pPr>
    <w:rPr>
      <w:rFonts w:ascii="Cambria" w:eastAsia="Cambria" w:hAnsi="Cambria" w:cs="Cambria"/>
      <w:sz w:val="13"/>
      <w:szCs w:val="13"/>
      <w:lang w:val="ru-RU" w:eastAsia="ru-RU"/>
    </w:rPr>
  </w:style>
  <w:style w:type="character" w:customStyle="1" w:styleId="6">
    <w:name w:val="Основной текст (6)_"/>
    <w:basedOn w:val="DefaultParagraphFont"/>
    <w:link w:val="60"/>
    <w:rsid w:val="00085158"/>
    <w:rPr>
      <w:rFonts w:cs="Calibri"/>
      <w:color w:val="3E393C"/>
    </w:rPr>
  </w:style>
  <w:style w:type="paragraph" w:customStyle="1" w:styleId="60">
    <w:name w:val="Основной текст (6)"/>
    <w:basedOn w:val="Normal"/>
    <w:link w:val="6"/>
    <w:rsid w:val="00085158"/>
    <w:pPr>
      <w:widowControl w:val="0"/>
      <w:spacing w:after="0"/>
    </w:pPr>
    <w:rPr>
      <w:rFonts w:cs="Calibri"/>
      <w:color w:val="3E393C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5E9F7-494D-45C2-860D-12271FBD1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751</Words>
  <Characters>4286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5027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https://www.arlis.am/DocumentView.aspx?DocID=145847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https://mul2-mnp.gov.am/tasks/585879/oneclick?token=8267617427f86e49df9d13c62effaf1e</cp:keywords>
  <cp:lastModifiedBy>Norayr.Abrahamyan</cp:lastModifiedBy>
  <cp:revision>13</cp:revision>
  <cp:lastPrinted>2022-11-28T11:09:00Z</cp:lastPrinted>
  <dcterms:created xsi:type="dcterms:W3CDTF">2024-12-04T13:59:00Z</dcterms:created>
  <dcterms:modified xsi:type="dcterms:W3CDTF">2024-12-11T13:10:00Z</dcterms:modified>
</cp:coreProperties>
</file>