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16DA3" w14:textId="77777777" w:rsidR="00ED0BC6" w:rsidRPr="00ED0BC6" w:rsidRDefault="00ED0BC6" w:rsidP="00ED0BC6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bookmarkStart w:id="0" w:name="_GoBack"/>
      <w:bookmarkEnd w:id="0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ՏԵՂԵԿԱՆՔ</w:t>
      </w:r>
    </w:p>
    <w:p w14:paraId="2BD7DB56" w14:textId="77777777" w:rsidR="00ED0BC6" w:rsidRPr="00ED0BC6" w:rsidRDefault="00ED0BC6" w:rsidP="00ED0BC6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130632E9" w14:textId="77777777" w:rsidR="00ED0BC6" w:rsidRPr="00ED0BC6" w:rsidRDefault="00ED0BC6" w:rsidP="00ED0BC6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Իրավական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ակտերի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նախագծերի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հանրային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քննարկման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վերաբերյալ</w:t>
      </w:r>
      <w:proofErr w:type="spellEnd"/>
    </w:p>
    <w:p w14:paraId="6FDBBEC0" w14:textId="77777777" w:rsidR="00ED0BC6" w:rsidRPr="00ED0BC6" w:rsidRDefault="00ED0BC6" w:rsidP="00ED0BC6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5C31CF19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Իրավական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ակտի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նախագծի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անվանում</w:t>
      </w:r>
      <w:proofErr w:type="spellEnd"/>
    </w:p>
    <w:p w14:paraId="7DE2DBF4" w14:textId="77777777" w:rsidR="00ED0BC6" w:rsidRPr="00ED0BC6" w:rsidRDefault="00ED0BC6" w:rsidP="00ED0BC6">
      <w:pPr>
        <w:spacing w:after="0"/>
        <w:ind w:left="720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t>«</w:t>
      </w:r>
      <w:r w:rsidRPr="00ED0BC6">
        <w:rPr>
          <w:rFonts w:ascii="GHEA Grapalat" w:hAnsi="GHEA Grapalat" w:cs="Sylfaen"/>
          <w:sz w:val="24"/>
          <w:szCs w:val="20"/>
          <w:lang w:val="en-US"/>
        </w:rPr>
        <w:t>ՀԱՅԱՍՏԱՆԻ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ՀԱՆՐԱՊԵՏՈՒԹՅԱՆ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2021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ԹՎԱԿԱՆԻ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ԱՊՐԻԼԻ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1-</w:t>
      </w:r>
      <w:r w:rsidRPr="00ED0BC6">
        <w:rPr>
          <w:rFonts w:ascii="GHEA Grapalat" w:hAnsi="GHEA Grapalat" w:cs="Sylfaen"/>
          <w:sz w:val="24"/>
          <w:szCs w:val="20"/>
          <w:lang w:val="en-US"/>
        </w:rPr>
        <w:t>Ի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N 464-</w:t>
      </w:r>
      <w:r w:rsidRPr="00ED0BC6">
        <w:rPr>
          <w:rFonts w:ascii="GHEA Grapalat" w:hAnsi="GHEA Grapalat" w:cs="Sylfaen"/>
          <w:sz w:val="24"/>
          <w:szCs w:val="20"/>
          <w:lang w:val="en-US"/>
        </w:rPr>
        <w:t>Լ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ՈՐՈՇՄԱՆ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ՄԵՋ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ՓՈՓՈԽՈՒԹՅՈՒՆ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ԵՎ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ԼՐԱՑՈՒՄՆԵՐ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ԿԱՏԱՐԵԼՈՒ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ՄԱՍԻՆ</w:t>
      </w:r>
    </w:p>
    <w:p w14:paraId="031D12BC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0D6469C7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Իրավական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ակտի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նախագիծ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մշակող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մարմնի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անվանում</w:t>
      </w:r>
      <w:proofErr w:type="spellEnd"/>
    </w:p>
    <w:p w14:paraId="603AA29A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Տարածքային</w:t>
      </w:r>
      <w:proofErr w:type="spellEnd"/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կառավարման</w:t>
      </w:r>
      <w:proofErr w:type="spellEnd"/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և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ենթակառուցվածքների</w:t>
      </w:r>
      <w:proofErr w:type="spellEnd"/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նախարարություն</w:t>
      </w:r>
      <w:proofErr w:type="spellEnd"/>
    </w:p>
    <w:p w14:paraId="447CDE56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056A74C5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Իրավական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ակտի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տեսակ</w:t>
      </w:r>
      <w:proofErr w:type="spellEnd"/>
    </w:p>
    <w:p w14:paraId="600E4FC7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Որոշում</w:t>
      </w:r>
      <w:proofErr w:type="spellEnd"/>
    </w:p>
    <w:p w14:paraId="20177790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3F5282DD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Ոլորտ</w:t>
      </w:r>
      <w:proofErr w:type="spellEnd"/>
    </w:p>
    <w:p w14:paraId="5B7330ED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Տարածքային</w:t>
      </w:r>
      <w:proofErr w:type="spellEnd"/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կառավարման</w:t>
      </w:r>
      <w:proofErr w:type="spellEnd"/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sz w:val="24"/>
          <w:szCs w:val="20"/>
          <w:lang w:val="en-US"/>
        </w:rPr>
        <w:t>և</w:t>
      </w:r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զարգացման</w:t>
      </w:r>
      <w:proofErr w:type="spellEnd"/>
    </w:p>
    <w:p w14:paraId="6D28C95D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50C1E9BF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Հանրային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քննարկման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ժամկետ</w:t>
      </w:r>
      <w:proofErr w:type="spellEnd"/>
    </w:p>
    <w:p w14:paraId="3A31330E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t>25/12/2024 - 09/01/2025</w:t>
      </w:r>
    </w:p>
    <w:p w14:paraId="0C8084CB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39731805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Ստացված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առաջարկների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արդյունքներ</w:t>
      </w:r>
      <w:proofErr w:type="spellEnd"/>
    </w:p>
    <w:p w14:paraId="0F6D3B1B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Չի</w:t>
      </w:r>
      <w:proofErr w:type="spellEnd"/>
      <w:r w:rsidRPr="00ED0BC6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ստացվել</w:t>
      </w:r>
      <w:proofErr w:type="spellEnd"/>
    </w:p>
    <w:p w14:paraId="6C8132A1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338030B1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Քվեարկության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արդյունքներ</w:t>
      </w:r>
      <w:proofErr w:type="spellEnd"/>
    </w:p>
    <w:p w14:paraId="57D8C6D9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t xml:space="preserve">4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կողմ</w:t>
      </w:r>
      <w:proofErr w:type="spellEnd"/>
    </w:p>
    <w:p w14:paraId="325156CA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t xml:space="preserve">2 </w:t>
      </w:r>
      <w:proofErr w:type="spellStart"/>
      <w:r w:rsidRPr="00ED0BC6">
        <w:rPr>
          <w:rFonts w:ascii="GHEA Grapalat" w:hAnsi="GHEA Grapalat" w:cs="Sylfaen"/>
          <w:sz w:val="24"/>
          <w:szCs w:val="20"/>
          <w:lang w:val="en-US"/>
        </w:rPr>
        <w:t>դեմ</w:t>
      </w:r>
      <w:proofErr w:type="spellEnd"/>
    </w:p>
    <w:p w14:paraId="757B42B2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sz w:val="24"/>
          <w:szCs w:val="20"/>
          <w:lang w:val="en-US"/>
        </w:rPr>
      </w:pPr>
      <w:r w:rsidRPr="00ED0BC6">
        <w:rPr>
          <w:rFonts w:ascii="GHEA Grapalat" w:hAnsi="GHEA Grapalat"/>
          <w:sz w:val="24"/>
          <w:szCs w:val="20"/>
          <w:lang w:val="en-US"/>
        </w:rPr>
        <w:br/>
      </w:r>
      <w:r w:rsidRPr="00ED0BC6">
        <w:rPr>
          <w:rFonts w:ascii="GHEA Grapalat" w:hAnsi="GHEA Grapalat"/>
          <w:sz w:val="24"/>
          <w:szCs w:val="20"/>
          <w:lang w:val="en-US"/>
        </w:rPr>
        <w:br/>
      </w:r>
    </w:p>
    <w:p w14:paraId="14BA932A" w14:textId="77777777" w:rsidR="00ED0BC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Տեղեկանքը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գեներացվել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է</w:t>
      </w:r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www.e-draft.am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կայքի</w:t>
      </w:r>
      <w:proofErr w:type="spellEnd"/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ED0BC6">
        <w:rPr>
          <w:rFonts w:ascii="GHEA Grapalat" w:hAnsi="GHEA Grapalat" w:cs="Sylfaen"/>
          <w:b/>
          <w:bCs/>
          <w:sz w:val="24"/>
          <w:szCs w:val="20"/>
          <w:lang w:val="en-US"/>
        </w:rPr>
        <w:t>կողմից</w:t>
      </w:r>
      <w:proofErr w:type="spellEnd"/>
    </w:p>
    <w:p w14:paraId="3D216EE6" w14:textId="15329959" w:rsidR="00F12C76" w:rsidRPr="00ED0BC6" w:rsidRDefault="00ED0BC6" w:rsidP="00ED0BC6">
      <w:pPr>
        <w:spacing w:after="0"/>
        <w:ind w:firstLine="709"/>
        <w:rPr>
          <w:rFonts w:ascii="GHEA Grapalat" w:hAnsi="GHEA Grapalat"/>
          <w:b/>
          <w:bCs/>
          <w:sz w:val="24"/>
          <w:szCs w:val="20"/>
          <w:lang w:val="en-US"/>
        </w:rPr>
      </w:pPr>
      <w:r w:rsidRPr="00ED0BC6">
        <w:rPr>
          <w:rFonts w:ascii="GHEA Grapalat" w:hAnsi="GHEA Grapalat"/>
          <w:b/>
          <w:bCs/>
          <w:sz w:val="24"/>
          <w:szCs w:val="20"/>
          <w:lang w:val="en-US"/>
        </w:rPr>
        <w:t>10/01/2025</w:t>
      </w:r>
    </w:p>
    <w:sectPr w:rsidR="00F12C76" w:rsidRPr="00ED0BC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BC6"/>
    <w:rsid w:val="00010E51"/>
    <w:rsid w:val="00175460"/>
    <w:rsid w:val="002C60C9"/>
    <w:rsid w:val="006C0B77"/>
    <w:rsid w:val="008242FF"/>
    <w:rsid w:val="00870751"/>
    <w:rsid w:val="00922C48"/>
    <w:rsid w:val="00B0202D"/>
    <w:rsid w:val="00B422FD"/>
    <w:rsid w:val="00B915B7"/>
    <w:rsid w:val="00EA59DF"/>
    <w:rsid w:val="00ED0BC6"/>
    <w:rsid w:val="00EE4070"/>
    <w:rsid w:val="00F12C76"/>
    <w:rsid w:val="00F3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06FB"/>
  <w15:chartTrackingRefBased/>
  <w15:docId w15:val="{ADE6FAFE-2FF9-44C2-9693-C30873ED0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Antonyan</dc:creator>
  <cp:keywords>https:/mul2.gov.am/tasks/1100811/oneclick?token=152e19cf38266df2ff6f3783b9e4c7cf</cp:keywords>
  <dc:description/>
  <cp:lastModifiedBy>Narek Apujanyan</cp:lastModifiedBy>
  <cp:revision>2</cp:revision>
  <dcterms:created xsi:type="dcterms:W3CDTF">2025-01-24T10:26:00Z</dcterms:created>
  <dcterms:modified xsi:type="dcterms:W3CDTF">2025-01-24T10:26:00Z</dcterms:modified>
</cp:coreProperties>
</file>