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ACD294" w14:textId="208158A1" w:rsidR="006C657C" w:rsidRPr="00B40860" w:rsidRDefault="006C657C" w:rsidP="00EC455D">
      <w:pPr>
        <w:spacing w:after="0" w:line="276" w:lineRule="auto"/>
        <w:jc w:val="center"/>
        <w:rPr>
          <w:rFonts w:ascii="GHEA Grapalat" w:hAnsi="GHEA Grapalat"/>
          <w:lang w:val="en-US"/>
        </w:rPr>
      </w:pPr>
      <w:r w:rsidRPr="00B40860">
        <w:rPr>
          <w:rFonts w:ascii="GHEA Grapalat" w:hAnsi="GHEA Grapalat" w:cs="Sylfaen"/>
          <w:b/>
          <w:bCs/>
          <w:lang w:val="en-US"/>
        </w:rPr>
        <w:t>ՀԱՅԱՍՏԱՆԻ</w:t>
      </w:r>
      <w:r w:rsidRPr="00B40860">
        <w:rPr>
          <w:rFonts w:ascii="GHEA Grapalat" w:hAnsi="GHEA Grapalat"/>
          <w:b/>
          <w:bCs/>
          <w:lang w:val="en-US"/>
        </w:rPr>
        <w:t xml:space="preserve"> </w:t>
      </w:r>
      <w:r w:rsidRPr="00B40860">
        <w:rPr>
          <w:rFonts w:ascii="GHEA Grapalat" w:hAnsi="GHEA Grapalat" w:cs="Sylfaen"/>
          <w:b/>
          <w:bCs/>
          <w:lang w:val="en-US"/>
        </w:rPr>
        <w:t>ՀԱՆՐԱՊԵՏՈՒԹՅԱՆ</w:t>
      </w:r>
      <w:r w:rsidRPr="00B40860">
        <w:rPr>
          <w:rFonts w:ascii="GHEA Grapalat" w:hAnsi="GHEA Grapalat"/>
          <w:b/>
          <w:bCs/>
          <w:lang w:val="en-US"/>
        </w:rPr>
        <w:t xml:space="preserve"> </w:t>
      </w:r>
      <w:r w:rsidRPr="00B40860">
        <w:rPr>
          <w:rFonts w:ascii="GHEA Grapalat" w:hAnsi="GHEA Grapalat" w:cs="Sylfaen"/>
          <w:b/>
          <w:bCs/>
          <w:lang w:val="en-US"/>
        </w:rPr>
        <w:t>ԿԱՌԱՎԱՐՈՒԹՅՈՒՆ</w:t>
      </w:r>
    </w:p>
    <w:p w14:paraId="5ACD6B87" w14:textId="5253E8E8" w:rsidR="006C657C" w:rsidRPr="00B40860" w:rsidRDefault="006C657C" w:rsidP="00EC455D">
      <w:pPr>
        <w:spacing w:after="0" w:line="276" w:lineRule="auto"/>
        <w:jc w:val="center"/>
        <w:rPr>
          <w:rFonts w:ascii="GHEA Grapalat" w:hAnsi="GHEA Grapalat"/>
          <w:lang w:val="en-US"/>
        </w:rPr>
      </w:pPr>
      <w:r w:rsidRPr="00B40860">
        <w:rPr>
          <w:rFonts w:ascii="GHEA Grapalat" w:hAnsi="GHEA Grapalat" w:cs="Sylfaen"/>
          <w:b/>
          <w:bCs/>
          <w:lang w:val="en-US"/>
        </w:rPr>
        <w:t>Ո</w:t>
      </w:r>
      <w:r w:rsidRPr="00B40860">
        <w:rPr>
          <w:rFonts w:ascii="GHEA Grapalat" w:hAnsi="GHEA Grapalat"/>
          <w:b/>
          <w:bCs/>
          <w:lang w:val="en-US"/>
        </w:rPr>
        <w:t xml:space="preserve"> </w:t>
      </w:r>
      <w:r w:rsidRPr="00B40860">
        <w:rPr>
          <w:rFonts w:ascii="GHEA Grapalat" w:hAnsi="GHEA Grapalat" w:cs="Sylfaen"/>
          <w:b/>
          <w:bCs/>
          <w:lang w:val="en-US"/>
        </w:rPr>
        <w:t>Ր</w:t>
      </w:r>
      <w:r w:rsidRPr="00B40860">
        <w:rPr>
          <w:rFonts w:ascii="GHEA Grapalat" w:hAnsi="GHEA Grapalat"/>
          <w:b/>
          <w:bCs/>
          <w:lang w:val="en-US"/>
        </w:rPr>
        <w:t xml:space="preserve"> </w:t>
      </w:r>
      <w:r w:rsidRPr="00B40860">
        <w:rPr>
          <w:rFonts w:ascii="GHEA Grapalat" w:hAnsi="GHEA Grapalat" w:cs="Sylfaen"/>
          <w:b/>
          <w:bCs/>
          <w:lang w:val="en-US"/>
        </w:rPr>
        <w:t>Ո</w:t>
      </w:r>
      <w:r w:rsidRPr="00B40860">
        <w:rPr>
          <w:rFonts w:ascii="GHEA Grapalat" w:hAnsi="GHEA Grapalat"/>
          <w:b/>
          <w:bCs/>
          <w:lang w:val="en-US"/>
        </w:rPr>
        <w:t xml:space="preserve"> </w:t>
      </w:r>
      <w:r w:rsidRPr="00B40860">
        <w:rPr>
          <w:rFonts w:ascii="GHEA Grapalat" w:hAnsi="GHEA Grapalat" w:cs="Sylfaen"/>
          <w:b/>
          <w:bCs/>
          <w:lang w:val="en-US"/>
        </w:rPr>
        <w:t>Շ</w:t>
      </w:r>
      <w:r w:rsidRPr="00B40860">
        <w:rPr>
          <w:rFonts w:ascii="GHEA Grapalat" w:hAnsi="GHEA Grapalat"/>
          <w:b/>
          <w:bCs/>
          <w:lang w:val="en-US"/>
        </w:rPr>
        <w:t xml:space="preserve"> </w:t>
      </w:r>
      <w:r w:rsidRPr="00B40860">
        <w:rPr>
          <w:rFonts w:ascii="GHEA Grapalat" w:hAnsi="GHEA Grapalat" w:cs="Sylfaen"/>
          <w:b/>
          <w:bCs/>
          <w:lang w:val="en-US"/>
        </w:rPr>
        <w:t>ՈՒ</w:t>
      </w:r>
      <w:r w:rsidRPr="00B40860">
        <w:rPr>
          <w:rFonts w:ascii="GHEA Grapalat" w:hAnsi="GHEA Grapalat"/>
          <w:b/>
          <w:bCs/>
          <w:lang w:val="en-US"/>
        </w:rPr>
        <w:t xml:space="preserve"> </w:t>
      </w:r>
      <w:r w:rsidRPr="00B40860">
        <w:rPr>
          <w:rFonts w:ascii="GHEA Grapalat" w:hAnsi="GHEA Grapalat" w:cs="Sylfaen"/>
          <w:b/>
          <w:bCs/>
          <w:lang w:val="en-US"/>
        </w:rPr>
        <w:t>Մ</w:t>
      </w:r>
    </w:p>
    <w:p w14:paraId="15A31334" w14:textId="18C2A379" w:rsidR="006C657C" w:rsidRPr="00B40860" w:rsidRDefault="005F0BBC" w:rsidP="00B86C0D">
      <w:pPr>
        <w:spacing w:after="0" w:line="276" w:lineRule="auto"/>
        <w:jc w:val="center"/>
        <w:rPr>
          <w:rFonts w:ascii="GHEA Grapalat" w:hAnsi="GHEA Grapalat"/>
          <w:lang w:val="en-US"/>
        </w:rPr>
      </w:pPr>
      <w:r w:rsidRPr="00B40860">
        <w:rPr>
          <w:rFonts w:ascii="GHEA Grapalat" w:hAnsi="GHEA Grapalat"/>
          <w:lang w:val="en-US"/>
        </w:rPr>
        <w:t>------ 2025</w:t>
      </w:r>
      <w:r w:rsidR="006C657C" w:rsidRPr="00B40860">
        <w:rPr>
          <w:rFonts w:ascii="GHEA Grapalat" w:hAnsi="GHEA Grapalat"/>
          <w:lang w:val="en-US"/>
        </w:rPr>
        <w:t xml:space="preserve"> </w:t>
      </w:r>
      <w:r w:rsidR="006C657C" w:rsidRPr="00B40860">
        <w:rPr>
          <w:rFonts w:ascii="GHEA Grapalat" w:hAnsi="GHEA Grapalat" w:cs="Sylfaen"/>
          <w:lang w:val="en-US"/>
        </w:rPr>
        <w:t>թվականի</w:t>
      </w:r>
      <w:r w:rsidR="006C657C" w:rsidRPr="00B40860">
        <w:rPr>
          <w:rFonts w:ascii="GHEA Grapalat" w:hAnsi="GHEA Grapalat"/>
          <w:lang w:val="en-US"/>
        </w:rPr>
        <w:t xml:space="preserve"> N -</w:t>
      </w:r>
      <w:r w:rsidR="006C657C" w:rsidRPr="00B40860">
        <w:rPr>
          <w:rFonts w:ascii="GHEA Grapalat" w:hAnsi="GHEA Grapalat" w:cs="Sylfaen"/>
          <w:lang w:val="en-US"/>
        </w:rPr>
        <w:t>Ն</w:t>
      </w:r>
    </w:p>
    <w:p w14:paraId="2C2480B7" w14:textId="23F1A9C8" w:rsidR="006C657C" w:rsidRPr="00B40860" w:rsidRDefault="006C657C" w:rsidP="00B86C0D">
      <w:pPr>
        <w:spacing w:after="0" w:line="276" w:lineRule="auto"/>
        <w:jc w:val="center"/>
        <w:rPr>
          <w:rFonts w:ascii="GHEA Grapalat" w:hAnsi="GHEA Grapalat"/>
          <w:lang w:val="en-US"/>
        </w:rPr>
      </w:pPr>
    </w:p>
    <w:p w14:paraId="72D89257" w14:textId="14BE2024" w:rsidR="006C657C" w:rsidRPr="00B40860" w:rsidRDefault="006C657C" w:rsidP="00B86C0D">
      <w:pPr>
        <w:spacing w:after="0" w:line="276" w:lineRule="auto"/>
        <w:jc w:val="center"/>
        <w:rPr>
          <w:rFonts w:ascii="GHEA Grapalat" w:hAnsi="GHEA Grapalat" w:cs="Sylfaen"/>
          <w:b/>
          <w:bCs/>
          <w:lang w:val="en-US"/>
        </w:rPr>
      </w:pPr>
      <w:r w:rsidRPr="00B40860">
        <w:rPr>
          <w:rFonts w:ascii="GHEA Grapalat" w:hAnsi="GHEA Grapalat" w:cs="Sylfaen"/>
          <w:b/>
          <w:bCs/>
          <w:lang w:val="en-US"/>
        </w:rPr>
        <w:t xml:space="preserve">ՀԱՅԱՍՏԱՆԻ ՀԱՆՐԱՊԵՏՈՒԹՅԱՆ ԿԱՌԱՎԱՐՈՒԹՅԱՆ 2018 ԹՎԱԿԱՆԻ ՀՈՒԼԻՍԻ 10-Ի </w:t>
      </w:r>
      <w:r w:rsidRPr="00B40860">
        <w:rPr>
          <w:rFonts w:ascii="GHEA Grapalat" w:hAnsi="GHEA Grapalat" w:cs="Sylfaen"/>
          <w:b/>
          <w:bCs/>
        </w:rPr>
        <w:t>N 786-Ն ՈՐՈՇՄԱՆ ՄԵՋ ՓՈՓՈԽՈՒԹՅՈՒՆՆԵՐ ԵՎ ԼՐԱՑՈՒՄՆԵՐ ԿԱՏԱՐԵԼՈՒ ՄԱՍԻՆ</w:t>
      </w:r>
    </w:p>
    <w:p w14:paraId="0EC583C6" w14:textId="73B9A1F9" w:rsidR="006C657C" w:rsidRPr="00B40860" w:rsidRDefault="006C657C" w:rsidP="00B86C0D">
      <w:pPr>
        <w:spacing w:after="0" w:line="276" w:lineRule="auto"/>
        <w:jc w:val="both"/>
        <w:rPr>
          <w:rFonts w:ascii="GHEA Grapalat" w:hAnsi="GHEA Grapalat"/>
          <w:lang w:val="en-US"/>
        </w:rPr>
      </w:pPr>
    </w:p>
    <w:p w14:paraId="4A5D0072" w14:textId="61F2D408" w:rsidR="006C657C" w:rsidRPr="00B40860" w:rsidRDefault="006C657C" w:rsidP="00B86C0D">
      <w:pPr>
        <w:spacing w:after="0" w:line="276" w:lineRule="auto"/>
        <w:ind w:firstLine="720"/>
        <w:jc w:val="both"/>
        <w:rPr>
          <w:rFonts w:ascii="GHEA Grapalat" w:hAnsi="GHEA Grapalat" w:cs="Sylfaen"/>
          <w:lang w:val="en-US"/>
        </w:rPr>
      </w:pPr>
      <w:r w:rsidRPr="00B40860">
        <w:rPr>
          <w:rFonts w:ascii="GHEA Grapalat" w:hAnsi="GHEA Grapalat" w:cs="Sylfaen"/>
          <w:lang w:val="en-US"/>
        </w:rPr>
        <w:t>Հիմք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ընդունելով</w:t>
      </w:r>
      <w:r w:rsidR="00240EC1" w:rsidRPr="00B40860">
        <w:rPr>
          <w:rFonts w:ascii="GHEA Grapalat" w:hAnsi="GHEA Grapalat" w:cs="Sylfaen"/>
        </w:rPr>
        <w:t xml:space="preserve"> </w:t>
      </w:r>
      <w:r w:rsidR="00423AD3" w:rsidRPr="00B40860">
        <w:rPr>
          <w:rFonts w:ascii="GHEA Grapalat" w:hAnsi="GHEA Grapalat" w:cs="Sylfaen"/>
          <w:lang w:val="en-US"/>
        </w:rPr>
        <w:t>«Ընտանեկան և կենցաղային բռնության կանխարգելման ու ընտանեկան և կենցաղային բռնության ենթարկված անձանց պաշտպանության մասին»</w:t>
      </w:r>
      <w:r w:rsidR="00423AD3" w:rsidRPr="00B40860">
        <w:rPr>
          <w:rFonts w:ascii="GHEA Grapalat" w:hAnsi="GHEA Grapalat"/>
          <w:color w:val="000000"/>
          <w:shd w:val="clear" w:color="auto" w:fill="FFFFFF"/>
        </w:rPr>
        <w:t xml:space="preserve"> օրենքի 14-րդ հոդվածի 4-րդ մասը,</w:t>
      </w:r>
      <w:r w:rsidR="00423AD3" w:rsidRPr="00B40860">
        <w:rPr>
          <w:rFonts w:ascii="GHEA Grapalat" w:hAnsi="GHEA Grapalat" w:cs="Sylfaen"/>
          <w:lang w:val="en-US"/>
        </w:rPr>
        <w:t xml:space="preserve"> </w:t>
      </w:r>
      <w:r w:rsidR="00240EC1" w:rsidRPr="00B40860">
        <w:rPr>
          <w:rFonts w:ascii="GHEA Grapalat" w:hAnsi="GHEA Grapalat" w:cs="Sylfaen"/>
          <w:lang w:val="en-US"/>
        </w:rPr>
        <w:t>«</w:t>
      </w:r>
      <w:r w:rsidR="00240EC1" w:rsidRPr="00B40860">
        <w:rPr>
          <w:rFonts w:ascii="GHEA Grapalat" w:hAnsi="GHEA Grapalat" w:cs="Sylfaen"/>
        </w:rPr>
        <w:t>Ն</w:t>
      </w:r>
      <w:r w:rsidR="00240EC1" w:rsidRPr="00B40860">
        <w:rPr>
          <w:rFonts w:ascii="GHEA Grapalat" w:hAnsi="GHEA Grapalat" w:cs="Sylfaen"/>
          <w:lang w:val="en-US"/>
        </w:rPr>
        <w:t xml:space="preserve">որմատիվ իրավական </w:t>
      </w:r>
      <w:r w:rsidRPr="00B40860">
        <w:rPr>
          <w:rFonts w:ascii="GHEA Grapalat" w:hAnsi="GHEA Grapalat" w:cs="Sylfaen"/>
          <w:lang w:val="en-US"/>
        </w:rPr>
        <w:t>ակտերի մասին</w:t>
      </w:r>
      <w:r w:rsidRPr="00B40860">
        <w:rPr>
          <w:rFonts w:ascii="GHEA Grapalat" w:hAnsi="GHEA Grapalat"/>
          <w:lang w:val="en-US"/>
        </w:rPr>
        <w:t xml:space="preserve">» </w:t>
      </w:r>
      <w:r w:rsidRPr="00B40860">
        <w:rPr>
          <w:rFonts w:ascii="GHEA Grapalat" w:hAnsi="GHEA Grapalat" w:cs="Sylfaen"/>
          <w:lang w:val="en-US"/>
        </w:rPr>
        <w:t>օրենքի</w:t>
      </w:r>
      <w:r w:rsidR="00307C54" w:rsidRPr="00B40860">
        <w:rPr>
          <w:rFonts w:ascii="GHEA Grapalat" w:hAnsi="GHEA Grapalat"/>
          <w:lang w:val="en-US"/>
        </w:rPr>
        <w:t xml:space="preserve"> </w:t>
      </w:r>
      <w:r w:rsidR="00424D2A" w:rsidRPr="00B40860">
        <w:rPr>
          <w:rFonts w:ascii="GHEA Grapalat" w:hAnsi="GHEA Grapalat"/>
        </w:rPr>
        <w:t xml:space="preserve">33-րդ և </w:t>
      </w:r>
      <w:r w:rsidR="00307C54" w:rsidRPr="00B40860">
        <w:rPr>
          <w:rFonts w:ascii="GHEA Grapalat" w:hAnsi="GHEA Grapalat"/>
          <w:lang w:val="en-US"/>
        </w:rPr>
        <w:t>3</w:t>
      </w:r>
      <w:r w:rsidR="00307C54" w:rsidRPr="00B40860">
        <w:rPr>
          <w:rFonts w:ascii="GHEA Grapalat" w:hAnsi="GHEA Grapalat"/>
        </w:rPr>
        <w:t>4</w:t>
      </w:r>
      <w:r w:rsidRPr="00B40860">
        <w:rPr>
          <w:rFonts w:ascii="GHEA Grapalat" w:hAnsi="GHEA Grapalat"/>
          <w:lang w:val="en-US"/>
        </w:rPr>
        <w:t xml:space="preserve">-րդ </w:t>
      </w:r>
      <w:r w:rsidR="00424D2A" w:rsidRPr="00B40860">
        <w:rPr>
          <w:rFonts w:ascii="GHEA Grapalat" w:hAnsi="GHEA Grapalat"/>
          <w:lang w:val="en-US"/>
        </w:rPr>
        <w:t>հոդվածները</w:t>
      </w:r>
      <w:r w:rsidRPr="00B40860">
        <w:rPr>
          <w:rFonts w:ascii="GHEA Grapalat" w:hAnsi="GHEA Grapalat" w:cs="Sylfaen"/>
          <w:lang w:val="en-US"/>
        </w:rPr>
        <w:t>՝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Հայաստանի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Հանրապետության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կառավարությունը</w:t>
      </w:r>
      <w:r w:rsidRPr="00B40860">
        <w:rPr>
          <w:rFonts w:ascii="Calibri" w:hAnsi="Calibri" w:cs="Calibri"/>
          <w:lang w:val="en-US"/>
        </w:rPr>
        <w:t> </w:t>
      </w:r>
      <w:r w:rsidRPr="00B40860">
        <w:rPr>
          <w:rFonts w:ascii="GHEA Grapalat" w:hAnsi="GHEA Grapalat" w:cs="Sylfaen"/>
          <w:lang w:val="en-US"/>
        </w:rPr>
        <w:t>որոշում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է</w:t>
      </w:r>
      <w:r w:rsidRPr="00B40860">
        <w:rPr>
          <w:rFonts w:ascii="GHEA Grapalat" w:hAnsi="GHEA Grapalat"/>
          <w:lang w:val="en-US"/>
        </w:rPr>
        <w:t>.</w:t>
      </w:r>
    </w:p>
    <w:p w14:paraId="4784AEEE" w14:textId="599A88B5" w:rsidR="00307C54" w:rsidRPr="00B40860" w:rsidRDefault="006C657C" w:rsidP="00B86C0D">
      <w:pPr>
        <w:spacing w:after="0" w:line="276" w:lineRule="auto"/>
        <w:ind w:firstLine="720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/>
          <w:b/>
          <w:lang w:val="en-US"/>
        </w:rPr>
        <w:t>1.</w:t>
      </w:r>
      <w:r w:rsidR="000A41C9"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Հայաստանի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Հանրապետության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կառավարության 2018 թվականի հուլիսի 10-ի «Ընտանիքում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բռնության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կանխարգելման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խորհուրդ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ստեղծելու</w:t>
      </w:r>
      <w:r w:rsidRPr="00B40860">
        <w:rPr>
          <w:rFonts w:ascii="GHEA Grapalat" w:hAnsi="GHEA Grapalat"/>
          <w:lang w:val="en-US"/>
        </w:rPr>
        <w:t xml:space="preserve">, </w:t>
      </w:r>
      <w:r w:rsidRPr="00B40860">
        <w:rPr>
          <w:rFonts w:ascii="GHEA Grapalat" w:hAnsi="GHEA Grapalat" w:cs="Sylfaen"/>
          <w:lang w:val="en-US"/>
        </w:rPr>
        <w:t>խորհրդի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ձևավորման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կարգը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և</w:t>
      </w:r>
      <w:r w:rsidRPr="00B40860">
        <w:rPr>
          <w:rFonts w:ascii="GHEA Grapalat" w:hAnsi="GHEA Grapalat"/>
          <w:lang w:val="en-US"/>
        </w:rPr>
        <w:t xml:space="preserve"> </w:t>
      </w:r>
      <w:r w:rsidRPr="00B40860">
        <w:rPr>
          <w:rFonts w:ascii="GHEA Grapalat" w:hAnsi="GHEA Grapalat" w:cs="Sylfaen"/>
          <w:lang w:val="en-US"/>
        </w:rPr>
        <w:t>գործառույթները հաստատելու մասին» N 786-Ն որոշման</w:t>
      </w:r>
      <w:r w:rsidR="00240EC1" w:rsidRPr="00B40860">
        <w:rPr>
          <w:rFonts w:ascii="GHEA Grapalat" w:hAnsi="GHEA Grapalat" w:cs="Sylfaen"/>
        </w:rPr>
        <w:t xml:space="preserve"> (այսուհետ՝ Որոշում</w:t>
      </w:r>
      <w:r w:rsidR="00015335" w:rsidRPr="00B40860">
        <w:rPr>
          <w:rFonts w:ascii="GHEA Grapalat" w:hAnsi="GHEA Grapalat" w:cs="Calibri"/>
        </w:rPr>
        <w:t>)</w:t>
      </w:r>
      <w:r w:rsidRPr="00B40860">
        <w:rPr>
          <w:rFonts w:ascii="GHEA Grapalat" w:hAnsi="GHEA Grapalat" w:cs="Sylfaen"/>
          <w:lang w:val="en-US"/>
        </w:rPr>
        <w:t xml:space="preserve"> </w:t>
      </w:r>
      <w:r w:rsidR="00307C54" w:rsidRPr="00B40860">
        <w:rPr>
          <w:rFonts w:ascii="GHEA Grapalat" w:hAnsi="GHEA Grapalat" w:cs="Sylfaen"/>
        </w:rPr>
        <w:t>մեջ կատարել հետևյալ լրացումները և փոփոխությունները.</w:t>
      </w:r>
    </w:p>
    <w:p w14:paraId="61FD8657" w14:textId="627001BC" w:rsidR="00712BA3" w:rsidRPr="00B40860" w:rsidRDefault="00307C54" w:rsidP="00B86C0D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 xml:space="preserve">Որոշման </w:t>
      </w:r>
      <w:r w:rsidR="00712BA3" w:rsidRPr="00B40860">
        <w:rPr>
          <w:rFonts w:ascii="GHEA Grapalat" w:hAnsi="GHEA Grapalat" w:cs="Sylfaen"/>
        </w:rPr>
        <w:t>վերնագիրը շարադրել հետևյալ խմբագրությամբ</w:t>
      </w:r>
      <w:r w:rsidRPr="00B40860">
        <w:rPr>
          <w:rFonts w:ascii="GHEA Grapalat" w:hAnsi="GHEA Grapalat" w:cs="Sylfaen"/>
        </w:rPr>
        <w:t>`</w:t>
      </w:r>
    </w:p>
    <w:p w14:paraId="35C74D6B" w14:textId="22ABEDB5" w:rsidR="00015335" w:rsidRPr="00B40860" w:rsidRDefault="00712BA3" w:rsidP="00B86C0D">
      <w:pPr>
        <w:spacing w:after="0" w:line="276" w:lineRule="auto"/>
        <w:ind w:firstLine="720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 xml:space="preserve">«ԸՆՏԱՆԵԿԱՆ ԵՎ ԿԵՆՑԱՂԱՅԻՆ ԲՌՆՈՒԹՅԱՆ </w:t>
      </w:r>
      <w:r w:rsidR="00240EC1" w:rsidRPr="00B40860">
        <w:rPr>
          <w:rFonts w:ascii="GHEA Grapalat" w:hAnsi="GHEA Grapalat"/>
          <w:color w:val="000000"/>
          <w:shd w:val="clear" w:color="auto" w:fill="FFFFFF"/>
        </w:rPr>
        <w:t>ԿԱՆԽԱՐԳԵԼՄԱՆ</w:t>
      </w:r>
      <w:r w:rsidR="00240EC1" w:rsidRPr="00B40860">
        <w:rPr>
          <w:rFonts w:ascii="GHEA Grapalat" w:hAnsi="GHEA Grapalat" w:cs="Sylfaen"/>
        </w:rPr>
        <w:t xml:space="preserve"> ԽՈՐՀՈՒՐԴ</w:t>
      </w:r>
      <w:r w:rsidR="00240EC1" w:rsidRPr="00B40860">
        <w:rPr>
          <w:rFonts w:ascii="GHEA Grapalat" w:hAnsi="GHEA Grapalat"/>
        </w:rPr>
        <w:t xml:space="preserve"> </w:t>
      </w:r>
      <w:r w:rsidR="00240EC1" w:rsidRPr="00B40860">
        <w:rPr>
          <w:rFonts w:ascii="GHEA Grapalat" w:hAnsi="GHEA Grapalat" w:cs="Sylfaen"/>
        </w:rPr>
        <w:t>ՍՏԵՂԾԵԼՈՒ</w:t>
      </w:r>
      <w:r w:rsidR="00240EC1" w:rsidRPr="00B40860">
        <w:rPr>
          <w:rFonts w:ascii="GHEA Grapalat" w:hAnsi="GHEA Grapalat"/>
        </w:rPr>
        <w:t xml:space="preserve">, </w:t>
      </w:r>
      <w:r w:rsidR="00240EC1" w:rsidRPr="00B40860">
        <w:rPr>
          <w:rFonts w:ascii="GHEA Grapalat" w:hAnsi="GHEA Grapalat" w:cs="Sylfaen"/>
        </w:rPr>
        <w:t>ԽՈՐՀՐԴԻ</w:t>
      </w:r>
      <w:r w:rsidR="00240EC1" w:rsidRPr="00B40860">
        <w:rPr>
          <w:rFonts w:ascii="GHEA Grapalat" w:hAnsi="GHEA Grapalat"/>
        </w:rPr>
        <w:t xml:space="preserve"> </w:t>
      </w:r>
      <w:r w:rsidR="00240EC1" w:rsidRPr="00B40860">
        <w:rPr>
          <w:rFonts w:ascii="GHEA Grapalat" w:hAnsi="GHEA Grapalat" w:cs="Sylfaen"/>
        </w:rPr>
        <w:t>ՁԵՎԱՎՈՐՄԱՆ</w:t>
      </w:r>
      <w:r w:rsidR="00240EC1" w:rsidRPr="00B40860">
        <w:rPr>
          <w:rFonts w:ascii="GHEA Grapalat" w:hAnsi="GHEA Grapalat"/>
        </w:rPr>
        <w:t xml:space="preserve"> </w:t>
      </w:r>
      <w:r w:rsidR="00240EC1" w:rsidRPr="00B40860">
        <w:rPr>
          <w:rFonts w:ascii="GHEA Grapalat" w:hAnsi="GHEA Grapalat" w:cs="Sylfaen"/>
        </w:rPr>
        <w:t>ԿԱՐԳԸ</w:t>
      </w:r>
      <w:r w:rsidR="00240EC1" w:rsidRPr="00B40860">
        <w:rPr>
          <w:rFonts w:ascii="GHEA Grapalat" w:hAnsi="GHEA Grapalat"/>
        </w:rPr>
        <w:t xml:space="preserve"> </w:t>
      </w:r>
      <w:r w:rsidR="00240EC1" w:rsidRPr="00B40860">
        <w:rPr>
          <w:rFonts w:ascii="GHEA Grapalat" w:hAnsi="GHEA Grapalat" w:cs="Sylfaen"/>
        </w:rPr>
        <w:t>ԵՎ</w:t>
      </w:r>
      <w:r w:rsidR="00240EC1" w:rsidRPr="00B40860">
        <w:rPr>
          <w:rFonts w:ascii="GHEA Grapalat" w:hAnsi="GHEA Grapalat"/>
        </w:rPr>
        <w:t xml:space="preserve"> </w:t>
      </w:r>
      <w:r w:rsidR="00240EC1" w:rsidRPr="00B40860">
        <w:rPr>
          <w:rFonts w:ascii="GHEA Grapalat" w:hAnsi="GHEA Grapalat" w:cs="Sylfaen"/>
        </w:rPr>
        <w:t xml:space="preserve">ԳՈՐԾԱՌՈՒՅԹՆԵՐԸ </w:t>
      </w:r>
      <w:r w:rsidR="0070705F" w:rsidRPr="00B40860">
        <w:rPr>
          <w:rFonts w:ascii="GHEA Grapalat" w:hAnsi="GHEA Grapalat" w:cs="Sylfaen"/>
        </w:rPr>
        <w:t xml:space="preserve">ՍԱՀՄԱՆԵԼՈՒ </w:t>
      </w:r>
      <w:r w:rsidR="00240EC1" w:rsidRPr="00B40860">
        <w:rPr>
          <w:rFonts w:ascii="GHEA Grapalat" w:hAnsi="GHEA Grapalat" w:cs="Sylfaen"/>
        </w:rPr>
        <w:t>ՄԱՍԻՆ</w:t>
      </w:r>
      <w:r w:rsidRPr="00B40860">
        <w:rPr>
          <w:rFonts w:ascii="GHEA Grapalat" w:hAnsi="GHEA Grapalat" w:cs="Sylfaen"/>
        </w:rPr>
        <w:t>»</w:t>
      </w:r>
      <w:r w:rsidR="008B7AF8" w:rsidRPr="00B40860">
        <w:rPr>
          <w:rFonts w:ascii="GHEA Grapalat" w:hAnsi="GHEA Grapalat" w:cs="Sylfaen"/>
        </w:rPr>
        <w:t>.</w:t>
      </w:r>
    </w:p>
    <w:p w14:paraId="15B75194" w14:textId="5A378157" w:rsidR="00240EC1" w:rsidRPr="00B40860" w:rsidRDefault="00240EC1" w:rsidP="00B86C0D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>Որոշման նախաբանը շարադրել հետևյալ խմբագրությամբ</w:t>
      </w:r>
      <w:r w:rsidR="00307C54" w:rsidRPr="00B40860">
        <w:rPr>
          <w:rFonts w:ascii="GHEA Grapalat" w:hAnsi="GHEA Grapalat" w:cs="Sylfaen"/>
        </w:rPr>
        <w:t>`</w:t>
      </w:r>
    </w:p>
    <w:p w14:paraId="7DE3DB2C" w14:textId="5065AA5D" w:rsidR="00240EC1" w:rsidRPr="00B40860" w:rsidRDefault="00240EC1" w:rsidP="00B86C0D">
      <w:pPr>
        <w:spacing w:after="0" w:line="276" w:lineRule="auto"/>
        <w:ind w:firstLine="720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>«Ղեկավարվելով «Ընտանեկան և կենցաղային բռնության կանխարգելման ու ընտանեկան և կենցաղային բռնության ենթարկված անձանց պաշտպանության մասին» օրենքի 14-րդ հոդվածի 2-րդ և 4-րդ մասերով՝ Հայաստանի Հանրապետության կառավարությունը</w:t>
      </w:r>
      <w:r w:rsidRPr="00B40860">
        <w:rPr>
          <w:rFonts w:ascii="Calibri" w:hAnsi="Calibri" w:cs="Calibri"/>
        </w:rPr>
        <w:t> </w:t>
      </w:r>
      <w:r w:rsidRPr="00B40860">
        <w:rPr>
          <w:rFonts w:ascii="GHEA Grapalat" w:hAnsi="GHEA Grapalat" w:cs="Sylfaen"/>
        </w:rPr>
        <w:t>որոշում է.»</w:t>
      </w:r>
    </w:p>
    <w:p w14:paraId="66F12FB6" w14:textId="7581B043" w:rsidR="00015335" w:rsidRPr="00B40860" w:rsidRDefault="00015335" w:rsidP="00B86C0D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>Որոշման 2-րդ կետը շարադրել հետևյալ խմբագրությամբ</w:t>
      </w:r>
      <w:r w:rsidR="00201A15" w:rsidRPr="00B40860">
        <w:rPr>
          <w:rFonts w:ascii="GHEA Grapalat" w:hAnsi="GHEA Grapalat" w:cs="Sylfaen"/>
        </w:rPr>
        <w:t>`</w:t>
      </w:r>
    </w:p>
    <w:p w14:paraId="60C3A30D" w14:textId="4C4EE2C8" w:rsidR="00015335" w:rsidRPr="00B40860" w:rsidRDefault="00015335" w:rsidP="004E0E5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</w:pPr>
      <w:r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«2. </w:t>
      </w:r>
      <w:r w:rsidR="00612365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Սահմանել </w:t>
      </w:r>
      <w:r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>ընտանեկան և կենցաղային բռնության կանխարգելման խորհրդի ձևավորման կարգը և գործառույթները` համաձայն հավելվածի</w:t>
      </w:r>
      <w:r w:rsidR="008B7AF8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>:».</w:t>
      </w:r>
    </w:p>
    <w:p w14:paraId="0D274B0B" w14:textId="79F12DAF" w:rsidR="00015335" w:rsidRPr="00B40860" w:rsidRDefault="00015335" w:rsidP="00B86C0D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</w:pPr>
      <w:r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 Որոշման</w:t>
      </w:r>
      <w:r w:rsidR="004E0E5A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 1-ին և</w:t>
      </w:r>
      <w:r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 3-րդ</w:t>
      </w:r>
      <w:r w:rsidR="008608C0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 </w:t>
      </w:r>
      <w:r w:rsidR="006223DC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>կետ</w:t>
      </w:r>
      <w:r w:rsidR="004E0E5A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>երը</w:t>
      </w:r>
      <w:r w:rsidR="008608C0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 </w:t>
      </w:r>
      <w:r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>ուժը կորցրած ճանաչել</w:t>
      </w:r>
      <w:r w:rsidR="008B7AF8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>.</w:t>
      </w:r>
    </w:p>
    <w:p w14:paraId="00F86921" w14:textId="7A92D093" w:rsidR="00384AFF" w:rsidRPr="00B40860" w:rsidRDefault="00307C54" w:rsidP="00B86C0D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</w:pPr>
      <w:r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Որոշմամբ հաստատված </w:t>
      </w:r>
      <w:r w:rsidR="00384AFF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>հավելվածի</w:t>
      </w:r>
      <w:r w:rsidR="00015335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 </w:t>
      </w:r>
      <w:r w:rsidRPr="00B40860">
        <w:rPr>
          <w:rFonts w:ascii="GHEA Grapalat" w:eastAsiaTheme="minorHAnsi" w:hAnsi="GHEA Grapalat" w:cs="Calibri"/>
          <w:noProof/>
          <w:kern w:val="2"/>
          <w:lang w:val="hy-AM"/>
          <w14:ligatures w14:val="standardContextual"/>
        </w:rPr>
        <w:t>(այսուհետ` Հավելված)</w:t>
      </w:r>
      <w:r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 </w:t>
      </w:r>
    </w:p>
    <w:p w14:paraId="1C72B2B3" w14:textId="4A42B972" w:rsidR="00015335" w:rsidRPr="00B40860" w:rsidRDefault="00384AFF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</w:pPr>
      <w:r w:rsidRPr="00B40860">
        <w:rPr>
          <w:rFonts w:ascii="GHEA Grapalat" w:eastAsiaTheme="minorHAnsi" w:hAnsi="GHEA Grapalat" w:cs="Sylfaen"/>
          <w:b/>
          <w:noProof/>
          <w:kern w:val="2"/>
          <w:lang w:val="hy-AM"/>
          <w14:ligatures w14:val="standardContextual"/>
        </w:rPr>
        <w:t>ա.</w:t>
      </w:r>
      <w:r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 xml:space="preserve"> </w:t>
      </w:r>
      <w:r w:rsidR="00015335" w:rsidRPr="00B40860">
        <w:rPr>
          <w:rFonts w:ascii="GHEA Grapalat" w:eastAsiaTheme="minorHAnsi" w:hAnsi="GHEA Grapalat" w:cs="Sylfaen"/>
          <w:noProof/>
          <w:kern w:val="2"/>
          <w:lang w:val="hy-AM"/>
          <w14:ligatures w14:val="standardContextual"/>
        </w:rPr>
        <w:t>վերնագիրը</w:t>
      </w:r>
      <w:r w:rsidR="00015335" w:rsidRPr="00B40860">
        <w:rPr>
          <w:rFonts w:ascii="GHEA Grapalat" w:eastAsiaTheme="minorHAnsi" w:hAnsi="GHEA Grapalat" w:cs="Sylfaen"/>
          <w:b/>
          <w:noProof/>
          <w:kern w:val="2"/>
          <w:lang w:val="hy-AM"/>
          <w14:ligatures w14:val="standardContextual"/>
        </w:rPr>
        <w:t xml:space="preserve"> </w:t>
      </w:r>
      <w:r w:rsidR="00307C54" w:rsidRPr="00B40860">
        <w:rPr>
          <w:rFonts w:ascii="GHEA Grapalat" w:hAnsi="GHEA Grapalat" w:cs="Sylfaen"/>
          <w:lang w:val="hy-AM"/>
        </w:rPr>
        <w:t>շարադրել հետևյալ խմբագրությամբ`</w:t>
      </w:r>
    </w:p>
    <w:p w14:paraId="33A136E2" w14:textId="270F650F" w:rsidR="00015335" w:rsidRPr="00B40860" w:rsidRDefault="00015335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B40860">
        <w:rPr>
          <w:rFonts w:ascii="GHEA Grapalat" w:hAnsi="GHEA Grapalat" w:cs="Sylfaen"/>
          <w:lang w:val="hy-AM"/>
        </w:rPr>
        <w:t xml:space="preserve">«ԸՆՏԱՆԵԿԱՆ ԵՎ ԿԵՆՑԱՂԱՅԻՆ ԲՌՆՈՒԹՅԱՆ </w:t>
      </w:r>
      <w:r w:rsidRPr="00B40860">
        <w:rPr>
          <w:rFonts w:ascii="GHEA Grapalat" w:hAnsi="GHEA Grapalat"/>
          <w:color w:val="000000"/>
          <w:shd w:val="clear" w:color="auto" w:fill="FFFFFF"/>
          <w:lang w:val="hy-AM"/>
        </w:rPr>
        <w:t>ԿԱՆԽԱՐԳԵԼՄԱՆ</w:t>
      </w:r>
      <w:r w:rsidRPr="00B40860">
        <w:rPr>
          <w:rFonts w:ascii="GHEA Grapalat" w:hAnsi="GHEA Grapalat" w:cs="Sylfaen"/>
          <w:lang w:val="hy-AM"/>
        </w:rPr>
        <w:t xml:space="preserve"> ԽՈՐՀՐԴԻ ՁԵՎԱՎՈՐՄԱՆ ԿԱՐԳԸ ԵՎ ԳՈՐԾԱՌՈՒՅԹՆԵՐԸ»</w:t>
      </w:r>
    </w:p>
    <w:p w14:paraId="30EAD598" w14:textId="67438F56" w:rsidR="000E607C" w:rsidRPr="00B40860" w:rsidRDefault="00384AFF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B40860">
        <w:rPr>
          <w:rFonts w:ascii="GHEA Grapalat" w:hAnsi="GHEA Grapalat" w:cs="Sylfaen"/>
          <w:b/>
          <w:lang w:val="hy-AM"/>
        </w:rPr>
        <w:lastRenderedPageBreak/>
        <w:t>բ.</w:t>
      </w:r>
      <w:r w:rsidRPr="00B40860">
        <w:rPr>
          <w:rFonts w:ascii="GHEA Grapalat" w:hAnsi="GHEA Grapalat" w:cs="Sylfaen"/>
          <w:lang w:val="hy-AM"/>
        </w:rPr>
        <w:t xml:space="preserve"> </w:t>
      </w:r>
      <w:r w:rsidR="00015335" w:rsidRPr="00B40860">
        <w:rPr>
          <w:rFonts w:ascii="GHEA Grapalat" w:hAnsi="GHEA Grapalat" w:cs="Sylfaen"/>
          <w:lang w:val="hy-AM"/>
        </w:rPr>
        <w:t xml:space="preserve">1-ին բաժնի 1-ին կետում </w:t>
      </w:r>
      <w:r w:rsidR="00201A15" w:rsidRPr="00B40860">
        <w:rPr>
          <w:rFonts w:ascii="GHEA Grapalat" w:hAnsi="GHEA Grapalat" w:cs="Sylfaen"/>
          <w:lang w:val="hy-AM"/>
        </w:rPr>
        <w:t>«</w:t>
      </w:r>
      <w:r w:rsidR="00015335" w:rsidRPr="00B40860">
        <w:rPr>
          <w:rFonts w:ascii="GHEA Grapalat" w:hAnsi="GHEA Grapalat"/>
          <w:color w:val="000000"/>
          <w:shd w:val="clear" w:color="auto" w:fill="FFFFFF"/>
          <w:lang w:val="hy-AM"/>
        </w:rPr>
        <w:t>ընտանիքում բռնության կանխարգելման խորհրդի</w:t>
      </w:r>
      <w:r w:rsidR="00201A15" w:rsidRPr="00B40860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015335" w:rsidRPr="00B40860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015335" w:rsidRPr="00B40860">
        <w:rPr>
          <w:rFonts w:ascii="GHEA Grapalat" w:hAnsi="GHEA Grapalat" w:cs="Sylfaen"/>
          <w:lang w:val="hy-AM"/>
        </w:rPr>
        <w:t xml:space="preserve"> </w:t>
      </w:r>
      <w:r w:rsidR="00201A15" w:rsidRPr="00B40860">
        <w:rPr>
          <w:rFonts w:ascii="GHEA Grapalat" w:hAnsi="GHEA Grapalat" w:cs="Sylfaen"/>
          <w:lang w:val="hy-AM"/>
        </w:rPr>
        <w:t>բառերը փոխարինել «ընտանեկան և կենցաղային բռնության կանխարգ</w:t>
      </w:r>
      <w:r w:rsidR="00015335" w:rsidRPr="00B40860">
        <w:rPr>
          <w:rFonts w:ascii="GHEA Grapalat" w:hAnsi="GHEA Grapalat" w:cs="Sylfaen"/>
          <w:lang w:val="hy-AM"/>
        </w:rPr>
        <w:t>ե</w:t>
      </w:r>
      <w:r w:rsidR="00201A15" w:rsidRPr="00B40860">
        <w:rPr>
          <w:rFonts w:ascii="GHEA Grapalat" w:hAnsi="GHEA Grapalat" w:cs="Sylfaen"/>
          <w:lang w:val="hy-AM"/>
        </w:rPr>
        <w:t>լ</w:t>
      </w:r>
      <w:r w:rsidR="00015335" w:rsidRPr="00B40860">
        <w:rPr>
          <w:rFonts w:ascii="GHEA Grapalat" w:hAnsi="GHEA Grapalat" w:cs="Sylfaen"/>
          <w:lang w:val="hy-AM"/>
        </w:rPr>
        <w:t xml:space="preserve">ման </w:t>
      </w:r>
      <w:r w:rsidR="00201A15" w:rsidRPr="00B40860">
        <w:rPr>
          <w:rFonts w:ascii="GHEA Grapalat" w:hAnsi="GHEA Grapalat" w:cs="Sylfaen"/>
          <w:lang w:val="hy-AM"/>
        </w:rPr>
        <w:t>խորհրդի» բառերով</w:t>
      </w:r>
      <w:r w:rsidR="008B7AF8" w:rsidRPr="00B40860">
        <w:rPr>
          <w:rFonts w:ascii="GHEA Grapalat" w:hAnsi="GHEA Grapalat" w:cs="Sylfaen"/>
          <w:lang w:val="hy-AM"/>
        </w:rPr>
        <w:t>.</w:t>
      </w:r>
    </w:p>
    <w:p w14:paraId="4EAD6FD8" w14:textId="6926A10E" w:rsidR="000E607C" w:rsidRPr="00B40860" w:rsidRDefault="00384AFF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Theme="minorHAnsi" w:hAnsi="GHEA Grapalat" w:cs="Sylfaen"/>
          <w:b/>
          <w:noProof/>
          <w:kern w:val="2"/>
          <w:lang w:val="hy-AM"/>
          <w14:ligatures w14:val="standardContextual"/>
        </w:rPr>
      </w:pPr>
      <w:r w:rsidRPr="00B40860">
        <w:rPr>
          <w:rFonts w:ascii="GHEA Grapalat" w:hAnsi="GHEA Grapalat" w:cs="Sylfaen"/>
          <w:b/>
          <w:lang w:val="hy-AM"/>
        </w:rPr>
        <w:t>գ.</w:t>
      </w:r>
      <w:r w:rsidRPr="00B40860">
        <w:rPr>
          <w:rFonts w:ascii="GHEA Grapalat" w:hAnsi="GHEA Grapalat" w:cs="Sylfaen"/>
          <w:lang w:val="hy-AM"/>
        </w:rPr>
        <w:t xml:space="preserve"> </w:t>
      </w:r>
      <w:r w:rsidR="00015335" w:rsidRPr="00B40860">
        <w:rPr>
          <w:rFonts w:ascii="GHEA Grapalat" w:hAnsi="GHEA Grapalat" w:cs="Sylfaen"/>
          <w:lang w:val="hy-AM"/>
        </w:rPr>
        <w:t xml:space="preserve"> </w:t>
      </w:r>
      <w:r w:rsidR="000E607C" w:rsidRPr="00B40860">
        <w:rPr>
          <w:rFonts w:ascii="GHEA Grapalat" w:hAnsi="GHEA Grapalat" w:cs="Sylfaen"/>
          <w:lang w:val="hy-AM"/>
        </w:rPr>
        <w:t>1-ին բաժնի 2-րդ կետը շարադրել հետևյալ խմբագրությամբ</w:t>
      </w:r>
      <w:r w:rsidR="000E607C" w:rsidRPr="00B40860">
        <w:rPr>
          <w:rFonts w:ascii="Cambria Math" w:eastAsia="Microsoft YaHei" w:hAnsi="Cambria Math" w:cs="Cambria Math"/>
          <w:lang w:val="hy-AM"/>
        </w:rPr>
        <w:t>․</w:t>
      </w:r>
    </w:p>
    <w:p w14:paraId="33702444" w14:textId="1F1B65F9" w:rsidR="00015335" w:rsidRPr="00B40860" w:rsidRDefault="000E607C" w:rsidP="00B86C0D">
      <w:pPr>
        <w:pStyle w:val="ListParagraph"/>
        <w:spacing w:after="0" w:line="276" w:lineRule="auto"/>
        <w:ind w:left="360" w:firstLine="360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>«</w:t>
      </w:r>
      <w:r w:rsidR="0070705F" w:rsidRPr="00B40860">
        <w:rPr>
          <w:rFonts w:ascii="GHEA Grapalat" w:hAnsi="GHEA Grapalat" w:cs="Sylfaen"/>
        </w:rPr>
        <w:t>2</w:t>
      </w:r>
      <w:r w:rsidR="0070705F" w:rsidRPr="00B40860">
        <w:rPr>
          <w:rFonts w:ascii="Cambria Math" w:eastAsia="Microsoft YaHei" w:hAnsi="Cambria Math" w:cs="Cambria Math"/>
        </w:rPr>
        <w:t>․</w:t>
      </w:r>
      <w:r w:rsidR="0070705F" w:rsidRPr="00B40860">
        <w:rPr>
          <w:rFonts w:ascii="GHEA Grapalat" w:eastAsia="Microsoft YaHei" w:hAnsi="GHEA Grapalat" w:cs="Microsoft YaHei"/>
        </w:rPr>
        <w:t xml:space="preserve"> </w:t>
      </w:r>
      <w:r w:rsidRPr="00B40860">
        <w:rPr>
          <w:rFonts w:ascii="GHEA Grapalat" w:hAnsi="GHEA Grapalat"/>
          <w:color w:val="000000"/>
          <w:shd w:val="clear" w:color="auto" w:fill="FFFFFF"/>
        </w:rPr>
        <w:t>Խորհուրդն ընտանեկան և կենցաղային բռնության կանխարգելման  և ընտանեկան և կենցաղային բռնության ենթարկված անձանց պաշտպանության ոլորտում հասարակական հիմունքներով գործող խորհրդակցական մարմին է:</w:t>
      </w:r>
      <w:r w:rsidRPr="00B40860">
        <w:rPr>
          <w:rFonts w:ascii="GHEA Grapalat" w:hAnsi="GHEA Grapalat" w:cs="Sylfaen"/>
        </w:rPr>
        <w:t>»</w:t>
      </w:r>
      <w:r w:rsidR="008B7AF8" w:rsidRPr="00B40860">
        <w:rPr>
          <w:rFonts w:ascii="GHEA Grapalat" w:hAnsi="GHEA Grapalat" w:cs="Sylfaen"/>
        </w:rPr>
        <w:t>.</w:t>
      </w:r>
    </w:p>
    <w:p w14:paraId="710BA7A7" w14:textId="05BD47B5" w:rsidR="002146E4" w:rsidRPr="00B40860" w:rsidRDefault="00384AFF" w:rsidP="00B86C0D">
      <w:pPr>
        <w:spacing w:after="0" w:line="276" w:lineRule="auto"/>
        <w:ind w:firstLine="360"/>
        <w:jc w:val="both"/>
        <w:rPr>
          <w:rFonts w:ascii="GHEA Grapalat" w:eastAsia="Microsoft YaHei" w:hAnsi="GHEA Grapalat" w:cs="Times New Roman"/>
        </w:rPr>
      </w:pPr>
      <w:r w:rsidRPr="00B40860">
        <w:rPr>
          <w:rFonts w:ascii="GHEA Grapalat" w:hAnsi="GHEA Grapalat" w:cs="Sylfaen"/>
          <w:b/>
        </w:rPr>
        <w:t xml:space="preserve">դ. </w:t>
      </w:r>
      <w:r w:rsidR="002146E4" w:rsidRPr="00B40860">
        <w:rPr>
          <w:rFonts w:ascii="GHEA Grapalat" w:hAnsi="GHEA Grapalat" w:cs="Sylfaen"/>
        </w:rPr>
        <w:t>2-րդ բաժնի 6-րդ կետում «25» թիվը փոխարինել «2</w:t>
      </w:r>
      <w:r w:rsidR="00086499" w:rsidRPr="00B40860">
        <w:rPr>
          <w:rFonts w:ascii="GHEA Grapalat" w:hAnsi="GHEA Grapalat" w:cs="Sylfaen"/>
        </w:rPr>
        <w:t>9</w:t>
      </w:r>
      <w:r w:rsidR="002146E4" w:rsidRPr="00B40860">
        <w:rPr>
          <w:rFonts w:ascii="GHEA Grapalat" w:hAnsi="GHEA Grapalat" w:cs="Sylfaen"/>
        </w:rPr>
        <w:t>» թվով</w:t>
      </w:r>
      <w:r w:rsidR="002146E4" w:rsidRPr="00B40860">
        <w:rPr>
          <w:rFonts w:ascii="Cambria Math" w:eastAsia="Microsoft YaHei" w:hAnsi="Cambria Math" w:cs="Cambria Math"/>
        </w:rPr>
        <w:t>․</w:t>
      </w:r>
    </w:p>
    <w:p w14:paraId="3ADD1A0A" w14:textId="0F0D6DEE" w:rsidR="002146E4" w:rsidRPr="00B40860" w:rsidRDefault="00384AFF" w:rsidP="00B86C0D">
      <w:pPr>
        <w:spacing w:after="0" w:line="276" w:lineRule="auto"/>
        <w:ind w:firstLine="360"/>
        <w:jc w:val="both"/>
        <w:rPr>
          <w:rFonts w:ascii="GHEA Grapalat" w:hAnsi="GHEA Grapalat" w:cs="Sylfaen"/>
          <w:b/>
        </w:rPr>
      </w:pPr>
      <w:r w:rsidRPr="00B40860">
        <w:rPr>
          <w:rFonts w:ascii="GHEA Grapalat" w:hAnsi="GHEA Grapalat" w:cs="Sylfaen"/>
          <w:b/>
        </w:rPr>
        <w:t xml:space="preserve">ե. </w:t>
      </w:r>
      <w:r w:rsidR="002146E4" w:rsidRPr="00B40860">
        <w:rPr>
          <w:rFonts w:ascii="GHEA Grapalat" w:hAnsi="GHEA Grapalat" w:cs="Sylfaen"/>
        </w:rPr>
        <w:t>2-րդ բաժնի 8-րդ կետը շարադրել հետևյալ խմբագրությամբ</w:t>
      </w:r>
      <w:r w:rsidR="002146E4" w:rsidRPr="00B40860">
        <w:rPr>
          <w:rFonts w:ascii="Cambria Math" w:eastAsia="Microsoft YaHei" w:hAnsi="Cambria Math" w:cs="Cambria Math"/>
        </w:rPr>
        <w:t>․</w:t>
      </w:r>
    </w:p>
    <w:p w14:paraId="549C1A7C" w14:textId="5597C048" w:rsidR="002146E4" w:rsidRPr="00B40860" w:rsidRDefault="002146E4" w:rsidP="00B86C0D">
      <w:pPr>
        <w:spacing w:after="0" w:line="276" w:lineRule="auto"/>
        <w:ind w:firstLine="360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>«8</w:t>
      </w:r>
      <w:r w:rsidRPr="00B40860">
        <w:rPr>
          <w:rFonts w:ascii="Cambria Math" w:eastAsia="Microsoft YaHei" w:hAnsi="Cambria Math" w:cs="Cambria Math"/>
        </w:rPr>
        <w:t>․</w:t>
      </w:r>
      <w:r w:rsidRPr="00B40860">
        <w:rPr>
          <w:rFonts w:ascii="GHEA Grapalat" w:hAnsi="GHEA Grapalat" w:cs="Sylfaen"/>
        </w:rPr>
        <w:t xml:space="preserve"> Խորհրդի կազմում ընդգրկվում են՝</w:t>
      </w:r>
    </w:p>
    <w:p w14:paraId="5728314E" w14:textId="5CFAFB91" w:rsidR="002146E4" w:rsidRPr="00B40860" w:rsidRDefault="002146E4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hAnsi="GHEA Grapalat" w:cs="Sylfaen"/>
        </w:rPr>
        <w:t xml:space="preserve">1) </w:t>
      </w:r>
      <w:r w:rsidRPr="00B40860">
        <w:rPr>
          <w:rFonts w:ascii="GHEA Grapalat" w:hAnsi="GHEA Grapalat" w:cs="Sylfaen"/>
          <w:color w:val="000000" w:themeColor="text1"/>
        </w:rPr>
        <w:t xml:space="preserve">մեկական ներկայացուցիչ՝ </w:t>
      </w:r>
      <w:r w:rsidRPr="00B40860">
        <w:rPr>
          <w:rFonts w:ascii="GHEA Grapalat" w:hAnsi="GHEA Grapalat" w:cs="Sylfaen"/>
        </w:rPr>
        <w:t xml:space="preserve">Հայաստանի Հանրապետության աշխատանքի և սոցիալական հարցերի նախարարությունից (այսուհետ՝ լիազոր մարմին), </w:t>
      </w:r>
      <w:r w:rsidR="008608C0" w:rsidRPr="00B40860">
        <w:rPr>
          <w:rFonts w:ascii="GHEA Grapalat" w:hAnsi="GHEA Grapalat" w:cs="Sylfaen"/>
        </w:rPr>
        <w:t>լ</w:t>
      </w:r>
      <w:r w:rsidRPr="00B40860">
        <w:rPr>
          <w:rFonts w:ascii="GHEA Grapalat" w:hAnsi="GHEA Grapalat" w:cs="Sylfaen"/>
        </w:rPr>
        <w:t>իազոր մարմնի միասնական սոցիալական ծառայությունից, Հայաստանի Հանրապետության առողջապահության նախարարությունից</w:t>
      </w:r>
      <w:r w:rsidRPr="00B40860">
        <w:rPr>
          <w:rFonts w:ascii="GHEA Grapalat" w:eastAsia="Times New Roman" w:hAnsi="GHEA Grapalat" w:cs="Times New Roman"/>
          <w:color w:val="000000"/>
        </w:rPr>
        <w:t>, Հայաստանի Հանրապետության կրթության</w:t>
      </w:r>
      <w:r w:rsidR="004C5A99" w:rsidRPr="00B40860">
        <w:rPr>
          <w:rFonts w:ascii="GHEA Grapalat" w:eastAsia="Times New Roman" w:hAnsi="GHEA Grapalat" w:cs="Times New Roman"/>
          <w:color w:val="000000"/>
        </w:rPr>
        <w:t>,</w:t>
      </w:r>
      <w:r w:rsidRPr="00B40860">
        <w:rPr>
          <w:rFonts w:ascii="GHEA Grapalat" w:eastAsia="Times New Roman" w:hAnsi="GHEA Grapalat" w:cs="Times New Roman"/>
          <w:color w:val="000000"/>
        </w:rPr>
        <w:t xml:space="preserve"> գիտության</w:t>
      </w:r>
      <w:r w:rsidR="004C5A99" w:rsidRPr="00B40860">
        <w:rPr>
          <w:rFonts w:ascii="GHEA Grapalat" w:eastAsia="Times New Roman" w:hAnsi="GHEA Grapalat" w:cs="Times New Roman"/>
          <w:color w:val="000000"/>
        </w:rPr>
        <w:t>, մշակույթի և սպորտի</w:t>
      </w:r>
      <w:r w:rsidRPr="00B40860">
        <w:rPr>
          <w:rFonts w:ascii="GHEA Grapalat" w:eastAsia="Times New Roman" w:hAnsi="GHEA Grapalat" w:cs="Times New Roman"/>
          <w:color w:val="000000"/>
        </w:rPr>
        <w:t xml:space="preserve"> նախարարությունից, Հայաստանի Հանրապետության տարածքային կառավարման և </w:t>
      </w:r>
      <w:r w:rsidR="00EF0AF2" w:rsidRPr="00B40860">
        <w:rPr>
          <w:rFonts w:ascii="GHEA Grapalat" w:eastAsia="Times New Roman" w:hAnsi="GHEA Grapalat" w:cs="Times New Roman"/>
          <w:color w:val="000000"/>
        </w:rPr>
        <w:t xml:space="preserve">ենթակառուցվածքների </w:t>
      </w:r>
      <w:r w:rsidRPr="00B40860">
        <w:rPr>
          <w:rFonts w:ascii="GHEA Grapalat" w:eastAsia="Times New Roman" w:hAnsi="GHEA Grapalat" w:cs="Times New Roman"/>
          <w:color w:val="000000"/>
        </w:rPr>
        <w:t>նախարարությունից, Հայաստանի Հանրապետության արդարադատության նախարարությ</w:t>
      </w:r>
      <w:r w:rsidR="005F0BBC" w:rsidRPr="00B40860">
        <w:rPr>
          <w:rFonts w:ascii="GHEA Grapalat" w:eastAsia="Times New Roman" w:hAnsi="GHEA Grapalat" w:cs="Times New Roman"/>
          <w:color w:val="000000"/>
        </w:rPr>
        <w:t xml:space="preserve">ունից, Հայաստանի Հանրապետության ներքին գործերի նախարարության </w:t>
      </w:r>
      <w:r w:rsidRPr="00B40860">
        <w:rPr>
          <w:rFonts w:ascii="GHEA Grapalat" w:eastAsia="Times New Roman" w:hAnsi="GHEA Grapalat" w:cs="Times New Roman"/>
          <w:color w:val="000000"/>
        </w:rPr>
        <w:t xml:space="preserve">ոստիկանությունից, Հայաստանի Հանրապետության քննչական կոմիտեից, Հայաստանի Հանրապետության գլխավոր դատախազությունից, Մարդու իրավունքների պաշտպանի աշխատակազմից։ </w:t>
      </w:r>
    </w:p>
    <w:p w14:paraId="3BF86BA2" w14:textId="1E180AEF" w:rsidR="002146E4" w:rsidRPr="00B40860" w:rsidRDefault="002146E4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 xml:space="preserve">2) </w:t>
      </w:r>
      <w:r w:rsidR="00086499" w:rsidRPr="00B40860">
        <w:rPr>
          <w:rFonts w:ascii="GHEA Grapalat" w:eastAsia="Times New Roman" w:hAnsi="GHEA Grapalat" w:cs="Times New Roman"/>
          <w:color w:val="000000" w:themeColor="text1"/>
        </w:rPr>
        <w:t xml:space="preserve">ութ </w:t>
      </w:r>
      <w:r w:rsidRPr="00B40860">
        <w:rPr>
          <w:rFonts w:ascii="GHEA Grapalat" w:eastAsia="Times New Roman" w:hAnsi="GHEA Grapalat" w:cs="Times New Roman"/>
          <w:color w:val="000000" w:themeColor="text1"/>
        </w:rPr>
        <w:t xml:space="preserve">ներկայացուցիչ </w:t>
      </w:r>
      <w:r w:rsidRPr="00B40860">
        <w:rPr>
          <w:rFonts w:ascii="GHEA Grapalat" w:eastAsia="Times New Roman" w:hAnsi="GHEA Grapalat" w:cs="Times New Roman"/>
          <w:color w:val="000000"/>
        </w:rPr>
        <w:t>(համաձայնությամբ)՝ հասարակական կազմակերպություններից (այսուհետ՝ կազմակ</w:t>
      </w:r>
      <w:r w:rsidR="000E607C" w:rsidRPr="00B40860">
        <w:rPr>
          <w:rFonts w:ascii="GHEA Grapalat" w:eastAsia="Times New Roman" w:hAnsi="GHEA Grapalat" w:cs="Times New Roman"/>
          <w:color w:val="000000"/>
        </w:rPr>
        <w:t>երպություններ), որոնք ընտանեկան և կենցաղային</w:t>
      </w:r>
      <w:r w:rsidRPr="00B40860">
        <w:rPr>
          <w:rFonts w:ascii="GHEA Grapalat" w:eastAsia="Times New Roman" w:hAnsi="GHEA Grapalat" w:cs="Times New Roman"/>
          <w:color w:val="000000"/>
        </w:rPr>
        <w:t xml:space="preserve"> բռն</w:t>
      </w:r>
      <w:r w:rsidR="000E607C" w:rsidRPr="00B40860">
        <w:rPr>
          <w:rFonts w:ascii="GHEA Grapalat" w:eastAsia="Times New Roman" w:hAnsi="GHEA Grapalat" w:cs="Times New Roman"/>
          <w:color w:val="000000"/>
        </w:rPr>
        <w:t>ության կանխարգելման և ընտանեկան և կենցաղային</w:t>
      </w:r>
      <w:r w:rsidRPr="00B40860">
        <w:rPr>
          <w:rFonts w:ascii="GHEA Grapalat" w:eastAsia="Times New Roman" w:hAnsi="GHEA Grapalat" w:cs="Times New Roman"/>
          <w:color w:val="000000"/>
        </w:rPr>
        <w:t xml:space="preserve"> բռնության ենթարկված անձանց պաշտպանության</w:t>
      </w:r>
      <w:r w:rsidR="0001052C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/>
        </w:rPr>
        <w:t xml:space="preserve">ոլորտում վերջին </w:t>
      </w:r>
      <w:r w:rsidR="009B2C38" w:rsidRPr="00B40860">
        <w:rPr>
          <w:rFonts w:ascii="GHEA Grapalat" w:eastAsia="Times New Roman" w:hAnsi="GHEA Grapalat" w:cs="Times New Roman"/>
          <w:color w:val="000000" w:themeColor="text1"/>
        </w:rPr>
        <w:t xml:space="preserve">հինգ </w:t>
      </w:r>
      <w:r w:rsidRPr="00B40860">
        <w:rPr>
          <w:rFonts w:ascii="GHEA Grapalat" w:eastAsia="Times New Roman" w:hAnsi="GHEA Grapalat" w:cs="Times New Roman"/>
          <w:color w:val="000000" w:themeColor="text1"/>
        </w:rPr>
        <w:t xml:space="preserve">տարվա ընթացքում ունեն առնվազն երեք տարվա </w:t>
      </w:r>
      <w:r w:rsidRPr="00B40860">
        <w:rPr>
          <w:rFonts w:ascii="GHEA Grapalat" w:eastAsia="Times New Roman" w:hAnsi="GHEA Grapalat" w:cs="Times New Roman"/>
          <w:color w:val="000000"/>
        </w:rPr>
        <w:t>գործունեություն փորձ։ Կազմակերպությունների ներկայացուցիչները խորհրդի կազմում ընդգրկվում են երեք տարի ժամկետով:</w:t>
      </w:r>
      <w:r w:rsidR="0001052C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570908" w:rsidRPr="00B40860">
        <w:rPr>
          <w:rFonts w:ascii="GHEA Grapalat" w:eastAsia="Times New Roman" w:hAnsi="GHEA Grapalat" w:cs="Times New Roman"/>
          <w:color w:val="000000"/>
        </w:rPr>
        <w:t>Կազմակերպությունների ներկայացուցիչները խորհրդի կազմում կարող են հանդես</w:t>
      </w:r>
      <w:r w:rsidR="00A51886" w:rsidRPr="00B40860">
        <w:rPr>
          <w:rFonts w:ascii="GHEA Grapalat" w:eastAsia="Times New Roman" w:hAnsi="GHEA Grapalat" w:cs="Times New Roman"/>
          <w:color w:val="000000"/>
        </w:rPr>
        <w:t xml:space="preserve"> գալ</w:t>
      </w:r>
      <w:r w:rsidR="00570908" w:rsidRPr="00B40860">
        <w:rPr>
          <w:rFonts w:ascii="GHEA Grapalat" w:eastAsia="Times New Roman" w:hAnsi="GHEA Grapalat" w:cs="Times New Roman"/>
          <w:color w:val="000000"/>
        </w:rPr>
        <w:t xml:space="preserve"> միայն մեկ կարգավիճակով՝ որպես </w:t>
      </w:r>
      <w:r w:rsidR="003444DD" w:rsidRPr="00B40860">
        <w:rPr>
          <w:rFonts w:ascii="GHEA Grapalat" w:eastAsia="Times New Roman" w:hAnsi="GHEA Grapalat" w:cs="Times New Roman"/>
          <w:color w:val="000000"/>
        </w:rPr>
        <w:t>կ</w:t>
      </w:r>
      <w:r w:rsidR="00570908" w:rsidRPr="00B40860">
        <w:rPr>
          <w:rFonts w:ascii="GHEA Grapalat" w:eastAsia="Times New Roman" w:hAnsi="GHEA Grapalat" w:cs="Times New Roman"/>
          <w:color w:val="000000"/>
        </w:rPr>
        <w:t>ազմակերպության ներկայացուցիչ, և միաժամանակ չեն կարող հանդես գալ որպես աջակցության կենտրոնի կամ ապաստարանի ներկայացուցիչ։</w:t>
      </w:r>
      <w:r w:rsidR="00BB5224" w:rsidRPr="00B40860">
        <w:rPr>
          <w:rFonts w:ascii="GHEA Grapalat" w:eastAsia="Times New Roman" w:hAnsi="GHEA Grapalat" w:cs="Times New Roman"/>
          <w:color w:val="000000"/>
        </w:rPr>
        <w:t xml:space="preserve"> Յուրաքանչյուր կազմակերպություն կարող է առաջադրել մեկ ներկայացուցչի թեկնածություն։</w:t>
      </w:r>
    </w:p>
    <w:p w14:paraId="3F3C4C2C" w14:textId="7FDB7EB4" w:rsidR="002146E4" w:rsidRPr="00B40860" w:rsidRDefault="002146E4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 xml:space="preserve">3) </w:t>
      </w:r>
      <w:r w:rsidR="005F0BBC" w:rsidRPr="00B40860">
        <w:rPr>
          <w:rFonts w:ascii="GHEA Grapalat" w:eastAsia="Times New Roman" w:hAnsi="GHEA Grapalat" w:cs="Times New Roman"/>
          <w:color w:val="000000" w:themeColor="text1"/>
        </w:rPr>
        <w:t>տասնմեկ</w:t>
      </w:r>
      <w:r w:rsidR="0070517C" w:rsidRPr="00B40860">
        <w:rPr>
          <w:rFonts w:ascii="GHEA Grapalat" w:eastAsia="Times New Roman" w:hAnsi="GHEA Grapalat" w:cs="Times New Roman"/>
          <w:color w:val="000000" w:themeColor="text1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 w:themeColor="text1"/>
        </w:rPr>
        <w:t>ներկայացուցիչ</w:t>
      </w:r>
      <w:r w:rsidR="003E4EF4" w:rsidRPr="00B40860">
        <w:rPr>
          <w:rFonts w:ascii="GHEA Grapalat" w:eastAsia="Times New Roman" w:hAnsi="GHEA Grapalat" w:cs="Times New Roman"/>
          <w:color w:val="FF0000"/>
        </w:rPr>
        <w:t xml:space="preserve"> </w:t>
      </w:r>
      <w:r w:rsidR="003E4EF4" w:rsidRPr="00B40860">
        <w:rPr>
          <w:rFonts w:ascii="GHEA Grapalat" w:eastAsia="Times New Roman" w:hAnsi="GHEA Grapalat" w:cs="Times New Roman"/>
          <w:color w:val="000000"/>
        </w:rPr>
        <w:t>(համաձայնությամբ)</w:t>
      </w:r>
      <w:r w:rsidRPr="00B40860">
        <w:rPr>
          <w:rFonts w:ascii="GHEA Grapalat" w:eastAsia="Times New Roman" w:hAnsi="GHEA Grapalat" w:cs="Times New Roman"/>
          <w:color w:val="000000"/>
        </w:rPr>
        <w:t xml:space="preserve">՝ աջակցության կենտրոններից և ապաստարաններից, որոնք </w:t>
      </w:r>
      <w:r w:rsidR="000E607C" w:rsidRPr="00B40860">
        <w:rPr>
          <w:rFonts w:ascii="GHEA Grapalat" w:eastAsia="Times New Roman" w:hAnsi="GHEA Grapalat" w:cs="Times New Roman"/>
          <w:color w:val="000000"/>
        </w:rPr>
        <w:t xml:space="preserve">ընտանեկան և կենցաղային բռնության կանխարգելման </w:t>
      </w:r>
      <w:r w:rsidR="000E607C" w:rsidRPr="00B40860">
        <w:rPr>
          <w:rFonts w:ascii="GHEA Grapalat" w:eastAsia="Times New Roman" w:hAnsi="GHEA Grapalat" w:cs="Times New Roman"/>
          <w:color w:val="000000"/>
        </w:rPr>
        <w:lastRenderedPageBreak/>
        <w:t xml:space="preserve">և ընտանեկան և կենցաղային բռնության ենթարկված անձանց </w:t>
      </w:r>
      <w:r w:rsidRPr="00B40860">
        <w:rPr>
          <w:rFonts w:ascii="GHEA Grapalat" w:eastAsia="Times New Roman" w:hAnsi="GHEA Grapalat" w:cs="Times New Roman"/>
          <w:color w:val="000000"/>
        </w:rPr>
        <w:t xml:space="preserve">պաշտպանության ոլորտում </w:t>
      </w:r>
      <w:r w:rsidRPr="00B40860">
        <w:rPr>
          <w:rFonts w:ascii="GHEA Grapalat" w:eastAsia="Times New Roman" w:hAnsi="GHEA Grapalat" w:cs="Times New Roman"/>
          <w:color w:val="000000" w:themeColor="text1"/>
        </w:rPr>
        <w:t xml:space="preserve">վերջին հինգ տարիների ընթացքում ունեն առնվազն </w:t>
      </w:r>
      <w:r w:rsidR="00C60009" w:rsidRPr="00B40860">
        <w:rPr>
          <w:rFonts w:ascii="GHEA Grapalat" w:eastAsia="Times New Roman" w:hAnsi="GHEA Grapalat" w:cs="Times New Roman"/>
          <w:color w:val="000000"/>
        </w:rPr>
        <w:t xml:space="preserve">երեք </w:t>
      </w:r>
      <w:r w:rsidRPr="00B40860">
        <w:rPr>
          <w:rFonts w:ascii="GHEA Grapalat" w:eastAsia="Times New Roman" w:hAnsi="GHEA Grapalat" w:cs="Times New Roman"/>
          <w:color w:val="000000"/>
        </w:rPr>
        <w:t xml:space="preserve">տարվա գործունեության փորձ և </w:t>
      </w:r>
      <w:r w:rsidR="0047661D" w:rsidRPr="00B40860">
        <w:rPr>
          <w:rFonts w:ascii="GHEA Grapalat" w:eastAsia="Times New Roman" w:hAnsi="GHEA Grapalat" w:cs="Times New Roman"/>
          <w:color w:val="000000"/>
        </w:rPr>
        <w:t xml:space="preserve">ընտանեկան </w:t>
      </w:r>
      <w:r w:rsidR="00CD2E14" w:rsidRPr="00B40860">
        <w:rPr>
          <w:rFonts w:ascii="GHEA Grapalat" w:eastAsia="Times New Roman" w:hAnsi="GHEA Grapalat" w:cs="Times New Roman"/>
          <w:color w:val="000000"/>
        </w:rPr>
        <w:t>և</w:t>
      </w:r>
      <w:r w:rsidR="0047661D" w:rsidRPr="00B40860">
        <w:rPr>
          <w:rFonts w:ascii="GHEA Grapalat" w:eastAsia="Times New Roman" w:hAnsi="GHEA Grapalat" w:cs="Times New Roman"/>
          <w:color w:val="000000"/>
        </w:rPr>
        <w:t xml:space="preserve"> կենցա</w:t>
      </w:r>
      <w:r w:rsidR="00BE1751" w:rsidRPr="00B40860">
        <w:rPr>
          <w:rFonts w:ascii="GHEA Grapalat" w:eastAsia="Times New Roman" w:hAnsi="GHEA Grapalat" w:cs="Times New Roman"/>
          <w:color w:val="000000"/>
        </w:rPr>
        <w:t>ղային բռնության ենթարկվածներին ու</w:t>
      </w:r>
      <w:r w:rsidR="0047661D" w:rsidRPr="00B40860">
        <w:rPr>
          <w:rFonts w:ascii="GHEA Grapalat" w:eastAsia="Times New Roman" w:hAnsi="GHEA Grapalat" w:cs="Times New Roman"/>
          <w:color w:val="000000"/>
        </w:rPr>
        <w:t xml:space="preserve"> նրանց խնամքի տակ գտնվող անձանց մատուցել են Հայաստանի Հանրապետության օրենսդրությամբ նախատեսված սոցիալական ծառայություններ</w:t>
      </w:r>
      <w:r w:rsidR="003E4EF4" w:rsidRPr="00B40860">
        <w:rPr>
          <w:rFonts w:ascii="GHEA Grapalat" w:eastAsia="Times New Roman" w:hAnsi="GHEA Grapalat" w:cs="Times New Roman"/>
          <w:color w:val="000000"/>
        </w:rPr>
        <w:t xml:space="preserve"> կամ ընտանեկան և</w:t>
      </w:r>
      <w:r w:rsidR="00712BA3" w:rsidRPr="00B40860">
        <w:rPr>
          <w:rFonts w:ascii="GHEA Grapalat" w:eastAsia="Times New Roman" w:hAnsi="GHEA Grapalat" w:cs="Times New Roman"/>
          <w:color w:val="000000"/>
        </w:rPr>
        <w:t xml:space="preserve"> կենցաղային բռնու</w:t>
      </w:r>
      <w:r w:rsidR="000E607C" w:rsidRPr="00B40860">
        <w:rPr>
          <w:rFonts w:ascii="GHEA Grapalat" w:eastAsia="Times New Roman" w:hAnsi="GHEA Grapalat" w:cs="Times New Roman"/>
          <w:color w:val="000000"/>
        </w:rPr>
        <w:t>թյան կամ ենթադրաբար ընտանեկան և</w:t>
      </w:r>
      <w:r w:rsidR="00712BA3" w:rsidRPr="00B40860">
        <w:rPr>
          <w:rFonts w:ascii="GHEA Grapalat" w:eastAsia="Times New Roman" w:hAnsi="GHEA Grapalat" w:cs="Times New Roman"/>
          <w:color w:val="000000"/>
        </w:rPr>
        <w:t xml:space="preserve"> կենցաղային բռնության ենթարկված անձանց, իսկ անհրաժեշտության դեպքում</w:t>
      </w:r>
      <w:r w:rsidR="003E4EF4" w:rsidRPr="00B40860">
        <w:rPr>
          <w:rFonts w:ascii="GHEA Grapalat" w:eastAsia="Times New Roman" w:hAnsi="GHEA Grapalat" w:cs="Times New Roman"/>
          <w:color w:val="000000"/>
        </w:rPr>
        <w:t>`</w:t>
      </w:r>
      <w:r w:rsidR="00712BA3" w:rsidRPr="00B40860">
        <w:rPr>
          <w:rFonts w:ascii="GHEA Grapalat" w:eastAsia="Times New Roman" w:hAnsi="GHEA Grapalat" w:cs="Times New Roman"/>
          <w:color w:val="000000"/>
        </w:rPr>
        <w:t xml:space="preserve"> այդ անձանց ընտանիքների անդամներին տրամադրել են սոցիալական աջակցություն</w:t>
      </w:r>
      <w:r w:rsidRPr="00B40860">
        <w:rPr>
          <w:rFonts w:ascii="GHEA Grapalat" w:eastAsia="Times New Roman" w:hAnsi="GHEA Grapalat" w:cs="Times New Roman"/>
          <w:color w:val="000000"/>
        </w:rPr>
        <w:t>:</w:t>
      </w:r>
      <w:r w:rsidR="003E4EF4" w:rsidRPr="00B40860">
        <w:rPr>
          <w:rFonts w:ascii="GHEA Grapalat" w:eastAsia="Times New Roman" w:hAnsi="GHEA Grapalat" w:cs="Times New Roman"/>
          <w:color w:val="000000"/>
        </w:rPr>
        <w:t xml:space="preserve"> Աջակցության կենտրոնների</w:t>
      </w:r>
      <w:r w:rsidR="0047661D" w:rsidRPr="00B40860">
        <w:rPr>
          <w:rFonts w:ascii="GHEA Grapalat" w:eastAsia="Times New Roman" w:hAnsi="GHEA Grapalat" w:cs="Times New Roman"/>
          <w:color w:val="000000"/>
        </w:rPr>
        <w:t xml:space="preserve"> և ապաստարանների ներկայացուցիչները խորհրդի կազմում ընդգրկվում են երեք տարի ժամկետով:</w:t>
      </w:r>
      <w:r w:rsidR="00570908" w:rsidRPr="00B40860">
        <w:rPr>
          <w:rFonts w:ascii="GHEA Grapalat" w:eastAsia="Times New Roman" w:hAnsi="GHEA Grapalat" w:cs="Times New Roman"/>
          <w:color w:val="000000"/>
        </w:rPr>
        <w:t xml:space="preserve"> Աջակցության կենտրոնների և ապաստարանների ներկայացուցիչները խորհրդի կազմում կարող են հանդես</w:t>
      </w:r>
      <w:r w:rsidR="00006914" w:rsidRPr="00B40860">
        <w:rPr>
          <w:rFonts w:ascii="GHEA Grapalat" w:eastAsia="Times New Roman" w:hAnsi="GHEA Grapalat" w:cs="Times New Roman"/>
          <w:color w:val="000000"/>
        </w:rPr>
        <w:t xml:space="preserve"> գալ</w:t>
      </w:r>
      <w:r w:rsidR="00570908" w:rsidRPr="00B40860">
        <w:rPr>
          <w:rFonts w:ascii="GHEA Grapalat" w:eastAsia="Times New Roman" w:hAnsi="GHEA Grapalat" w:cs="Times New Roman"/>
          <w:color w:val="000000"/>
        </w:rPr>
        <w:t xml:space="preserve"> միայն մեկ կարգավիճակով՝ որպես աջակցության կենտրոնի կամ ապաստարանի ներկայացուցիչ</w:t>
      </w:r>
      <w:r w:rsidR="00BB5224" w:rsidRPr="00B40860">
        <w:rPr>
          <w:rFonts w:ascii="GHEA Grapalat" w:eastAsia="Times New Roman" w:hAnsi="GHEA Grapalat" w:cs="Times New Roman"/>
          <w:color w:val="000000"/>
        </w:rPr>
        <w:t>։ Յուրաքանչյուր աջակցության կենտրոն և ապաստարան կարող է առաջադրել մեկ ներկայացուցչի թեկնածություն։</w:t>
      </w:r>
      <w:r w:rsidR="008B7AF8" w:rsidRPr="00B40860">
        <w:rPr>
          <w:rFonts w:ascii="GHEA Grapalat" w:eastAsia="Times New Roman" w:hAnsi="GHEA Grapalat" w:cs="Times New Roman"/>
          <w:color w:val="000000"/>
        </w:rPr>
        <w:t>».</w:t>
      </w:r>
    </w:p>
    <w:p w14:paraId="589A923C" w14:textId="21FE40F0" w:rsidR="00E810CE" w:rsidRPr="00B40860" w:rsidRDefault="00384AFF" w:rsidP="00B86C0D">
      <w:pPr>
        <w:pStyle w:val="ListParagraph"/>
        <w:spacing w:after="0" w:line="276" w:lineRule="auto"/>
        <w:ind w:left="36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զ.</w:t>
      </w:r>
      <w:r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E810CE" w:rsidRPr="00B40860">
        <w:rPr>
          <w:rFonts w:ascii="GHEA Grapalat" w:eastAsia="Times New Roman" w:hAnsi="GHEA Grapalat" w:cs="Times New Roman"/>
          <w:color w:val="000000"/>
        </w:rPr>
        <w:t>2-րդ բաժնի 9-րդ և 10-րդ կետերը շարադրել հետևյալ խմբագրությամբ՝</w:t>
      </w:r>
    </w:p>
    <w:p w14:paraId="1F2D04AD" w14:textId="0689D5B2" w:rsidR="00E810CE" w:rsidRPr="00B40860" w:rsidRDefault="00E810CE" w:rsidP="00B86C0D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«9</w:t>
      </w:r>
      <w:r w:rsidRPr="00B40860">
        <w:rPr>
          <w:rFonts w:ascii="Cambria Math" w:eastAsia="Microsoft YaHei" w:hAnsi="Cambria Math" w:cs="Cambria Math"/>
          <w:color w:val="000000"/>
        </w:rPr>
        <w:t>․</w:t>
      </w:r>
      <w:r w:rsidRPr="00B40860">
        <w:rPr>
          <w:rFonts w:ascii="GHEA Grapalat" w:eastAsia="Times New Roman" w:hAnsi="GHEA Grapalat" w:cs="Times New Roman"/>
          <w:color w:val="000000"/>
        </w:rPr>
        <w:t xml:space="preserve"> Խորհրդի կազմում կազմակերպությունների, աջակցության կենտրոնների, ապաստարանների ներ</w:t>
      </w:r>
      <w:r w:rsidR="003E4EF4" w:rsidRPr="00B40860">
        <w:rPr>
          <w:rFonts w:ascii="GHEA Grapalat" w:eastAsia="Times New Roman" w:hAnsi="GHEA Grapalat" w:cs="Times New Roman"/>
          <w:color w:val="000000"/>
        </w:rPr>
        <w:t>կայացուցիչներ ընդգրկելու համար խ</w:t>
      </w:r>
      <w:r w:rsidRPr="00B40860">
        <w:rPr>
          <w:rFonts w:ascii="GHEA Grapalat" w:eastAsia="Times New Roman" w:hAnsi="GHEA Grapalat" w:cs="Times New Roman"/>
          <w:color w:val="000000"/>
        </w:rPr>
        <w:t>որհրդի գործավարության իրականացման համ</w:t>
      </w:r>
      <w:r w:rsidR="003E4EF4" w:rsidRPr="00B40860">
        <w:rPr>
          <w:rFonts w:ascii="GHEA Grapalat" w:eastAsia="Times New Roman" w:hAnsi="GHEA Grapalat" w:cs="Times New Roman"/>
          <w:color w:val="000000"/>
        </w:rPr>
        <w:t>ար պատասխանատու ստորաբաժանումը լ</w:t>
      </w:r>
      <w:r w:rsidRPr="00B40860">
        <w:rPr>
          <w:rFonts w:ascii="GHEA Grapalat" w:eastAsia="Times New Roman" w:hAnsi="GHEA Grapalat" w:cs="Times New Roman"/>
          <w:color w:val="000000"/>
        </w:rPr>
        <w:t xml:space="preserve">իազոր մարմնի պաշտոնական կայքում հրապարակում է հայտարարություն։ </w:t>
      </w:r>
    </w:p>
    <w:p w14:paraId="1D193080" w14:textId="7AC642E6" w:rsidR="00E810CE" w:rsidRPr="00B40860" w:rsidRDefault="00E810CE" w:rsidP="00B86C0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10. Հայտարարության մեջ ներառվում են հետևյալ տվյալները`</w:t>
      </w:r>
    </w:p>
    <w:p w14:paraId="6A665532" w14:textId="0AA0E3C7" w:rsidR="00E810CE" w:rsidRPr="00B40860" w:rsidRDefault="00E810CE" w:rsidP="00B86C0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1) հայտերը ներկայացնելու վայրը, հասցեն, հեռախոսահամարը, էլեկտրոնային փոստի հասցեն և հայտերն ընդունող պատասխանատու անձի հեռախոսահամարը, էլեկտրոնային փոստի հասցեն.</w:t>
      </w:r>
    </w:p>
    <w:p w14:paraId="72DF4FEE" w14:textId="4641035E" w:rsidR="00E810CE" w:rsidRPr="00B40860" w:rsidRDefault="00E810CE" w:rsidP="00B86C0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2) հայտերի` առձեռն հանձնելու դեպքում ընդունման օրերը և ժամերը.</w:t>
      </w:r>
    </w:p>
    <w:p w14:paraId="7C0A4575" w14:textId="5944C33E" w:rsidR="00E810CE" w:rsidRPr="00B40860" w:rsidRDefault="00E810CE" w:rsidP="00B86C0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3) հայտեր ներկայացնող կազմակերպությանը, աջակցության կենտրոնին, ապաստարանին ներկայացվող պահանջները և հայտին կից ներկայացվող փաստաթղթերի ցանկը.</w:t>
      </w:r>
    </w:p>
    <w:p w14:paraId="31179E34" w14:textId="730ED943" w:rsidR="00E810CE" w:rsidRPr="00B40860" w:rsidRDefault="00E810CE" w:rsidP="00B86C0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Microsoft YaHei" w:hAnsi="GHEA Grapalat" w:cs="Microsoft YaHei"/>
        </w:rPr>
      </w:pPr>
      <w:r w:rsidRPr="00B40860">
        <w:rPr>
          <w:rFonts w:ascii="GHEA Grapalat" w:eastAsia="Times New Roman" w:hAnsi="GHEA Grapalat" w:cs="Times New Roman"/>
          <w:color w:val="000000"/>
        </w:rPr>
        <w:t>4) հայտերը ներկայացնելու վ</w:t>
      </w:r>
      <w:r w:rsidR="00475892" w:rsidRPr="00B40860">
        <w:rPr>
          <w:rFonts w:ascii="GHEA Grapalat" w:eastAsia="Times New Roman" w:hAnsi="GHEA Grapalat" w:cs="Times New Roman"/>
          <w:color w:val="000000"/>
        </w:rPr>
        <w:t>երջնաժամկետը</w:t>
      </w:r>
      <w:r w:rsidRPr="00B40860">
        <w:rPr>
          <w:rFonts w:ascii="GHEA Grapalat" w:eastAsia="Microsoft YaHei" w:hAnsi="GHEA Grapalat" w:cs="Microsoft YaHei"/>
        </w:rPr>
        <w:t>»</w:t>
      </w:r>
      <w:r w:rsidR="008B7AF8" w:rsidRPr="00B40860">
        <w:rPr>
          <w:rFonts w:ascii="GHEA Grapalat" w:eastAsia="Microsoft YaHei" w:hAnsi="GHEA Grapalat" w:cs="Microsoft YaHei"/>
        </w:rPr>
        <w:t>.</w:t>
      </w:r>
    </w:p>
    <w:p w14:paraId="798AA900" w14:textId="0C8D4110" w:rsidR="00E810CE" w:rsidRPr="00B40860" w:rsidRDefault="00384AFF" w:rsidP="00B86C0D">
      <w:pPr>
        <w:pStyle w:val="ListParagraph"/>
        <w:spacing w:after="0" w:line="276" w:lineRule="auto"/>
        <w:ind w:left="360"/>
        <w:jc w:val="both"/>
        <w:rPr>
          <w:rFonts w:ascii="GHEA Grapalat" w:hAnsi="GHEA Grapalat" w:cs="Sylfaen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է.</w:t>
      </w:r>
      <w:r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E810CE" w:rsidRPr="00B40860">
        <w:rPr>
          <w:rFonts w:ascii="GHEA Grapalat" w:hAnsi="GHEA Grapalat" w:cs="Sylfaen"/>
        </w:rPr>
        <w:t xml:space="preserve">2-րդ բաժինը լրացնել </w:t>
      </w:r>
      <w:r w:rsidR="00307C54" w:rsidRPr="00B40860">
        <w:rPr>
          <w:rFonts w:ascii="GHEA Grapalat" w:hAnsi="GHEA Grapalat" w:cs="Sylfaen"/>
        </w:rPr>
        <w:t>նոր` հետևյալ բովանդակությամբ</w:t>
      </w:r>
      <w:r w:rsidR="008B7AF8" w:rsidRPr="00B40860">
        <w:rPr>
          <w:rFonts w:ascii="GHEA Grapalat" w:hAnsi="GHEA Grapalat" w:cs="Sylfaen"/>
        </w:rPr>
        <w:t>`</w:t>
      </w:r>
      <w:r w:rsidR="00307C54" w:rsidRPr="00B40860">
        <w:rPr>
          <w:rFonts w:ascii="GHEA Grapalat" w:hAnsi="GHEA Grapalat" w:cs="Sylfaen"/>
        </w:rPr>
        <w:t xml:space="preserve"> </w:t>
      </w:r>
      <w:r w:rsidR="00E810CE" w:rsidRPr="00B40860">
        <w:rPr>
          <w:rFonts w:ascii="GHEA Grapalat" w:hAnsi="GHEA Grapalat" w:cs="Sylfaen"/>
        </w:rPr>
        <w:t>1</w:t>
      </w:r>
      <w:r w:rsidR="00555DC0" w:rsidRPr="00B40860">
        <w:rPr>
          <w:rFonts w:ascii="GHEA Grapalat" w:hAnsi="GHEA Grapalat" w:cs="Sylfaen"/>
        </w:rPr>
        <w:t>0</w:t>
      </w:r>
      <w:r w:rsidR="00555DC0" w:rsidRPr="00B40860">
        <w:rPr>
          <w:rFonts w:ascii="Cambria Math" w:eastAsia="Microsoft YaHei" w:hAnsi="Cambria Math" w:cs="Cambria Math"/>
        </w:rPr>
        <w:t>․</w:t>
      </w:r>
      <w:r w:rsidR="00555DC0" w:rsidRPr="00B40860">
        <w:rPr>
          <w:rFonts w:ascii="GHEA Grapalat" w:hAnsi="GHEA Grapalat" w:cs="Sylfaen"/>
        </w:rPr>
        <w:t>1</w:t>
      </w:r>
      <w:r w:rsidR="00E810CE" w:rsidRPr="00B40860">
        <w:rPr>
          <w:rFonts w:ascii="GHEA Grapalat" w:hAnsi="GHEA Grapalat" w:cs="Sylfaen"/>
        </w:rPr>
        <w:t>-1</w:t>
      </w:r>
      <w:r w:rsidR="00555DC0" w:rsidRPr="00B40860">
        <w:rPr>
          <w:rFonts w:ascii="GHEA Grapalat" w:hAnsi="GHEA Grapalat" w:cs="Sylfaen"/>
        </w:rPr>
        <w:t>0</w:t>
      </w:r>
      <w:r w:rsidR="00555DC0" w:rsidRPr="00B40860">
        <w:rPr>
          <w:rFonts w:ascii="Cambria Math" w:eastAsia="Microsoft YaHei" w:hAnsi="Cambria Math" w:cs="Cambria Math"/>
        </w:rPr>
        <w:t>․</w:t>
      </w:r>
      <w:r w:rsidR="00333DB2" w:rsidRPr="00B40860">
        <w:rPr>
          <w:rFonts w:ascii="GHEA Grapalat" w:hAnsi="GHEA Grapalat" w:cs="Sylfaen"/>
        </w:rPr>
        <w:t>10</w:t>
      </w:r>
      <w:r w:rsidR="00E810CE" w:rsidRPr="00B40860">
        <w:rPr>
          <w:rFonts w:ascii="GHEA Grapalat" w:hAnsi="GHEA Grapalat" w:cs="Sylfaen"/>
        </w:rPr>
        <w:t>-րդ կետերով</w:t>
      </w:r>
      <w:r w:rsidR="00307C54" w:rsidRPr="00B40860">
        <w:rPr>
          <w:rFonts w:ascii="GHEA Grapalat" w:hAnsi="GHEA Grapalat" w:cs="Sylfaen"/>
        </w:rPr>
        <w:t>`</w:t>
      </w:r>
    </w:p>
    <w:p w14:paraId="5540124B" w14:textId="5F616271" w:rsidR="00E810CE" w:rsidRPr="00B40860" w:rsidRDefault="00E810CE" w:rsidP="00B86C0D">
      <w:pPr>
        <w:shd w:val="clear" w:color="auto" w:fill="FFFFFF"/>
        <w:spacing w:after="0" w:line="276" w:lineRule="auto"/>
        <w:ind w:firstLine="360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>«1</w:t>
      </w:r>
      <w:r w:rsidR="00555DC0" w:rsidRPr="00B40860">
        <w:rPr>
          <w:rFonts w:ascii="GHEA Grapalat" w:hAnsi="GHEA Grapalat" w:cs="Sylfaen"/>
        </w:rPr>
        <w:t>0</w:t>
      </w:r>
      <w:r w:rsidRPr="00B40860">
        <w:rPr>
          <w:rFonts w:ascii="Cambria Math" w:eastAsia="Microsoft YaHei" w:hAnsi="Cambria Math" w:cs="Cambria Math"/>
        </w:rPr>
        <w:t>․</w:t>
      </w:r>
      <w:r w:rsidR="00555DC0" w:rsidRPr="00B40860">
        <w:rPr>
          <w:rFonts w:ascii="GHEA Grapalat" w:eastAsia="Microsoft YaHei" w:hAnsi="GHEA Grapalat" w:cs="Cambria Math"/>
        </w:rPr>
        <w:t>1</w:t>
      </w:r>
      <w:r w:rsidR="00555DC0" w:rsidRPr="00B40860">
        <w:rPr>
          <w:rFonts w:ascii="Cambria Math" w:eastAsia="Microsoft YaHei" w:hAnsi="Cambria Math" w:cs="Cambria Math"/>
        </w:rPr>
        <w:t>․</w:t>
      </w:r>
      <w:r w:rsidRPr="00B40860">
        <w:rPr>
          <w:rFonts w:ascii="GHEA Grapalat" w:hAnsi="GHEA Grapalat" w:cs="Sylfaen"/>
        </w:rPr>
        <w:t xml:space="preserve"> Հայտերը ներկայացվում են հայտարարությունը հրապարակվելու հաջորդ օրվանից սկսած` 10 օրվա ընթացքում։</w:t>
      </w:r>
    </w:p>
    <w:p w14:paraId="784F0859" w14:textId="360A6464" w:rsidR="007E77AA" w:rsidRPr="00B40860" w:rsidRDefault="00E810CE" w:rsidP="00B86C0D">
      <w:pPr>
        <w:shd w:val="clear" w:color="auto" w:fill="FFFFFF"/>
        <w:spacing w:after="0" w:line="276" w:lineRule="auto"/>
        <w:ind w:firstLine="360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>1</w:t>
      </w:r>
      <w:r w:rsidR="00555DC0" w:rsidRPr="00B40860">
        <w:rPr>
          <w:rFonts w:ascii="GHEA Grapalat" w:hAnsi="GHEA Grapalat" w:cs="Sylfaen"/>
        </w:rPr>
        <w:t>0</w:t>
      </w:r>
      <w:r w:rsidRPr="00B40860">
        <w:rPr>
          <w:rFonts w:ascii="Cambria Math" w:eastAsia="Microsoft YaHei" w:hAnsi="Cambria Math" w:cs="Cambria Math"/>
        </w:rPr>
        <w:t>․</w:t>
      </w:r>
      <w:r w:rsidR="00555DC0" w:rsidRPr="00B40860">
        <w:rPr>
          <w:rFonts w:ascii="GHEA Grapalat" w:eastAsia="Microsoft YaHei" w:hAnsi="GHEA Grapalat" w:cs="Cambria Math"/>
        </w:rPr>
        <w:t>2</w:t>
      </w:r>
      <w:r w:rsidR="00555DC0" w:rsidRPr="00B40860">
        <w:rPr>
          <w:rFonts w:ascii="Cambria Math" w:eastAsia="Microsoft YaHei" w:hAnsi="Cambria Math" w:cs="Cambria Math"/>
        </w:rPr>
        <w:t>․</w:t>
      </w:r>
      <w:r w:rsidRPr="00B40860">
        <w:rPr>
          <w:rFonts w:ascii="GHEA Grapalat" w:hAnsi="GHEA Grapalat" w:cs="Sylfaen"/>
        </w:rPr>
        <w:t xml:space="preserve"> </w:t>
      </w:r>
      <w:r w:rsidR="007E77AA" w:rsidRPr="00B40860">
        <w:rPr>
          <w:rFonts w:ascii="GHEA Grapalat" w:hAnsi="GHEA Grapalat" w:cs="Sylfaen"/>
        </w:rPr>
        <w:t xml:space="preserve">Խորհրդի կազմում ընդգրկվելու նպատակով հայտին կից </w:t>
      </w:r>
      <w:r w:rsidR="003E4EF4" w:rsidRPr="00B40860">
        <w:rPr>
          <w:rFonts w:ascii="GHEA Grapalat" w:hAnsi="GHEA Grapalat" w:cs="Sylfaen"/>
        </w:rPr>
        <w:t>լ</w:t>
      </w:r>
      <w:r w:rsidR="007E77AA" w:rsidRPr="00B40860">
        <w:rPr>
          <w:rFonts w:ascii="GHEA Grapalat" w:hAnsi="GHEA Grapalat" w:cs="Sylfaen"/>
        </w:rPr>
        <w:t>իազոր մարմնին պետք է ներկայացվեն նաև հետևյալ տվյալները՝</w:t>
      </w:r>
    </w:p>
    <w:p w14:paraId="0B0048A7" w14:textId="546F46BD" w:rsidR="007E77AA" w:rsidRPr="00B40860" w:rsidRDefault="003E4EF4" w:rsidP="00B86C0D">
      <w:pPr>
        <w:pStyle w:val="ListParagraph"/>
        <w:numPr>
          <w:ilvl w:val="1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lastRenderedPageBreak/>
        <w:t>կ</w:t>
      </w:r>
      <w:r w:rsidR="007E77AA" w:rsidRPr="00B40860">
        <w:rPr>
          <w:rFonts w:ascii="GHEA Grapalat" w:hAnsi="GHEA Grapalat" w:cs="Sylfaen"/>
        </w:rPr>
        <w:t>ազմակերպության, ապաստարանի, աջակցության կենտրոնի անվանումը, գտնվելու կամ գործունեության իրականացման վայրը, էլեկտրոնային փոստի հասցեն</w:t>
      </w:r>
      <w:r w:rsidR="0070705F" w:rsidRPr="00B40860">
        <w:rPr>
          <w:rFonts w:ascii="GHEA Grapalat" w:hAnsi="GHEA Grapalat" w:cs="Sylfaen"/>
        </w:rPr>
        <w:t>,</w:t>
      </w:r>
    </w:p>
    <w:p w14:paraId="24EFEE22" w14:textId="77777777" w:rsidR="007E77AA" w:rsidRPr="00B40860" w:rsidRDefault="007E77AA" w:rsidP="00B86C0D">
      <w:pPr>
        <w:pStyle w:val="ListParagraph"/>
        <w:numPr>
          <w:ilvl w:val="1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 xml:space="preserve">առաջադրվող ներկայացուցչի անունը, ազգանունը, անձնագրային տվյալները, կոնտակտային տվյալները (հեռախոսահամարը, էլեկտրոնային փոստի հասցեն), </w:t>
      </w:r>
    </w:p>
    <w:p w14:paraId="238F626C" w14:textId="4C7CD1F1" w:rsidR="007E77AA" w:rsidRPr="00B40860" w:rsidRDefault="003E4EF4" w:rsidP="00B86C0D">
      <w:pPr>
        <w:pStyle w:val="ListParagraph"/>
        <w:numPr>
          <w:ilvl w:val="1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 xml:space="preserve">կազմակերպության, ապաստարանի, աջակցության կենտրոնի </w:t>
      </w:r>
      <w:r w:rsidR="007E77AA" w:rsidRPr="00B40860">
        <w:rPr>
          <w:rFonts w:ascii="GHEA Grapalat" w:hAnsi="GHEA Grapalat" w:cs="Sylfaen"/>
        </w:rPr>
        <w:t>գործունեության ոլորտը և տվյալ ոլորտում գործունեություն ծավալելու ժամանակահատվածը</w:t>
      </w:r>
      <w:r w:rsidR="0070705F" w:rsidRPr="00B40860">
        <w:rPr>
          <w:rFonts w:ascii="GHEA Grapalat" w:hAnsi="GHEA Grapalat" w:cs="Sylfaen"/>
        </w:rPr>
        <w:t>,</w:t>
      </w:r>
    </w:p>
    <w:p w14:paraId="4EBF9B6E" w14:textId="42A5E6CB" w:rsidR="007E77AA" w:rsidRPr="00B40860" w:rsidRDefault="007E77AA" w:rsidP="00B86C0D">
      <w:pPr>
        <w:pStyle w:val="ListParagraph"/>
        <w:numPr>
          <w:ilvl w:val="1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</w:rPr>
        <w:t>տեղեկություններ սույն կարգի 8-րդ կետի 2-րդ</w:t>
      </w:r>
      <w:r w:rsidR="003E4EF4" w:rsidRPr="00B40860">
        <w:rPr>
          <w:rFonts w:ascii="GHEA Grapalat" w:hAnsi="GHEA Grapalat" w:cs="Sylfaen"/>
        </w:rPr>
        <w:t xml:space="preserve"> և 3-րդ</w:t>
      </w:r>
      <w:r w:rsidRPr="00B40860">
        <w:rPr>
          <w:rFonts w:ascii="GHEA Grapalat" w:hAnsi="GHEA Grapalat" w:cs="Sylfaen"/>
        </w:rPr>
        <w:t xml:space="preserve"> ենթակետում նշված ոլորտում առկա փորձի, դրա տևողության, իրականացրած ծրագրերի վերաբերյալ</w:t>
      </w:r>
      <w:r w:rsidR="0070705F" w:rsidRPr="00B40860">
        <w:rPr>
          <w:rFonts w:ascii="GHEA Grapalat" w:hAnsi="GHEA Grapalat" w:cs="Sylfaen"/>
        </w:rPr>
        <w:t>,</w:t>
      </w:r>
    </w:p>
    <w:p w14:paraId="27BAAEC4" w14:textId="670CFD45" w:rsidR="007E77AA" w:rsidRPr="00B40860" w:rsidRDefault="007E77AA" w:rsidP="00B86C0D">
      <w:pPr>
        <w:pStyle w:val="ListParagraph"/>
        <w:numPr>
          <w:ilvl w:val="1"/>
          <w:numId w:val="2"/>
        </w:numPr>
        <w:shd w:val="clear" w:color="auto" w:fill="FFFFFF"/>
        <w:spacing w:after="0" w:line="276" w:lineRule="auto"/>
        <w:jc w:val="both"/>
        <w:rPr>
          <w:rFonts w:ascii="GHEA Grapalat" w:hAnsi="GHEA Grapalat" w:cs="Sylfaen"/>
          <w:lang w:val="en-US"/>
        </w:rPr>
      </w:pPr>
      <w:r w:rsidRPr="00B40860">
        <w:rPr>
          <w:rFonts w:ascii="GHEA Grapalat" w:hAnsi="GHEA Grapalat" w:cs="Sylfaen"/>
          <w:lang w:val="en-US"/>
        </w:rPr>
        <w:t>առաջադրվող ներկայացուցչի կենսագրական տվյալները</w:t>
      </w:r>
      <w:r w:rsidR="0070705F" w:rsidRPr="00B40860">
        <w:rPr>
          <w:rFonts w:ascii="GHEA Grapalat" w:hAnsi="GHEA Grapalat" w:cs="Sylfaen"/>
          <w:lang w:val="en-US"/>
        </w:rPr>
        <w:t>։</w:t>
      </w:r>
    </w:p>
    <w:p w14:paraId="1C290AA8" w14:textId="1FA99A38" w:rsidR="00D21312" w:rsidRPr="00B40860" w:rsidRDefault="007E77AA" w:rsidP="00B86C0D">
      <w:pPr>
        <w:spacing w:after="0" w:line="276" w:lineRule="auto"/>
        <w:ind w:firstLine="360"/>
        <w:jc w:val="both"/>
        <w:rPr>
          <w:rFonts w:ascii="GHEA Grapalat" w:eastAsia="Microsoft YaHei" w:hAnsi="GHEA Grapalat" w:cs="Microsoft YaHei"/>
        </w:rPr>
      </w:pPr>
      <w:r w:rsidRPr="00B40860">
        <w:rPr>
          <w:rFonts w:ascii="GHEA Grapalat" w:eastAsia="Microsoft YaHei" w:hAnsi="GHEA Grapalat" w:cs="Microsoft YaHei"/>
        </w:rPr>
        <w:t>1</w:t>
      </w:r>
      <w:r w:rsidR="00555DC0" w:rsidRPr="00B40860">
        <w:rPr>
          <w:rFonts w:ascii="GHEA Grapalat" w:eastAsia="Microsoft YaHei" w:hAnsi="GHEA Grapalat" w:cs="Microsoft YaHei"/>
        </w:rPr>
        <w:t>0</w:t>
      </w:r>
      <w:r w:rsidRPr="00B40860">
        <w:rPr>
          <w:rFonts w:ascii="Cambria Math" w:eastAsia="Microsoft YaHei" w:hAnsi="Cambria Math" w:cs="Cambria Math"/>
        </w:rPr>
        <w:t>․</w:t>
      </w:r>
      <w:r w:rsidR="00555DC0" w:rsidRPr="00B40860">
        <w:rPr>
          <w:rFonts w:ascii="GHEA Grapalat" w:eastAsia="Microsoft YaHei" w:hAnsi="GHEA Grapalat" w:cs="Cambria Math"/>
        </w:rPr>
        <w:t>3</w:t>
      </w:r>
      <w:r w:rsidR="00555DC0" w:rsidRPr="00B40860">
        <w:rPr>
          <w:rFonts w:ascii="Cambria Math" w:eastAsia="Microsoft YaHei" w:hAnsi="Cambria Math" w:cs="Cambria Math"/>
        </w:rPr>
        <w:t>․</w:t>
      </w:r>
      <w:r w:rsidRPr="00B40860">
        <w:rPr>
          <w:rFonts w:ascii="GHEA Grapalat" w:eastAsia="Microsoft YaHei" w:hAnsi="GHEA Grapalat" w:cs="Microsoft YaHei"/>
        </w:rPr>
        <w:t xml:space="preserve"> Հայտը և կից փաստաթղթերը (այսուհետ միասին՝ փաստաթղթեր) կարող են հանձնվել առձեռն, ուղարկվել փոստով կամ ներկայացվել հայտարարության մեջ նշված էլեկտրոնային փոստի հասցեին՝ էլեկտրոնային թվային ստորագրությամբ հաստատված կամ ստորագրված և տեսաներածված:</w:t>
      </w:r>
    </w:p>
    <w:p w14:paraId="13934E4B" w14:textId="15D599FA" w:rsidR="007E77AA" w:rsidRPr="00B40860" w:rsidRDefault="007E77AA" w:rsidP="00B86C0D">
      <w:pPr>
        <w:shd w:val="clear" w:color="auto" w:fill="FFFFFF"/>
        <w:spacing w:after="0" w:line="276" w:lineRule="auto"/>
        <w:ind w:firstLine="270"/>
        <w:jc w:val="both"/>
        <w:rPr>
          <w:rFonts w:ascii="GHEA Grapalat" w:eastAsia="Microsoft YaHei" w:hAnsi="GHEA Grapalat" w:cs="Microsoft YaHei"/>
        </w:rPr>
      </w:pPr>
      <w:r w:rsidRPr="00B40860">
        <w:rPr>
          <w:rFonts w:ascii="GHEA Grapalat" w:eastAsia="Microsoft YaHei" w:hAnsi="GHEA Grapalat" w:cs="Microsoft YaHei"/>
        </w:rPr>
        <w:t>1</w:t>
      </w:r>
      <w:r w:rsidR="00555DC0" w:rsidRPr="00B40860">
        <w:rPr>
          <w:rFonts w:ascii="GHEA Grapalat" w:eastAsia="Microsoft YaHei" w:hAnsi="GHEA Grapalat" w:cs="Microsoft YaHei"/>
        </w:rPr>
        <w:t>0</w:t>
      </w:r>
      <w:r w:rsidRPr="00B40860">
        <w:rPr>
          <w:rFonts w:ascii="Cambria Math" w:eastAsia="Microsoft YaHei" w:hAnsi="Cambria Math" w:cs="Cambria Math"/>
        </w:rPr>
        <w:t>․</w:t>
      </w:r>
      <w:r w:rsidR="00555DC0" w:rsidRPr="00B40860">
        <w:rPr>
          <w:rFonts w:ascii="GHEA Grapalat" w:eastAsia="Microsoft YaHei" w:hAnsi="GHEA Grapalat" w:cs="Cambria Math"/>
        </w:rPr>
        <w:t>4</w:t>
      </w:r>
      <w:r w:rsidR="00555DC0" w:rsidRPr="00B40860">
        <w:rPr>
          <w:rFonts w:ascii="Cambria Math" w:eastAsia="Microsoft YaHei" w:hAnsi="Cambria Math" w:cs="Cambria Math"/>
        </w:rPr>
        <w:t>․</w:t>
      </w:r>
      <w:r w:rsidRPr="00B40860">
        <w:rPr>
          <w:rFonts w:ascii="GHEA Grapalat" w:eastAsia="Microsoft YaHei" w:hAnsi="GHEA Grapalat" w:cs="Microsoft YaHei"/>
        </w:rPr>
        <w:t xml:space="preserve"> Փոստով և էլեկտրոնային եղանակով ուղարկված փաստաթղթերի ստացման վերաբերյալ կազմակերպությունը, ապաստարանը, աջակցության կենտրոնը ծանուցվում է փաստաթղթերը ստանալուն հաջորդող մեկ աշխատանքային օրվա ընթացքում՝ իր կողմից տրամադրված էլեկտրոնային փոստի հասցեով:</w:t>
      </w:r>
    </w:p>
    <w:p w14:paraId="37BCEBD5" w14:textId="0DC98257" w:rsidR="00D21312" w:rsidRPr="00B40860" w:rsidRDefault="007E77AA" w:rsidP="00B86C0D">
      <w:pPr>
        <w:shd w:val="clear" w:color="auto" w:fill="FFFFFF"/>
        <w:spacing w:after="0" w:line="276" w:lineRule="auto"/>
        <w:ind w:firstLine="270"/>
        <w:jc w:val="both"/>
        <w:rPr>
          <w:rFonts w:ascii="GHEA Grapalat" w:eastAsia="Microsoft YaHei" w:hAnsi="GHEA Grapalat" w:cs="Microsoft YaHei"/>
        </w:rPr>
      </w:pPr>
      <w:r w:rsidRPr="00B40860">
        <w:rPr>
          <w:rFonts w:ascii="GHEA Grapalat" w:eastAsia="Microsoft YaHei" w:hAnsi="GHEA Grapalat" w:cs="Microsoft YaHei"/>
        </w:rPr>
        <w:t>1</w:t>
      </w:r>
      <w:r w:rsidR="00555DC0" w:rsidRPr="00B40860">
        <w:rPr>
          <w:rFonts w:ascii="GHEA Grapalat" w:eastAsia="Microsoft YaHei" w:hAnsi="GHEA Grapalat" w:cs="Microsoft YaHei"/>
        </w:rPr>
        <w:t>0</w:t>
      </w:r>
      <w:r w:rsidRPr="00B40860">
        <w:rPr>
          <w:rFonts w:ascii="Cambria Math" w:eastAsia="Microsoft YaHei" w:hAnsi="Cambria Math" w:cs="Cambria Math"/>
        </w:rPr>
        <w:t>․</w:t>
      </w:r>
      <w:r w:rsidR="00555DC0" w:rsidRPr="00B40860">
        <w:rPr>
          <w:rFonts w:ascii="GHEA Grapalat" w:eastAsia="Microsoft YaHei" w:hAnsi="GHEA Grapalat" w:cs="Cambria Math"/>
        </w:rPr>
        <w:t>5</w:t>
      </w:r>
      <w:r w:rsidR="00555DC0" w:rsidRPr="00B40860">
        <w:rPr>
          <w:rFonts w:ascii="Cambria Math" w:eastAsia="Microsoft YaHei" w:hAnsi="Cambria Math" w:cs="Cambria Math"/>
        </w:rPr>
        <w:t>․</w:t>
      </w:r>
      <w:r w:rsidRPr="00B40860">
        <w:rPr>
          <w:rFonts w:ascii="GHEA Grapalat" w:eastAsia="Microsoft YaHei" w:hAnsi="GHEA Grapalat" w:cs="Microsoft YaHei"/>
        </w:rPr>
        <w:t xml:space="preserve"> Սահմանված ժամկետից ուշ ներկայացված հայտերը չեն ուսումնասիրվում:</w:t>
      </w:r>
    </w:p>
    <w:p w14:paraId="1F454B14" w14:textId="0AE5AA05" w:rsidR="00D21312" w:rsidRPr="00B40860" w:rsidRDefault="007E77AA" w:rsidP="00B86C0D">
      <w:pPr>
        <w:shd w:val="clear" w:color="auto" w:fill="FFFFFF"/>
        <w:spacing w:after="0" w:line="276" w:lineRule="auto"/>
        <w:ind w:firstLine="270"/>
        <w:jc w:val="both"/>
        <w:rPr>
          <w:rFonts w:ascii="GHEA Grapalat" w:eastAsia="Microsoft YaHei" w:hAnsi="GHEA Grapalat" w:cs="Microsoft YaHei"/>
        </w:rPr>
      </w:pPr>
      <w:r w:rsidRPr="00B40860">
        <w:rPr>
          <w:rFonts w:ascii="GHEA Grapalat" w:eastAsia="Microsoft YaHei" w:hAnsi="GHEA Grapalat" w:cs="Microsoft YaHei"/>
        </w:rPr>
        <w:t>1</w:t>
      </w:r>
      <w:r w:rsidR="00555DC0" w:rsidRPr="00B40860">
        <w:rPr>
          <w:rFonts w:ascii="GHEA Grapalat" w:eastAsia="Microsoft YaHei" w:hAnsi="GHEA Grapalat" w:cs="Microsoft YaHei"/>
        </w:rPr>
        <w:t>0</w:t>
      </w:r>
      <w:r w:rsidRPr="00B40860">
        <w:rPr>
          <w:rFonts w:ascii="Cambria Math" w:eastAsia="Microsoft YaHei" w:hAnsi="Cambria Math" w:cs="Cambria Math"/>
        </w:rPr>
        <w:t>․</w:t>
      </w:r>
      <w:r w:rsidR="00555DC0" w:rsidRPr="00B40860">
        <w:rPr>
          <w:rFonts w:ascii="GHEA Grapalat" w:eastAsia="Microsoft YaHei" w:hAnsi="GHEA Grapalat" w:cs="Cambria Math"/>
        </w:rPr>
        <w:t>6</w:t>
      </w:r>
      <w:r w:rsidR="00555DC0" w:rsidRPr="00B40860">
        <w:rPr>
          <w:rFonts w:ascii="Cambria Math" w:eastAsia="Microsoft YaHei" w:hAnsi="Cambria Math" w:cs="Cambria Math"/>
        </w:rPr>
        <w:t>․</w:t>
      </w:r>
      <w:r w:rsidRPr="00B40860">
        <w:rPr>
          <w:rFonts w:ascii="GHEA Grapalat" w:eastAsia="Microsoft YaHei" w:hAnsi="GHEA Grapalat" w:cs="Microsoft YaHei"/>
        </w:rPr>
        <w:t xml:space="preserve"> Կազմակերպությունների, ապաստարանների, աջակցության կենտրոնների ներկայացուցիչների ընդգրկումը իրականացվում է երկու փուլերով: Առաջին փուլում </w:t>
      </w:r>
      <w:r w:rsidR="003E4EF4" w:rsidRPr="00B40860">
        <w:rPr>
          <w:rFonts w:ascii="GHEA Grapalat" w:eastAsia="Microsoft YaHei" w:hAnsi="GHEA Grapalat" w:cs="Microsoft YaHei"/>
        </w:rPr>
        <w:t>լ</w:t>
      </w:r>
      <w:r w:rsidRPr="00B40860">
        <w:rPr>
          <w:rFonts w:ascii="GHEA Grapalat" w:eastAsia="Microsoft YaHei" w:hAnsi="GHEA Grapalat" w:cs="Microsoft YaHei"/>
        </w:rPr>
        <w:t xml:space="preserve">իազոր մարմինը ստուգում է փաստաթղթերի ամբողջականությունը և համապատասխանությունը: </w:t>
      </w:r>
    </w:p>
    <w:p w14:paraId="5B7BCCCC" w14:textId="618F551F" w:rsidR="00D21312" w:rsidRPr="00B40860" w:rsidRDefault="007E77AA" w:rsidP="00B86C0D">
      <w:pPr>
        <w:shd w:val="clear" w:color="auto" w:fill="FFFFFF"/>
        <w:spacing w:after="0" w:line="276" w:lineRule="auto"/>
        <w:ind w:firstLine="270"/>
        <w:jc w:val="both"/>
        <w:rPr>
          <w:rFonts w:ascii="GHEA Grapalat" w:eastAsia="Microsoft YaHei" w:hAnsi="GHEA Grapalat" w:cs="Microsoft YaHei"/>
        </w:rPr>
      </w:pPr>
      <w:r w:rsidRPr="00B40860">
        <w:rPr>
          <w:rFonts w:ascii="GHEA Grapalat" w:eastAsia="Microsoft YaHei" w:hAnsi="GHEA Grapalat" w:cs="Microsoft YaHei"/>
        </w:rPr>
        <w:t>1</w:t>
      </w:r>
      <w:r w:rsidR="00555DC0" w:rsidRPr="00B40860">
        <w:rPr>
          <w:rFonts w:ascii="GHEA Grapalat" w:eastAsia="Microsoft YaHei" w:hAnsi="GHEA Grapalat" w:cs="Microsoft YaHei"/>
        </w:rPr>
        <w:t>0</w:t>
      </w:r>
      <w:r w:rsidRPr="00B40860">
        <w:rPr>
          <w:rFonts w:ascii="Cambria Math" w:eastAsia="Microsoft YaHei" w:hAnsi="Cambria Math" w:cs="Cambria Math"/>
        </w:rPr>
        <w:t>․</w:t>
      </w:r>
      <w:r w:rsidR="00555DC0" w:rsidRPr="00B40860">
        <w:rPr>
          <w:rFonts w:ascii="GHEA Grapalat" w:eastAsia="Microsoft YaHei" w:hAnsi="GHEA Grapalat" w:cs="Cambria Math"/>
        </w:rPr>
        <w:t>7</w:t>
      </w:r>
      <w:r w:rsidR="00555DC0" w:rsidRPr="00B40860">
        <w:rPr>
          <w:rFonts w:ascii="Cambria Math" w:eastAsia="Microsoft YaHei" w:hAnsi="Cambria Math" w:cs="Cambria Math"/>
        </w:rPr>
        <w:t>․</w:t>
      </w:r>
      <w:r w:rsidRPr="00B40860">
        <w:rPr>
          <w:rFonts w:ascii="GHEA Grapalat" w:eastAsia="Microsoft YaHei" w:hAnsi="GHEA Grapalat" w:cs="Microsoft YaHei"/>
        </w:rPr>
        <w:t xml:space="preserve"> Փաստաթղթերը թերի լինելու կամ անհրաժեշտ փաստաթղթերի ցանկին չհամապատասխանելու դեպքերում հայտ ներկայացնողը դրա մասին ծանուցվում է</w:t>
      </w:r>
      <w:r w:rsidR="0070705F" w:rsidRPr="00B40860">
        <w:rPr>
          <w:rFonts w:ascii="GHEA Grapalat" w:eastAsia="Microsoft YaHei" w:hAnsi="GHEA Grapalat" w:cs="Microsoft YaHei"/>
        </w:rPr>
        <w:t xml:space="preserve"> (իր կողմից տրամադրված էլեկտրոնային փոստի հասցեով)</w:t>
      </w:r>
      <w:r w:rsidRPr="00B40860">
        <w:rPr>
          <w:rFonts w:ascii="GHEA Grapalat" w:eastAsia="Microsoft YaHei" w:hAnsi="GHEA Grapalat" w:cs="Microsoft YaHei"/>
        </w:rPr>
        <w:t xml:space="preserve"> մեկ աշխատանքային օրվա ընթացքում և նրան տրամադրվում է </w:t>
      </w:r>
      <w:r w:rsidR="0070705F" w:rsidRPr="00B40860">
        <w:rPr>
          <w:rFonts w:ascii="GHEA Grapalat" w:eastAsia="Microsoft YaHei" w:hAnsi="GHEA Grapalat" w:cs="Microsoft YaHei"/>
        </w:rPr>
        <w:t xml:space="preserve">երեք </w:t>
      </w:r>
      <w:r w:rsidRPr="00B40860">
        <w:rPr>
          <w:rFonts w:ascii="GHEA Grapalat" w:eastAsia="Microsoft YaHei" w:hAnsi="GHEA Grapalat" w:cs="Microsoft YaHei"/>
        </w:rPr>
        <w:t>աշխատանքային օր թերությունները շտկելու համար: Սահմանված ժամկետում թերությունները չշտկելու դեպքում հայտին ընթացք չի տրվում:</w:t>
      </w:r>
    </w:p>
    <w:p w14:paraId="3F161CEE" w14:textId="32B1C4FE" w:rsidR="0001052C" w:rsidRPr="00B40860" w:rsidRDefault="007E77AA" w:rsidP="00B86C0D">
      <w:pPr>
        <w:shd w:val="clear" w:color="auto" w:fill="FFFFFF"/>
        <w:spacing w:after="0" w:line="276" w:lineRule="auto"/>
        <w:ind w:firstLine="270"/>
        <w:jc w:val="both"/>
        <w:rPr>
          <w:rFonts w:ascii="GHEA Grapalat" w:hAnsi="GHEA Grapalat"/>
          <w:color w:val="000000"/>
          <w:shd w:val="clear" w:color="auto" w:fill="FFFFFF"/>
        </w:rPr>
      </w:pPr>
      <w:r w:rsidRPr="00B40860">
        <w:rPr>
          <w:rFonts w:ascii="GHEA Grapalat" w:eastAsia="Microsoft YaHei" w:hAnsi="GHEA Grapalat" w:cs="Microsoft YaHei"/>
        </w:rPr>
        <w:t>1</w:t>
      </w:r>
      <w:r w:rsidR="00555DC0" w:rsidRPr="00B40860">
        <w:rPr>
          <w:rFonts w:ascii="GHEA Grapalat" w:eastAsia="Microsoft YaHei" w:hAnsi="GHEA Grapalat" w:cs="Microsoft YaHei"/>
        </w:rPr>
        <w:t>0</w:t>
      </w:r>
      <w:r w:rsidRPr="00B40860">
        <w:rPr>
          <w:rFonts w:ascii="Cambria Math" w:eastAsia="Microsoft YaHei" w:hAnsi="Cambria Math" w:cs="Cambria Math"/>
        </w:rPr>
        <w:t>․</w:t>
      </w:r>
      <w:r w:rsidR="00555DC0" w:rsidRPr="00B40860">
        <w:rPr>
          <w:rFonts w:ascii="GHEA Grapalat" w:eastAsia="Microsoft YaHei" w:hAnsi="GHEA Grapalat" w:cs="Cambria Math"/>
        </w:rPr>
        <w:t>8</w:t>
      </w:r>
      <w:r w:rsidR="00555DC0" w:rsidRPr="00B40860">
        <w:rPr>
          <w:rFonts w:ascii="Cambria Math" w:eastAsia="Microsoft YaHei" w:hAnsi="Cambria Math" w:cs="Cambria Math"/>
        </w:rPr>
        <w:t>․</w:t>
      </w:r>
      <w:r w:rsidRPr="00B40860">
        <w:rPr>
          <w:rFonts w:ascii="GHEA Grapalat" w:eastAsia="Microsoft YaHei" w:hAnsi="GHEA Grapalat" w:cs="Microsoft YaHei"/>
        </w:rPr>
        <w:t xml:space="preserve"> </w:t>
      </w:r>
      <w:r w:rsidR="003E4EF4" w:rsidRPr="00B40860">
        <w:rPr>
          <w:rFonts w:ascii="GHEA Grapalat" w:eastAsia="Microsoft YaHei" w:hAnsi="GHEA Grapalat" w:cs="Microsoft YaHei"/>
        </w:rPr>
        <w:t xml:space="preserve">Եթե սույն որոշման 8-րդ կետի 2-րդ ենթակետով սահմանված չափանիշներին համապատասխանում են առավելագույնը </w:t>
      </w:r>
      <w:r w:rsidR="00086499" w:rsidRPr="00B40860">
        <w:rPr>
          <w:rFonts w:ascii="GHEA Grapalat" w:eastAsia="Microsoft YaHei" w:hAnsi="GHEA Grapalat" w:cs="Microsoft YaHei"/>
        </w:rPr>
        <w:t xml:space="preserve">ութ </w:t>
      </w:r>
      <w:r w:rsidR="003E4EF4" w:rsidRPr="00B40860">
        <w:rPr>
          <w:rFonts w:ascii="GHEA Grapalat" w:eastAsia="Microsoft YaHei" w:hAnsi="GHEA Grapalat" w:cs="Microsoft YaHei"/>
        </w:rPr>
        <w:t xml:space="preserve">կազմակերպություն, ապա այդ կազմակերպությունները </w:t>
      </w:r>
      <w:r w:rsidR="003E4EF4" w:rsidRPr="00B40860">
        <w:rPr>
          <w:rFonts w:ascii="GHEA Grapalat" w:eastAsia="Times New Roman" w:hAnsi="GHEA Grapalat" w:cs="Times New Roman"/>
          <w:color w:val="000000"/>
        </w:rPr>
        <w:t xml:space="preserve">ընդգրկվում են խորհրդի կազմում։ Եթե </w:t>
      </w:r>
      <w:r w:rsidR="003E4EF4" w:rsidRPr="00B40860">
        <w:rPr>
          <w:rFonts w:ascii="GHEA Grapalat" w:eastAsia="Times New Roman" w:hAnsi="GHEA Grapalat" w:cs="Times New Roman"/>
          <w:color w:val="000000"/>
        </w:rPr>
        <w:lastRenderedPageBreak/>
        <w:t xml:space="preserve">սահմանված չափանիշներին համապատասխանում են </w:t>
      </w:r>
      <w:r w:rsidR="00086499" w:rsidRPr="00B40860">
        <w:rPr>
          <w:rFonts w:ascii="GHEA Grapalat" w:eastAsia="Times New Roman" w:hAnsi="GHEA Grapalat" w:cs="Times New Roman"/>
          <w:color w:val="000000"/>
        </w:rPr>
        <w:t xml:space="preserve">ութից </w:t>
      </w:r>
      <w:r w:rsidR="003E4EF4" w:rsidRPr="00B40860">
        <w:rPr>
          <w:rFonts w:ascii="GHEA Grapalat" w:eastAsia="Times New Roman" w:hAnsi="GHEA Grapalat" w:cs="Times New Roman"/>
          <w:color w:val="000000"/>
        </w:rPr>
        <w:t xml:space="preserve">ավելի կազմակերպություն, ապա խորհրդում ընդգրկելու համար </w:t>
      </w:r>
      <w:r w:rsidR="003E4EF4" w:rsidRPr="00B40860">
        <w:rPr>
          <w:rFonts w:ascii="GHEA Grapalat" w:hAnsi="GHEA Grapalat"/>
          <w:color w:val="000000"/>
          <w:shd w:val="clear" w:color="auto" w:fill="FFFFFF"/>
        </w:rPr>
        <w:t>նախապատվությունը տրվում է հաշմանդամություն ունեցող անձանց իրավունքների պաշտպանությա</w:t>
      </w:r>
      <w:r w:rsidR="00E07B29" w:rsidRPr="00B40860">
        <w:rPr>
          <w:rFonts w:ascii="GHEA Grapalat" w:hAnsi="GHEA Grapalat"/>
          <w:color w:val="000000"/>
          <w:shd w:val="clear" w:color="auto" w:fill="FFFFFF"/>
        </w:rPr>
        <w:t>ն</w:t>
      </w:r>
      <w:r w:rsidR="003E4EF4" w:rsidRPr="00B40860">
        <w:rPr>
          <w:rFonts w:ascii="GHEA Grapalat" w:hAnsi="GHEA Grapalat"/>
          <w:color w:val="000000"/>
          <w:shd w:val="clear" w:color="auto" w:fill="FFFFFF"/>
        </w:rPr>
        <w:t xml:space="preserve"> և երեխաների իրավունքների պաշտպանությա</w:t>
      </w:r>
      <w:r w:rsidR="00E07B29" w:rsidRPr="00B40860">
        <w:rPr>
          <w:rFonts w:ascii="GHEA Grapalat" w:hAnsi="GHEA Grapalat"/>
          <w:color w:val="000000"/>
          <w:shd w:val="clear" w:color="auto" w:fill="FFFFFF"/>
        </w:rPr>
        <w:t>ն ոլորտում առավել երկար գործունեություն ծավալած</w:t>
      </w:r>
      <w:r w:rsidR="003E4EF4" w:rsidRPr="00B40860">
        <w:rPr>
          <w:rFonts w:ascii="GHEA Grapalat" w:hAnsi="GHEA Grapalat"/>
          <w:color w:val="000000"/>
          <w:shd w:val="clear" w:color="auto" w:fill="FFFFFF"/>
        </w:rPr>
        <w:t xml:space="preserve"> առնվազն մեկ հասարակական կազմակերպության:</w:t>
      </w:r>
    </w:p>
    <w:p w14:paraId="1F3C84CF" w14:textId="1E9FD67A" w:rsidR="007E77AA" w:rsidRPr="00B40860" w:rsidRDefault="0001052C" w:rsidP="00B86C0D">
      <w:pPr>
        <w:shd w:val="clear" w:color="auto" w:fill="FFFFFF"/>
        <w:spacing w:after="0" w:line="276" w:lineRule="auto"/>
        <w:ind w:firstLine="270"/>
        <w:jc w:val="both"/>
        <w:rPr>
          <w:rFonts w:ascii="GHEA Grapalat" w:hAnsi="GHEA Grapalat"/>
          <w:color w:val="000000"/>
          <w:shd w:val="clear" w:color="auto" w:fill="FFFFFF"/>
        </w:rPr>
      </w:pPr>
      <w:r w:rsidRPr="00B40860">
        <w:rPr>
          <w:rFonts w:ascii="GHEA Grapalat" w:hAnsi="GHEA Grapalat"/>
          <w:color w:val="000000"/>
          <w:shd w:val="clear" w:color="auto" w:fill="FFFFFF"/>
        </w:rPr>
        <w:t>1</w:t>
      </w:r>
      <w:r w:rsidR="00555DC0" w:rsidRPr="00B40860">
        <w:rPr>
          <w:rFonts w:ascii="GHEA Grapalat" w:hAnsi="GHEA Grapalat"/>
          <w:color w:val="000000"/>
          <w:shd w:val="clear" w:color="auto" w:fill="FFFFFF"/>
        </w:rPr>
        <w:t>0</w:t>
      </w:r>
      <w:r w:rsidRPr="00B40860">
        <w:rPr>
          <w:rFonts w:ascii="Cambria Math" w:eastAsia="Microsoft YaHei" w:hAnsi="Cambria Math" w:cs="Cambria Math"/>
          <w:color w:val="000000"/>
          <w:shd w:val="clear" w:color="auto" w:fill="FFFFFF"/>
        </w:rPr>
        <w:t>․</w:t>
      </w:r>
      <w:r w:rsidR="00555DC0" w:rsidRPr="00B40860">
        <w:rPr>
          <w:rFonts w:ascii="GHEA Grapalat" w:hAnsi="GHEA Grapalat" w:cs="Cambria Math"/>
          <w:color w:val="000000"/>
          <w:shd w:val="clear" w:color="auto" w:fill="FFFFFF"/>
        </w:rPr>
        <w:t>9</w:t>
      </w:r>
      <w:r w:rsidR="00555DC0" w:rsidRPr="00B40860">
        <w:rPr>
          <w:rFonts w:ascii="Cambria Math" w:eastAsia="Microsoft YaHei" w:hAnsi="Cambria Math" w:cs="Cambria Math"/>
          <w:color w:val="000000"/>
          <w:shd w:val="clear" w:color="auto" w:fill="FFFFFF"/>
        </w:rPr>
        <w:t>․</w:t>
      </w:r>
      <w:r w:rsidRPr="00B40860">
        <w:rPr>
          <w:rFonts w:ascii="GHEA Grapalat" w:hAnsi="GHEA Grapalat" w:cs="Times New Roman"/>
          <w:color w:val="000000"/>
          <w:shd w:val="clear" w:color="auto" w:fill="FFFFFF"/>
        </w:rPr>
        <w:t xml:space="preserve"> </w:t>
      </w:r>
      <w:r w:rsidR="003E4EF4" w:rsidRPr="00B40860">
        <w:rPr>
          <w:rFonts w:ascii="GHEA Grapalat" w:eastAsia="Microsoft YaHei" w:hAnsi="GHEA Grapalat" w:cs="Microsoft YaHei"/>
        </w:rPr>
        <w:t xml:space="preserve">Եթե սույն որոշման 8-րդ կետի 3-րդ ենթակետով սահմանված չափանիշներին համապատասխանում են առավելագույնը </w:t>
      </w:r>
      <w:r w:rsidR="0070517C" w:rsidRPr="00B40860">
        <w:rPr>
          <w:rFonts w:ascii="GHEA Grapalat" w:eastAsia="Microsoft YaHei" w:hAnsi="GHEA Grapalat" w:cs="Microsoft YaHei"/>
        </w:rPr>
        <w:t xml:space="preserve">11 </w:t>
      </w:r>
      <w:r w:rsidR="003E4EF4" w:rsidRPr="00B40860">
        <w:rPr>
          <w:rFonts w:ascii="GHEA Grapalat" w:eastAsia="Microsoft YaHei" w:hAnsi="GHEA Grapalat" w:cs="Microsoft YaHei"/>
        </w:rPr>
        <w:t>աջակցության կենտրոն, ապաստարան, ապա այդ աջակցության</w:t>
      </w:r>
      <w:r w:rsidR="003E4EF4" w:rsidRPr="00B40860">
        <w:rPr>
          <w:rFonts w:ascii="GHEA Grapalat" w:eastAsia="Times New Roman" w:hAnsi="GHEA Grapalat" w:cs="Times New Roman"/>
          <w:color w:val="000000"/>
        </w:rPr>
        <w:t xml:space="preserve"> կենտրոնները, ապաստարանները ընդգրկվում են խորհրդի կազմում: Եթե սահմանված չափանիշներին համապատասխանում են </w:t>
      </w:r>
      <w:r w:rsidR="0070517C" w:rsidRPr="00B40860">
        <w:rPr>
          <w:rFonts w:ascii="GHEA Grapalat" w:eastAsia="Times New Roman" w:hAnsi="GHEA Grapalat" w:cs="Times New Roman"/>
          <w:color w:val="000000"/>
        </w:rPr>
        <w:t xml:space="preserve">11-ից </w:t>
      </w:r>
      <w:r w:rsidR="003E4EF4" w:rsidRPr="00B40860">
        <w:rPr>
          <w:rFonts w:ascii="GHEA Grapalat" w:eastAsia="Times New Roman" w:hAnsi="GHEA Grapalat" w:cs="Times New Roman"/>
          <w:color w:val="000000"/>
        </w:rPr>
        <w:t xml:space="preserve">ավելի աջակցության կենտրոն, ապաստարան, ապա խորհրդում ընդգրկելու համար </w:t>
      </w:r>
      <w:r w:rsidR="003E4EF4" w:rsidRPr="00B40860">
        <w:rPr>
          <w:rFonts w:ascii="GHEA Grapalat" w:hAnsi="GHEA Grapalat"/>
          <w:color w:val="000000"/>
          <w:shd w:val="clear" w:color="auto" w:fill="FFFFFF"/>
        </w:rPr>
        <w:t xml:space="preserve">նախապատվությունը տրվում է </w:t>
      </w:r>
      <w:r w:rsidR="003E4EF4" w:rsidRPr="00B40860">
        <w:rPr>
          <w:rFonts w:ascii="GHEA Grapalat" w:eastAsia="Times New Roman" w:hAnsi="GHEA Grapalat" w:cs="Times New Roman"/>
          <w:color w:val="000000"/>
        </w:rPr>
        <w:t xml:space="preserve">սույն որոշման 8-րդ կետի 3-րդ ենթակետում նշված ոլորտներում </w:t>
      </w:r>
      <w:r w:rsidR="003E4EF4" w:rsidRPr="00B40860">
        <w:rPr>
          <w:rFonts w:ascii="GHEA Grapalat" w:hAnsi="GHEA Grapalat"/>
          <w:color w:val="000000"/>
          <w:shd w:val="clear" w:color="auto" w:fill="FFFFFF"/>
        </w:rPr>
        <w:t>առավել մեծ փորձառություն ունեցող (առավել երկար գործունեություն ծավալած և առավել շատ ծրագրեր իրականացրած) մեկական աջակցության կենտրոնի, ապաստարանի:</w:t>
      </w:r>
    </w:p>
    <w:p w14:paraId="496F8A07" w14:textId="15B591E7" w:rsidR="00766EC7" w:rsidRPr="00B40860" w:rsidRDefault="00766EC7" w:rsidP="00A353B8">
      <w:pPr>
        <w:shd w:val="clear" w:color="auto" w:fill="FFFFFF"/>
        <w:spacing w:after="0" w:line="276" w:lineRule="auto"/>
        <w:ind w:firstLine="27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hAnsi="GHEA Grapalat"/>
          <w:color w:val="000000"/>
          <w:shd w:val="clear" w:color="auto" w:fill="FFFFFF"/>
        </w:rPr>
        <w:t>10.10</w:t>
      </w:r>
      <w:r w:rsidRPr="00B40860">
        <w:rPr>
          <w:rFonts w:ascii="Cambria Math" w:hAnsi="Cambria Math" w:cs="Cambria Math"/>
          <w:color w:val="000000"/>
          <w:shd w:val="clear" w:color="auto" w:fill="FFFFFF"/>
        </w:rPr>
        <w:t>․</w:t>
      </w:r>
      <w:r w:rsidRPr="00B40860">
        <w:rPr>
          <w:rFonts w:ascii="GHEA Grapalat" w:hAnsi="GHEA Grapalat" w:cs="Times New Roman"/>
          <w:color w:val="000000"/>
          <w:shd w:val="clear" w:color="auto" w:fill="FFFFFF"/>
        </w:rPr>
        <w:t xml:space="preserve"> Եթե </w:t>
      </w:r>
      <w:r w:rsidR="003E6FB6" w:rsidRPr="00B40860">
        <w:rPr>
          <w:rFonts w:ascii="GHEA Grapalat" w:eastAsia="Times New Roman" w:hAnsi="GHEA Grapalat" w:cs="Times New Roman"/>
          <w:color w:val="000000"/>
        </w:rPr>
        <w:t>խ</w:t>
      </w:r>
      <w:r w:rsidRPr="00B40860">
        <w:rPr>
          <w:rFonts w:ascii="GHEA Grapalat" w:eastAsia="Times New Roman" w:hAnsi="GHEA Grapalat" w:cs="Times New Roman"/>
          <w:color w:val="000000"/>
        </w:rPr>
        <w:t xml:space="preserve">որհրդի կազմում կազմակերպությունների, աջակցության կենտրոնների, ապաստարանների ներկայացուցիչներ ընդգրկելու համար լիազոր մարմնի պաշտոնական կայքում հրապարակված հայտարարության արդյունքում սույն որոշման 8-րդ կետի 2-րդ և 3-րդ ենթակետերով սահմանված չափանիշներին համապատասխան </w:t>
      </w:r>
      <w:r w:rsidR="00A353B8" w:rsidRPr="00B40860">
        <w:rPr>
          <w:rFonts w:ascii="GHEA Grapalat" w:eastAsia="Times New Roman" w:hAnsi="GHEA Grapalat" w:cs="Times New Roman"/>
          <w:color w:val="000000"/>
        </w:rPr>
        <w:t>կ</w:t>
      </w:r>
      <w:r w:rsidRPr="00B40860">
        <w:rPr>
          <w:rFonts w:ascii="GHEA Grapalat" w:eastAsia="Times New Roman" w:hAnsi="GHEA Grapalat" w:cs="Times New Roman"/>
          <w:color w:val="000000"/>
        </w:rPr>
        <w:t>ազմակերպությունների, աջակցության կենտրոնների, ապաստարանների</w:t>
      </w:r>
      <w:r w:rsidR="00A353B8" w:rsidRPr="00B40860">
        <w:rPr>
          <w:rFonts w:ascii="GHEA Grapalat" w:eastAsia="Times New Roman" w:hAnsi="GHEA Grapalat" w:cs="Times New Roman"/>
          <w:color w:val="000000"/>
        </w:rPr>
        <w:t>՝</w:t>
      </w:r>
      <w:r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A353B8" w:rsidRPr="00B40860">
        <w:rPr>
          <w:rFonts w:ascii="GHEA Grapalat" w:eastAsia="Times New Roman" w:hAnsi="GHEA Grapalat" w:cs="Times New Roman"/>
          <w:color w:val="000000"/>
        </w:rPr>
        <w:t xml:space="preserve">սույն որոշման </w:t>
      </w:r>
      <w:r w:rsidR="00A353B8" w:rsidRPr="00B40860">
        <w:rPr>
          <w:rFonts w:ascii="GHEA Grapalat" w:hAnsi="GHEA Grapalat" w:cs="Sylfaen"/>
        </w:rPr>
        <w:t xml:space="preserve">2-րդ բաժնի 6-րդ կետում նախատեսված առավելագույն թվին համապատասխան </w:t>
      </w:r>
      <w:r w:rsidRPr="00B40860">
        <w:rPr>
          <w:rFonts w:ascii="GHEA Grapalat" w:eastAsia="Times New Roman" w:hAnsi="GHEA Grapalat" w:cs="Times New Roman"/>
          <w:color w:val="000000"/>
        </w:rPr>
        <w:t>ներկայացուցիչներ չեն դիմում, ապա</w:t>
      </w:r>
      <w:r w:rsidR="00A353B8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3E6FB6" w:rsidRPr="00B40860">
        <w:rPr>
          <w:rFonts w:ascii="GHEA Grapalat" w:eastAsia="Times New Roman" w:hAnsi="GHEA Grapalat" w:cs="Times New Roman"/>
          <w:color w:val="000000"/>
        </w:rPr>
        <w:t>խ</w:t>
      </w:r>
      <w:r w:rsidR="00A353B8" w:rsidRPr="00B40860">
        <w:rPr>
          <w:rFonts w:ascii="GHEA Grapalat" w:eastAsia="Times New Roman" w:hAnsi="GHEA Grapalat" w:cs="Times New Roman"/>
          <w:color w:val="000000"/>
        </w:rPr>
        <w:t xml:space="preserve">որհուրդը կազմավորվում է ըստ փաստացի դիմած և ընդգրկված ներկայացուցիչների </w:t>
      </w:r>
      <w:r w:rsidR="003E6FB6" w:rsidRPr="00B40860">
        <w:rPr>
          <w:rFonts w:ascii="GHEA Grapalat" w:eastAsia="Times New Roman" w:hAnsi="GHEA Grapalat" w:cs="Times New Roman"/>
          <w:color w:val="000000"/>
        </w:rPr>
        <w:t>քանակի</w:t>
      </w:r>
      <w:r w:rsidR="00A353B8" w:rsidRPr="00B40860">
        <w:rPr>
          <w:rFonts w:ascii="GHEA Grapalat" w:eastAsia="Times New Roman" w:hAnsi="GHEA Grapalat" w:cs="Times New Roman"/>
          <w:color w:val="000000"/>
        </w:rPr>
        <w:t>։</w:t>
      </w:r>
      <w:r w:rsidR="0056414C">
        <w:rPr>
          <w:rFonts w:ascii="GHEA Grapalat" w:eastAsia="Times New Roman" w:hAnsi="GHEA Grapalat" w:cs="Times New Roman"/>
          <w:color w:val="000000"/>
        </w:rPr>
        <w:t>»</w:t>
      </w:r>
      <w:bookmarkStart w:id="0" w:name="_GoBack"/>
      <w:bookmarkEnd w:id="0"/>
      <w:r w:rsidR="00A353B8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/>
        </w:rPr>
        <w:t xml:space="preserve"> </w:t>
      </w:r>
    </w:p>
    <w:p w14:paraId="4A38F75D" w14:textId="4D526BB2" w:rsidR="00081992" w:rsidRPr="00B40860" w:rsidRDefault="00424D2A" w:rsidP="00B86C0D">
      <w:pPr>
        <w:pStyle w:val="ListParagraph"/>
        <w:spacing w:after="0" w:line="276" w:lineRule="auto"/>
        <w:ind w:left="360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  <w:b/>
        </w:rPr>
        <w:t>ը.</w:t>
      </w:r>
      <w:r w:rsidRPr="00B40860">
        <w:rPr>
          <w:rFonts w:ascii="GHEA Grapalat" w:hAnsi="GHEA Grapalat" w:cs="Sylfaen"/>
        </w:rPr>
        <w:t xml:space="preserve"> </w:t>
      </w:r>
      <w:r w:rsidR="00081992" w:rsidRPr="00B40860">
        <w:rPr>
          <w:rFonts w:ascii="GHEA Grapalat" w:hAnsi="GHEA Grapalat" w:cs="Sylfaen"/>
        </w:rPr>
        <w:t>3-րդ բաժնի 11-րդ կետը շարադրել հետևյալ խմբագրությամբ</w:t>
      </w:r>
      <w:r w:rsidR="00307C54" w:rsidRPr="00B40860">
        <w:rPr>
          <w:rFonts w:ascii="GHEA Grapalat" w:hAnsi="GHEA Grapalat" w:cs="Sylfaen"/>
        </w:rPr>
        <w:t>`</w:t>
      </w:r>
    </w:p>
    <w:p w14:paraId="516F275C" w14:textId="53CC54C2" w:rsidR="00081992" w:rsidRPr="00B40860" w:rsidRDefault="00081992" w:rsidP="00B86C0D">
      <w:pPr>
        <w:spacing w:after="0" w:line="276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</w:rPr>
      </w:pPr>
      <w:r w:rsidRPr="00B40860">
        <w:rPr>
          <w:rFonts w:ascii="GHEA Grapalat" w:hAnsi="GHEA Grapalat" w:cs="Sylfaen"/>
        </w:rPr>
        <w:t>«1</w:t>
      </w:r>
      <w:r w:rsidR="0005220E" w:rsidRPr="00B40860">
        <w:rPr>
          <w:rFonts w:ascii="GHEA Grapalat" w:hAnsi="GHEA Grapalat" w:cs="Sylfaen"/>
        </w:rPr>
        <w:t>1</w:t>
      </w:r>
      <w:r w:rsidRPr="00B40860">
        <w:rPr>
          <w:rFonts w:ascii="GHEA Grapalat" w:hAnsi="GHEA Grapalat" w:cs="Sylfaen"/>
        </w:rPr>
        <w:t xml:space="preserve">. </w:t>
      </w:r>
      <w:r w:rsidRPr="00B40860">
        <w:rPr>
          <w:rFonts w:ascii="GHEA Grapalat" w:hAnsi="GHEA Grapalat"/>
          <w:color w:val="000000"/>
          <w:shd w:val="clear" w:color="auto" w:fill="FFFFFF"/>
        </w:rPr>
        <w:t xml:space="preserve">Խորհրդի գործունեության նպատակը ընտանեկան և կենցաղային բռնության կանխարգելման բնագավառում պետական ռազմավարական միջոցառումների, </w:t>
      </w:r>
      <w:r w:rsidR="0060234D" w:rsidRPr="00B40860">
        <w:rPr>
          <w:rFonts w:ascii="GHEA Grapalat" w:hAnsi="GHEA Grapalat"/>
          <w:color w:val="000000"/>
          <w:shd w:val="clear" w:color="auto" w:fill="FFFFFF"/>
        </w:rPr>
        <w:t xml:space="preserve">դրանից բխող ծրագրերի, </w:t>
      </w:r>
      <w:r w:rsidRPr="00B40860">
        <w:rPr>
          <w:rFonts w:ascii="GHEA Grapalat" w:hAnsi="GHEA Grapalat"/>
          <w:color w:val="000000"/>
          <w:shd w:val="clear" w:color="auto" w:fill="FFFFFF"/>
        </w:rPr>
        <w:t>օրենսդրական բարեփոխումների,</w:t>
      </w:r>
      <w:r w:rsidR="0060234D" w:rsidRPr="00B40860">
        <w:rPr>
          <w:rFonts w:ascii="GHEA Grapalat" w:hAnsi="GHEA Grapalat"/>
          <w:color w:val="000000"/>
          <w:shd w:val="clear" w:color="auto" w:fill="FFFFFF"/>
        </w:rPr>
        <w:t xml:space="preserve"> ընտանեկան և կենցաղային բռնության ենթարկված անձանց աջակցության, պաշտպանության, ընտանիքում համերաշխության վերականգնման մեխանիզմների, </w:t>
      </w:r>
      <w:r w:rsidRPr="00B40860">
        <w:rPr>
          <w:rFonts w:ascii="GHEA Grapalat" w:hAnsi="GHEA Grapalat"/>
          <w:color w:val="000000"/>
          <w:shd w:val="clear" w:color="auto" w:fill="FFFFFF"/>
        </w:rPr>
        <w:t>հանրության իրազեկման միջոցառումների և այլ հարցերի վերաբերյալ առաջարկությունների ներկայացումն է</w:t>
      </w:r>
      <w:r w:rsidR="003A7CEB" w:rsidRPr="00B40860">
        <w:rPr>
          <w:rFonts w:ascii="GHEA Grapalat" w:eastAsia="Times New Roman" w:hAnsi="GHEA Grapalat" w:cs="Times New Roman"/>
          <w:color w:val="000000"/>
        </w:rPr>
        <w:t>»</w:t>
      </w:r>
      <w:r w:rsidR="003A7CEB" w:rsidRPr="00B40860">
        <w:rPr>
          <w:rFonts w:ascii="Cambria Math" w:eastAsia="Microsoft YaHei" w:hAnsi="Cambria Math" w:cs="Cambria Math"/>
          <w:color w:val="000000"/>
          <w:shd w:val="clear" w:color="auto" w:fill="FFFFFF"/>
        </w:rPr>
        <w:t>․</w:t>
      </w:r>
      <w:r w:rsidRPr="00B40860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14:paraId="14DBBEBB" w14:textId="42B38C21" w:rsidR="0060234D" w:rsidRPr="00B40860" w:rsidRDefault="00424D2A" w:rsidP="00B86C0D">
      <w:pPr>
        <w:pStyle w:val="ListParagraph"/>
        <w:spacing w:after="0" w:line="276" w:lineRule="auto"/>
        <w:ind w:left="360"/>
        <w:jc w:val="both"/>
        <w:rPr>
          <w:rFonts w:ascii="GHEA Grapalat" w:eastAsia="Microsoft YaHei" w:hAnsi="GHEA Grapalat" w:cs="Microsoft YaHei"/>
        </w:rPr>
      </w:pPr>
      <w:r w:rsidRPr="00B40860">
        <w:rPr>
          <w:rFonts w:ascii="GHEA Grapalat" w:hAnsi="GHEA Grapalat" w:cs="Sylfaen"/>
          <w:b/>
        </w:rPr>
        <w:t>թ.</w:t>
      </w:r>
      <w:r w:rsidRPr="00B40860">
        <w:rPr>
          <w:rFonts w:ascii="GHEA Grapalat" w:hAnsi="GHEA Grapalat" w:cs="Sylfaen"/>
        </w:rPr>
        <w:t xml:space="preserve"> </w:t>
      </w:r>
      <w:r w:rsidR="00D21312" w:rsidRPr="00B40860">
        <w:rPr>
          <w:rFonts w:ascii="GHEA Grapalat" w:hAnsi="GHEA Grapalat" w:cs="Sylfaen"/>
        </w:rPr>
        <w:t xml:space="preserve">3-րդ բաժնի 12-րդ կետում </w:t>
      </w:r>
      <w:r w:rsidR="00DB62AD" w:rsidRPr="00B40860">
        <w:rPr>
          <w:rFonts w:ascii="GHEA Grapalat" w:eastAsia="Times New Roman" w:hAnsi="GHEA Grapalat" w:cs="Times New Roman"/>
          <w:color w:val="000000"/>
        </w:rPr>
        <w:t>«</w:t>
      </w:r>
      <w:r w:rsidR="00D21312" w:rsidRPr="00B40860">
        <w:rPr>
          <w:rFonts w:ascii="GHEA Grapalat" w:eastAsia="Times New Roman" w:hAnsi="GHEA Grapalat" w:cs="Times New Roman"/>
          <w:color w:val="000000"/>
        </w:rPr>
        <w:t>օրինականության,</w:t>
      </w:r>
      <w:r w:rsidR="00DB62AD" w:rsidRPr="00B40860">
        <w:rPr>
          <w:rFonts w:ascii="GHEA Grapalat" w:eastAsia="Times New Roman" w:hAnsi="GHEA Grapalat" w:cs="Times New Roman"/>
          <w:color w:val="000000"/>
        </w:rPr>
        <w:t>»</w:t>
      </w:r>
      <w:r w:rsidR="00D21312" w:rsidRPr="00B40860">
        <w:rPr>
          <w:rFonts w:ascii="GHEA Grapalat" w:eastAsia="Times New Roman" w:hAnsi="GHEA Grapalat" w:cs="Times New Roman"/>
          <w:color w:val="000000"/>
        </w:rPr>
        <w:t xml:space="preserve"> բառից հետո </w:t>
      </w:r>
      <w:r w:rsidR="003A7CEB" w:rsidRPr="00B40860">
        <w:rPr>
          <w:rFonts w:ascii="GHEA Grapalat" w:eastAsia="Times New Roman" w:hAnsi="GHEA Grapalat" w:cs="Times New Roman"/>
          <w:color w:val="000000"/>
        </w:rPr>
        <w:t xml:space="preserve">լրացնել </w:t>
      </w:r>
      <w:r w:rsidR="00DB62AD" w:rsidRPr="00B40860">
        <w:rPr>
          <w:rFonts w:ascii="GHEA Grapalat" w:eastAsia="Times New Roman" w:hAnsi="GHEA Grapalat" w:cs="Times New Roman"/>
          <w:color w:val="000000"/>
        </w:rPr>
        <w:t>«</w:t>
      </w:r>
      <w:r w:rsidR="00D21312" w:rsidRPr="00B40860">
        <w:rPr>
          <w:rFonts w:ascii="GHEA Grapalat" w:eastAsia="Times New Roman" w:hAnsi="GHEA Grapalat" w:cs="Times New Roman"/>
          <w:color w:val="000000"/>
        </w:rPr>
        <w:t>կոլեգիալության,</w:t>
      </w:r>
      <w:r w:rsidR="00DB62AD" w:rsidRPr="00B40860">
        <w:rPr>
          <w:rFonts w:ascii="GHEA Grapalat" w:eastAsia="Times New Roman" w:hAnsi="GHEA Grapalat" w:cs="Times New Roman"/>
          <w:color w:val="000000"/>
        </w:rPr>
        <w:t>»</w:t>
      </w:r>
      <w:r w:rsidR="00D21312" w:rsidRPr="00B40860">
        <w:rPr>
          <w:rFonts w:ascii="GHEA Grapalat" w:eastAsia="Times New Roman" w:hAnsi="GHEA Grapalat" w:cs="Times New Roman"/>
          <w:color w:val="000000"/>
        </w:rPr>
        <w:t xml:space="preserve"> բառը</w:t>
      </w:r>
      <w:r w:rsidR="003A7CEB" w:rsidRPr="00B40860">
        <w:rPr>
          <w:rFonts w:ascii="Cambria Math" w:eastAsia="Microsoft YaHei" w:hAnsi="Cambria Math" w:cs="Cambria Math"/>
          <w:color w:val="000000"/>
        </w:rPr>
        <w:t>․</w:t>
      </w:r>
    </w:p>
    <w:p w14:paraId="7E5A2463" w14:textId="521EA5D4" w:rsidR="0060234D" w:rsidRPr="00B40860" w:rsidRDefault="00424D2A" w:rsidP="00B86C0D">
      <w:pPr>
        <w:pStyle w:val="ListParagraph"/>
        <w:spacing w:after="0" w:line="276" w:lineRule="auto"/>
        <w:ind w:left="360"/>
        <w:jc w:val="both"/>
        <w:rPr>
          <w:rFonts w:ascii="GHEA Grapalat" w:hAnsi="GHEA Grapalat" w:cs="Sylfaen"/>
        </w:rPr>
      </w:pPr>
      <w:r w:rsidRPr="00B40860">
        <w:rPr>
          <w:rFonts w:ascii="GHEA Grapalat" w:hAnsi="GHEA Grapalat" w:cs="Sylfaen"/>
          <w:b/>
        </w:rPr>
        <w:t>ժ.</w:t>
      </w:r>
      <w:r w:rsidRPr="00B40860">
        <w:rPr>
          <w:rFonts w:ascii="GHEA Grapalat" w:hAnsi="GHEA Grapalat" w:cs="Sylfaen"/>
        </w:rPr>
        <w:t xml:space="preserve"> </w:t>
      </w:r>
      <w:r w:rsidR="0060234D" w:rsidRPr="00B40860">
        <w:rPr>
          <w:rFonts w:ascii="GHEA Grapalat" w:hAnsi="GHEA Grapalat" w:cs="Sylfaen"/>
        </w:rPr>
        <w:t xml:space="preserve">3-րդ բաժնի 13-րդ կետը շարադրել հետևյալ </w:t>
      </w:r>
      <w:r w:rsidR="00307C54" w:rsidRPr="00B40860">
        <w:rPr>
          <w:rFonts w:ascii="GHEA Grapalat" w:hAnsi="GHEA Grapalat" w:cs="Sylfaen"/>
        </w:rPr>
        <w:t>խմբագրությամբ`</w:t>
      </w:r>
    </w:p>
    <w:p w14:paraId="0DB574A2" w14:textId="3D61679A" w:rsidR="0060234D" w:rsidRPr="00B40860" w:rsidRDefault="0060234D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GHEA Grapalat" w:hAnsi="GHEA Grapalat" w:cs="Sylfaen"/>
          <w:lang w:val="hy-AM"/>
        </w:rPr>
        <w:lastRenderedPageBreak/>
        <w:t>«</w:t>
      </w:r>
      <w:r w:rsidR="003A7CEB" w:rsidRPr="00B40860">
        <w:rPr>
          <w:rFonts w:ascii="GHEA Grapalat" w:hAnsi="GHEA Grapalat" w:cs="Sylfaen"/>
          <w:lang w:val="hy-AM"/>
        </w:rPr>
        <w:t>13</w:t>
      </w:r>
      <w:r w:rsidR="003A7CEB" w:rsidRPr="00B40860">
        <w:rPr>
          <w:rFonts w:ascii="Cambria Math" w:eastAsia="Microsoft YaHei" w:hAnsi="Cambria Math" w:cs="Cambria Math"/>
          <w:lang w:val="hy-AM"/>
        </w:rPr>
        <w:t>․</w:t>
      </w:r>
      <w:r w:rsidR="003A7CEB" w:rsidRPr="00B40860">
        <w:rPr>
          <w:rFonts w:ascii="GHEA Grapalat" w:eastAsia="Microsoft YaHei" w:hAnsi="GHEA Grapalat" w:cs="Microsoft YaHei"/>
          <w:lang w:val="hy-AM"/>
        </w:rPr>
        <w:t xml:space="preserve"> </w:t>
      </w:r>
      <w:r w:rsidRPr="00B40860">
        <w:rPr>
          <w:rFonts w:ascii="GHEA Grapalat" w:hAnsi="GHEA Grapalat"/>
          <w:color w:val="000000"/>
          <w:lang w:val="hy-AM"/>
        </w:rPr>
        <w:t>Խորհուրդն իրականացնում է հետևյալ գործառույթները`</w:t>
      </w:r>
    </w:p>
    <w:p w14:paraId="05481231" w14:textId="32D453B3" w:rsidR="0060234D" w:rsidRPr="00B40860" w:rsidRDefault="0060234D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GHEA Grapalat" w:hAnsi="GHEA Grapalat"/>
          <w:color w:val="000000"/>
          <w:lang w:val="hy-AM"/>
        </w:rPr>
        <w:t xml:space="preserve">1) </w:t>
      </w:r>
      <w:r w:rsidR="00D92ED2" w:rsidRPr="00B40860">
        <w:rPr>
          <w:rFonts w:ascii="GHEA Grapalat" w:hAnsi="GHEA Grapalat"/>
          <w:color w:val="000000"/>
          <w:lang w:val="hy-AM"/>
        </w:rPr>
        <w:t xml:space="preserve">ուսումնասիրում, </w:t>
      </w:r>
      <w:r w:rsidRPr="00B40860">
        <w:rPr>
          <w:rFonts w:ascii="GHEA Grapalat" w:hAnsi="GHEA Grapalat"/>
          <w:color w:val="000000"/>
          <w:lang w:val="hy-AM"/>
        </w:rPr>
        <w:t>քննարկում և ներկայացնում է առաջարկներ ընտանեկան և կենցաղային բռնության կանխարգելման և դրա դեմ պայքարի բնագավառում պետական միասնական քաղաքականության` այդ թվում ոլորտային իրավական ակտերի վերաբերյալ.</w:t>
      </w:r>
    </w:p>
    <w:p w14:paraId="38EEA324" w14:textId="26A58997" w:rsidR="0060234D" w:rsidRPr="00B40860" w:rsidRDefault="0060234D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GHEA Grapalat" w:hAnsi="GHEA Grapalat"/>
          <w:color w:val="000000"/>
          <w:lang w:val="hy-AM"/>
        </w:rPr>
        <w:t>2) քննարկում է ընտանեկան և կենցաղային բռնության կանխարգելմանն առնչվող առանձին հարցերը, հրատապ խնդիրները և ներկայացնում դրանց լուծմանն ուղղված համապատասխան առաջարկություններ.</w:t>
      </w:r>
    </w:p>
    <w:p w14:paraId="35F55E8A" w14:textId="692F4D73" w:rsidR="0060234D" w:rsidRPr="00B40860" w:rsidRDefault="0060234D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GHEA Grapalat" w:hAnsi="GHEA Grapalat"/>
          <w:color w:val="000000"/>
          <w:lang w:val="hy-AM"/>
        </w:rPr>
        <w:t>3) ներկայացնում է ընտանեկան և կենցաղային բռնության վերաբերյալ հանրությանն իրազեկելու միջոցառումներ իրականացնելու առաջարկություններ.</w:t>
      </w:r>
    </w:p>
    <w:p w14:paraId="2138B265" w14:textId="77777777" w:rsidR="0060234D" w:rsidRPr="00B40860" w:rsidRDefault="0060234D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GHEA Grapalat" w:hAnsi="GHEA Grapalat"/>
          <w:color w:val="000000"/>
          <w:lang w:val="hy-AM"/>
        </w:rPr>
        <w:t>4) քննարկում է տեղական և միջազգային կազմակերպությունների կողմից կատարված հետազոտությունների արդյունքները և դրանց հիման վրա ներկայացնում է առաջարկություններ.</w:t>
      </w:r>
    </w:p>
    <w:p w14:paraId="17209380" w14:textId="1BDA00BB" w:rsidR="0060234D" w:rsidRPr="00B40860" w:rsidRDefault="0060234D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GHEA Grapalat" w:hAnsi="GHEA Grapalat"/>
          <w:color w:val="000000"/>
          <w:lang w:val="hy-AM"/>
        </w:rPr>
        <w:t>5) ներկայացնում է ընտանեկան և կենցաղային բռնության ենթարկված և ընտանեկան և կենցաղային բռնություն գործադրած անձանց սոցիալական վերականգնմանն ուղղված ծրագրերի վերաբերյալ առաջարկություններ.</w:t>
      </w:r>
    </w:p>
    <w:p w14:paraId="57C761ED" w14:textId="3F765BDF" w:rsidR="0060234D" w:rsidRPr="00B40860" w:rsidRDefault="0060234D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GHEA Grapalat" w:hAnsi="GHEA Grapalat"/>
          <w:color w:val="000000"/>
          <w:lang w:val="hy-AM"/>
        </w:rPr>
        <w:t>6) ուսումնասիրում և քննարկում է պետական կառավարման</w:t>
      </w:r>
      <w:r w:rsidR="003A7CEB" w:rsidRPr="00B40860">
        <w:rPr>
          <w:rFonts w:ascii="GHEA Grapalat" w:hAnsi="GHEA Grapalat"/>
          <w:color w:val="000000"/>
          <w:lang w:val="hy-AM"/>
        </w:rPr>
        <w:t xml:space="preserve"> համակարգի</w:t>
      </w:r>
      <w:r w:rsidRPr="00B40860">
        <w:rPr>
          <w:rFonts w:ascii="GHEA Grapalat" w:hAnsi="GHEA Grapalat"/>
          <w:color w:val="000000"/>
          <w:lang w:val="hy-AM"/>
        </w:rPr>
        <w:t xml:space="preserve"> մարմինների կողմից ընտանեկան և կենցաղային բռնության կանխարգելմանը և դրա դեմ պայքարին ուղղված ծրագրերի մասին հրապարակված հաշվետվությունները.</w:t>
      </w:r>
    </w:p>
    <w:p w14:paraId="09202F14" w14:textId="77777777" w:rsidR="000858CA" w:rsidRPr="00B40860" w:rsidRDefault="0060234D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GHEA Grapalat" w:hAnsi="GHEA Grapalat"/>
          <w:color w:val="000000"/>
          <w:lang w:val="hy-AM"/>
        </w:rPr>
        <w:t>7) առաջարկություններ է ներկայացնում լիազոր մարմնին ընտանեկան և կենղացային բռնության ենթարկվածների՝ ժամանակավոր աջակցության հաշվեհամարի տնօրինման և ժամանակավոր ֆինանսական աջակցության տրամադրման վերաբերյալ</w:t>
      </w:r>
      <w:r w:rsidR="000858CA" w:rsidRPr="00B40860">
        <w:rPr>
          <w:rFonts w:ascii="Cambria Math" w:hAnsi="Cambria Math" w:cs="Cambria Math"/>
          <w:color w:val="000000"/>
          <w:lang w:val="hy-AM"/>
        </w:rPr>
        <w:t>․</w:t>
      </w:r>
    </w:p>
    <w:p w14:paraId="550E7E62" w14:textId="1F50FCEE" w:rsidR="0060234D" w:rsidRPr="00B40860" w:rsidRDefault="000858CA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GHEA Grapalat" w:hAnsi="GHEA Grapalat"/>
          <w:color w:val="000000"/>
          <w:lang w:val="hy-AM"/>
        </w:rPr>
        <w:t>8) իր գործունեության մասին ներկայացնում է տարեկան հ</w:t>
      </w:r>
      <w:r w:rsidR="003A0A9A" w:rsidRPr="00B40860">
        <w:rPr>
          <w:rFonts w:ascii="GHEA Grapalat" w:hAnsi="GHEA Grapalat"/>
          <w:color w:val="000000"/>
          <w:lang w:val="hy-AM"/>
        </w:rPr>
        <w:t>աշվետվություն, որը</w:t>
      </w:r>
      <w:r w:rsidR="004E0E5A" w:rsidRPr="00B40860">
        <w:rPr>
          <w:rFonts w:ascii="GHEA Grapalat" w:hAnsi="GHEA Grapalat"/>
          <w:color w:val="000000"/>
          <w:lang w:val="hy-AM"/>
        </w:rPr>
        <w:t>,</w:t>
      </w:r>
      <w:r w:rsidR="003A0A9A" w:rsidRPr="00B40860">
        <w:rPr>
          <w:rFonts w:ascii="GHEA Grapalat" w:hAnsi="GHEA Grapalat"/>
          <w:color w:val="000000"/>
          <w:lang w:val="hy-AM"/>
        </w:rPr>
        <w:t xml:space="preserve"> </w:t>
      </w:r>
      <w:r w:rsidR="00BB5224" w:rsidRPr="00B40860">
        <w:rPr>
          <w:rFonts w:ascii="GHEA Grapalat" w:hAnsi="GHEA Grapalat"/>
          <w:color w:val="000000"/>
          <w:lang w:val="hy-AM"/>
        </w:rPr>
        <w:t xml:space="preserve">ոչ ուշ, քան մինչև հաջորդող տարվա </w:t>
      </w:r>
      <w:r w:rsidR="00F765AA" w:rsidRPr="00B40860">
        <w:rPr>
          <w:rFonts w:ascii="GHEA Grapalat" w:hAnsi="GHEA Grapalat"/>
          <w:color w:val="000000"/>
          <w:lang w:val="hy-AM"/>
        </w:rPr>
        <w:t>փ</w:t>
      </w:r>
      <w:r w:rsidR="00801DB1" w:rsidRPr="00B40860">
        <w:rPr>
          <w:rFonts w:ascii="GHEA Grapalat" w:hAnsi="GHEA Grapalat"/>
          <w:color w:val="000000"/>
          <w:lang w:val="hy-AM"/>
        </w:rPr>
        <w:t xml:space="preserve">ետրվարի 2-րդ տասնօրյակը </w:t>
      </w:r>
      <w:r w:rsidR="003A0A9A" w:rsidRPr="00B40860">
        <w:rPr>
          <w:rFonts w:ascii="GHEA Grapalat" w:hAnsi="GHEA Grapalat"/>
          <w:color w:val="000000"/>
          <w:lang w:val="hy-AM"/>
        </w:rPr>
        <w:t>տեղադրում է լ</w:t>
      </w:r>
      <w:r w:rsidRPr="00B40860">
        <w:rPr>
          <w:rFonts w:ascii="GHEA Grapalat" w:hAnsi="GHEA Grapalat"/>
          <w:color w:val="000000"/>
          <w:lang w:val="hy-AM"/>
        </w:rPr>
        <w:t>իազոր մարմնի պաշտոնական ինտերնետային կայքէջում</w:t>
      </w:r>
      <w:r w:rsidR="0060234D" w:rsidRPr="00B40860">
        <w:rPr>
          <w:rFonts w:ascii="GHEA Grapalat" w:hAnsi="GHEA Grapalat"/>
          <w:color w:val="000000"/>
          <w:lang w:val="hy-AM"/>
        </w:rPr>
        <w:t>»</w:t>
      </w:r>
      <w:r w:rsidR="008B7AF8" w:rsidRPr="00B40860">
        <w:rPr>
          <w:rFonts w:ascii="GHEA Grapalat" w:hAnsi="GHEA Grapalat"/>
          <w:color w:val="000000"/>
          <w:lang w:val="hy-AM"/>
        </w:rPr>
        <w:t>.</w:t>
      </w:r>
    </w:p>
    <w:p w14:paraId="790F5358" w14:textId="03E462B1" w:rsidR="00F57FAF" w:rsidRPr="00B40860" w:rsidRDefault="00424D2A" w:rsidP="00B86C0D">
      <w:pPr>
        <w:pStyle w:val="ListParagraph"/>
        <w:spacing w:after="0" w:line="276" w:lineRule="auto"/>
        <w:ind w:left="36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ժա.</w:t>
      </w:r>
      <w:r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B073F5" w:rsidRPr="00B40860">
        <w:rPr>
          <w:rFonts w:ascii="GHEA Grapalat" w:eastAsia="Times New Roman" w:hAnsi="GHEA Grapalat" w:cs="Times New Roman"/>
          <w:color w:val="000000"/>
        </w:rPr>
        <w:t>4-րդ բաժնի 14</w:t>
      </w:r>
      <w:r w:rsidR="000E607C" w:rsidRPr="00B40860">
        <w:rPr>
          <w:rFonts w:ascii="GHEA Grapalat" w:eastAsia="Microsoft YaHei" w:hAnsi="GHEA Grapalat" w:cs="Microsoft YaHei"/>
          <w:color w:val="000000"/>
        </w:rPr>
        <w:t>-</w:t>
      </w:r>
      <w:r w:rsidR="00F57FAF" w:rsidRPr="00B40860">
        <w:rPr>
          <w:rFonts w:ascii="GHEA Grapalat" w:eastAsia="Microsoft YaHei" w:hAnsi="GHEA Grapalat" w:cs="Microsoft YaHei"/>
          <w:color w:val="000000"/>
        </w:rPr>
        <w:t>2</w:t>
      </w:r>
      <w:r w:rsidR="00BC6E0A" w:rsidRPr="00B40860">
        <w:rPr>
          <w:rFonts w:ascii="GHEA Grapalat" w:eastAsia="Microsoft YaHei" w:hAnsi="GHEA Grapalat" w:cs="Microsoft YaHei"/>
          <w:color w:val="000000"/>
        </w:rPr>
        <w:t>2</w:t>
      </w:r>
      <w:r w:rsidR="00F57FAF" w:rsidRPr="00B40860">
        <w:rPr>
          <w:rFonts w:ascii="GHEA Grapalat" w:eastAsia="Microsoft YaHei" w:hAnsi="GHEA Grapalat" w:cs="Microsoft YaHei"/>
          <w:color w:val="000000"/>
        </w:rPr>
        <w:t xml:space="preserve">-րդ </w:t>
      </w:r>
      <w:r w:rsidR="00081992" w:rsidRPr="00B40860">
        <w:rPr>
          <w:rFonts w:ascii="GHEA Grapalat" w:eastAsia="Microsoft YaHei" w:hAnsi="GHEA Grapalat" w:cs="Microsoft YaHei"/>
          <w:color w:val="000000"/>
        </w:rPr>
        <w:t>կետեր</w:t>
      </w:r>
      <w:r w:rsidR="00F57FAF" w:rsidRPr="00B40860">
        <w:rPr>
          <w:rFonts w:ascii="GHEA Grapalat" w:eastAsia="Microsoft YaHei" w:hAnsi="GHEA Grapalat" w:cs="Microsoft YaHei"/>
          <w:color w:val="000000"/>
        </w:rPr>
        <w:t>ը</w:t>
      </w:r>
      <w:r w:rsidR="00F57FAF" w:rsidRPr="00B40860">
        <w:rPr>
          <w:rFonts w:ascii="GHEA Grapalat" w:eastAsia="Times New Roman" w:hAnsi="GHEA Grapalat" w:cs="Times New Roman"/>
          <w:color w:val="000000"/>
        </w:rPr>
        <w:t xml:space="preserve"> շարադրել հետևյալ խմբագրությամբ</w:t>
      </w:r>
      <w:r w:rsidR="00081992" w:rsidRPr="00B40860">
        <w:rPr>
          <w:rFonts w:ascii="GHEA Grapalat" w:eastAsia="Times New Roman" w:hAnsi="GHEA Grapalat" w:cs="Times New Roman"/>
          <w:color w:val="000000"/>
        </w:rPr>
        <w:t>`</w:t>
      </w:r>
    </w:p>
    <w:p w14:paraId="73B84A7C" w14:textId="33A6A465" w:rsidR="00F57FAF" w:rsidRPr="00B40860" w:rsidRDefault="00F57FAF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«14</w:t>
      </w:r>
      <w:r w:rsidRPr="00B40860">
        <w:rPr>
          <w:rFonts w:ascii="Cambria Math" w:eastAsia="Microsoft YaHei" w:hAnsi="Cambria Math" w:cs="Cambria Math"/>
          <w:color w:val="000000"/>
        </w:rPr>
        <w:t>․</w:t>
      </w:r>
      <w:r w:rsidRPr="00B40860">
        <w:rPr>
          <w:rFonts w:ascii="GHEA Grapalat" w:eastAsia="Times New Roman" w:hAnsi="GHEA Grapalat" w:cs="Times New Roman"/>
          <w:color w:val="000000"/>
        </w:rPr>
        <w:t xml:space="preserve"> Խորհրդի աշխատանքները կազմակերպվում են նիստերի միջոցով, որոնք գումարվում են առնվազն յուրաքանչյուր կիսամյակը մեկ անգամ: Խորհրդի նախագահի կամ խորհրդի</w:t>
      </w:r>
      <w:r w:rsidR="00F765AA" w:rsidRPr="00B40860">
        <w:rPr>
          <w:rFonts w:ascii="GHEA Grapalat" w:eastAsia="Times New Roman" w:hAnsi="GHEA Grapalat" w:cs="Times New Roman"/>
          <w:color w:val="000000"/>
        </w:rPr>
        <w:t xml:space="preserve"> անդամների</w:t>
      </w:r>
      <w:r w:rsidRPr="00B40860">
        <w:rPr>
          <w:rFonts w:ascii="GHEA Grapalat" w:eastAsia="Times New Roman" w:hAnsi="GHEA Grapalat" w:cs="Times New Roman"/>
          <w:color w:val="000000"/>
        </w:rPr>
        <w:t xml:space="preserve"> առնվազն </w:t>
      </w:r>
      <w:r w:rsidR="00A353B8" w:rsidRPr="00B40860">
        <w:rPr>
          <w:rFonts w:ascii="GHEA Grapalat" w:eastAsia="Times New Roman" w:hAnsi="GHEA Grapalat" w:cs="Times New Roman"/>
          <w:color w:val="000000"/>
        </w:rPr>
        <w:t xml:space="preserve">կեսի </w:t>
      </w:r>
      <w:r w:rsidRPr="00B40860">
        <w:rPr>
          <w:rFonts w:ascii="GHEA Grapalat" w:eastAsia="Times New Roman" w:hAnsi="GHEA Grapalat" w:cs="Times New Roman"/>
          <w:color w:val="000000"/>
        </w:rPr>
        <w:t>նախաձեռնությամբ հրատապ լուծում պահանջող հարցերի քննարկման նպատակով կարող են հրավիրվել արտահերթ նիստեր:</w:t>
      </w:r>
      <w:r w:rsidR="00B073F5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B073F5" w:rsidRPr="00B40860">
        <w:rPr>
          <w:rFonts w:ascii="Calibri" w:hAnsi="Calibri" w:cs="Calibri"/>
          <w:color w:val="000000"/>
          <w:shd w:val="clear" w:color="auto" w:fill="FFFFFF"/>
        </w:rPr>
        <w:t> </w:t>
      </w:r>
      <w:r w:rsidR="00B073F5" w:rsidRPr="00B40860">
        <w:rPr>
          <w:rFonts w:ascii="GHEA Grapalat" w:eastAsia="Times New Roman" w:hAnsi="GHEA Grapalat" w:cs="Times New Roman"/>
          <w:color w:val="000000"/>
        </w:rPr>
        <w:t>Խորհրդի նիստերն արձանագրվում են:</w:t>
      </w:r>
    </w:p>
    <w:p w14:paraId="29D6523F" w14:textId="4BA85583" w:rsidR="00F57FAF" w:rsidRPr="00B40860" w:rsidRDefault="00F57FAF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15</w:t>
      </w:r>
      <w:r w:rsidRPr="00B40860">
        <w:rPr>
          <w:rFonts w:ascii="Cambria Math" w:eastAsia="Microsoft YaHei" w:hAnsi="Cambria Math" w:cs="Cambria Math"/>
          <w:color w:val="000000"/>
        </w:rPr>
        <w:t>․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/>
        </w:rPr>
        <w:t xml:space="preserve">Խորհրդի աշխատանքներն առավել արդյունավետ կազմակերպելու նպատակով խորհրդի նիստերը կարող են իրականացվել նաև </w:t>
      </w:r>
      <w:r w:rsidR="00427EF2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/>
        </w:rPr>
        <w:t>հեռավար եղանակով</w:t>
      </w:r>
      <w:r w:rsidR="00333DB2" w:rsidRPr="00B40860">
        <w:rPr>
          <w:rFonts w:ascii="GHEA Grapalat" w:eastAsia="Times New Roman" w:hAnsi="GHEA Grapalat" w:cs="Times New Roman"/>
          <w:color w:val="000000"/>
        </w:rPr>
        <w:t>։</w:t>
      </w:r>
      <w:r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427EF2" w:rsidRPr="00B40860">
        <w:rPr>
          <w:rFonts w:ascii="GHEA Grapalat" w:eastAsia="Times New Roman" w:hAnsi="GHEA Grapalat" w:cs="Times New Roman"/>
          <w:color w:val="000000"/>
        </w:rPr>
        <w:t xml:space="preserve"> Խորհրդի նիստերը հեռավար տարբերակով անցկացնելու դեպքում Խորհրդի նախագահի որոշմամբ ընտրվում է տեսաձայնային հեռահաղորդակցության միջոցի տեսակը։ </w:t>
      </w:r>
    </w:p>
    <w:p w14:paraId="45C82695" w14:textId="42A09F8E" w:rsidR="00F57FAF" w:rsidRPr="00B40860" w:rsidRDefault="00F57FAF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16</w:t>
      </w:r>
      <w:r w:rsidRPr="00B40860">
        <w:rPr>
          <w:rFonts w:ascii="Cambria Math" w:eastAsia="Microsoft YaHei" w:hAnsi="Cambria Math" w:cs="Cambria Math"/>
          <w:color w:val="000000"/>
        </w:rPr>
        <w:t>․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/>
        </w:rPr>
        <w:t>Խորհրդի նիստի օրակարգը կազմվում և համապատասխան փաստաթղթերով էլեկտրոնային փոստի միջոցով տրամադրվում է խորհրդի անդամներին՝ խորհրդի նիստից առնվազն երեք աշխատանքային օր առաջ:</w:t>
      </w:r>
      <w:r w:rsidR="007257E3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/>
        </w:rPr>
        <w:t xml:space="preserve">Էլեկտրոնային փոստի միջոցով իրականացված ծանուցումը համարվում է պատշաճ, եթե առկա է համապատասխան փաստաթղթերը ուղարկելու և այն հասցեատիրոջ կողմից ստանալու  փաստը հաստատելու հնարավորություն: Խորհրդի անդամները արտահերթ նիստի անցկացման վայրի, օրվա և ժամի մասին տեղեկացվում են </w:t>
      </w:r>
      <w:r w:rsidR="00B073F5" w:rsidRPr="00B40860">
        <w:rPr>
          <w:rFonts w:ascii="GHEA Grapalat" w:eastAsia="Times New Roman" w:hAnsi="GHEA Grapalat" w:cs="Times New Roman"/>
          <w:color w:val="000000"/>
        </w:rPr>
        <w:t xml:space="preserve">խորհդրի </w:t>
      </w:r>
      <w:r w:rsidRPr="00B40860">
        <w:rPr>
          <w:rFonts w:ascii="GHEA Grapalat" w:eastAsia="Times New Roman" w:hAnsi="GHEA Grapalat" w:cs="Times New Roman"/>
          <w:color w:val="000000"/>
        </w:rPr>
        <w:t xml:space="preserve">նիստի անցկացման օրվանից առնվազն </w:t>
      </w:r>
      <w:r w:rsidR="00CD2E14" w:rsidRPr="00B40860">
        <w:rPr>
          <w:rFonts w:ascii="GHEA Grapalat" w:eastAsia="Times New Roman" w:hAnsi="GHEA Grapalat" w:cs="Times New Roman"/>
          <w:color w:val="000000"/>
        </w:rPr>
        <w:t>մեկ</w:t>
      </w:r>
      <w:r w:rsidRPr="00B40860">
        <w:rPr>
          <w:rFonts w:ascii="GHEA Grapalat" w:eastAsia="Times New Roman" w:hAnsi="GHEA Grapalat" w:cs="Times New Roman"/>
          <w:color w:val="000000"/>
        </w:rPr>
        <w:t xml:space="preserve"> օր առաջ:</w:t>
      </w:r>
      <w:r w:rsidR="002A27F1" w:rsidRPr="00B40860">
        <w:rPr>
          <w:rFonts w:ascii="GHEA Grapalat" w:eastAsia="Times New Roman" w:hAnsi="GHEA Grapalat" w:cs="Times New Roman"/>
          <w:color w:val="000000"/>
        </w:rPr>
        <w:t xml:space="preserve"> Սույն կետով նախատեսված ծանուցումները սույն կարգի 8-րդ կետի 1-ին ենթակետով նախատեսված մարմիններին ուղարկվում են նաև էլեկտրոնային փաստաթղթաշրջանառության պաշտոնական համակարգի միջոցով։</w:t>
      </w:r>
    </w:p>
    <w:p w14:paraId="7DE4E029" w14:textId="31BE719D" w:rsidR="00F57FAF" w:rsidRPr="00B40860" w:rsidRDefault="00F57FAF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17. Խորհրդի յուրաքանչյուր նիստ սկսվում է նիստի օրակարգի և նախորդ նիստում ընդունված որոշումների կատարման ընթացքի վերաբերյալ խորհրդի նախագահի և խորհրդի անդամի կողմից համապատասխան տեղեկություն տրամադրելու միջոցով: Խորհրդի նիստերը վարում է խորհրդի նախագահը: Վերջինիս բացակայության դեպքում խորհրդի նիստերը վարում է նրա կողմից լիազորված խորհրդի անդամներից մեկը:</w:t>
      </w:r>
    </w:p>
    <w:p w14:paraId="6F5726E4" w14:textId="7CC4A577" w:rsidR="00410B03" w:rsidRPr="00B40860" w:rsidRDefault="00410B03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18.</w:t>
      </w:r>
      <w:r w:rsidRPr="00B40860">
        <w:rPr>
          <w:rFonts w:ascii="GHEA Grapalat" w:hAnsi="GHEA Grapalat"/>
          <w:color w:val="000000"/>
          <w:shd w:val="clear" w:color="auto" w:fill="FFFFFF"/>
        </w:rPr>
        <w:t xml:space="preserve"> Ընտանեկան և կենցաղային բռնության կանխարգելման բնագավառում պետական ռազմավարական միջոցառումների, դրանից բխող ծրագրերի, օրենսդրական բարեփոխումների վերաբերյալ հարցերի քննարկման և առաջարկությունների ներկայացման համար խորհրդի նախագահը </w:t>
      </w:r>
      <w:r w:rsidR="00424D2A" w:rsidRPr="00B40860">
        <w:rPr>
          <w:rFonts w:ascii="GHEA Grapalat" w:hAnsi="GHEA Grapalat"/>
          <w:color w:val="000000"/>
          <w:shd w:val="clear" w:color="auto" w:fill="FFFFFF"/>
        </w:rPr>
        <w:t xml:space="preserve">և անդամները </w:t>
      </w:r>
      <w:r w:rsidRPr="00B40860">
        <w:rPr>
          <w:rFonts w:ascii="GHEA Grapalat" w:hAnsi="GHEA Grapalat"/>
          <w:color w:val="000000"/>
          <w:shd w:val="clear" w:color="auto" w:fill="FFFFFF"/>
        </w:rPr>
        <w:t xml:space="preserve">խորհրդում քննարկելու նպատակով խորհրդի </w:t>
      </w:r>
      <w:r w:rsidR="00424D2A" w:rsidRPr="00B40860">
        <w:rPr>
          <w:rFonts w:ascii="GHEA Grapalat" w:hAnsi="GHEA Grapalat"/>
          <w:color w:val="000000"/>
          <w:shd w:val="clear" w:color="auto" w:fill="FFFFFF"/>
        </w:rPr>
        <w:t xml:space="preserve">յուրաքանչյուր </w:t>
      </w:r>
      <w:r w:rsidRPr="00B40860">
        <w:rPr>
          <w:rFonts w:ascii="GHEA Grapalat" w:hAnsi="GHEA Grapalat"/>
          <w:color w:val="000000"/>
          <w:shd w:val="clear" w:color="auto" w:fill="FFFFFF"/>
        </w:rPr>
        <w:t xml:space="preserve">հերթական նիստին տեղեկատվություն </w:t>
      </w:r>
      <w:r w:rsidR="00424D2A" w:rsidRPr="00B40860">
        <w:rPr>
          <w:rFonts w:ascii="GHEA Grapalat" w:hAnsi="GHEA Grapalat"/>
          <w:color w:val="000000"/>
          <w:shd w:val="clear" w:color="auto" w:fill="FFFFFF"/>
        </w:rPr>
        <w:t xml:space="preserve">են </w:t>
      </w:r>
      <w:r w:rsidRPr="00B40860">
        <w:rPr>
          <w:rFonts w:ascii="GHEA Grapalat" w:hAnsi="GHEA Grapalat"/>
          <w:color w:val="000000"/>
          <w:shd w:val="clear" w:color="auto" w:fill="FFFFFF"/>
        </w:rPr>
        <w:t>տրամադրում ընտանեկան և կենցաղային բռնության կանխարգելման բնագավառում նախատեսվող օրենսդրական բարեփոխումների վերաբերյալ:</w:t>
      </w:r>
    </w:p>
    <w:p w14:paraId="5297D883" w14:textId="453A77F9" w:rsidR="009A1752" w:rsidRPr="00B40860" w:rsidRDefault="009A1752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19</w:t>
      </w:r>
      <w:r w:rsidRPr="00B40860">
        <w:rPr>
          <w:rFonts w:ascii="Cambria Math" w:eastAsia="Microsoft YaHei" w:hAnsi="Cambria Math" w:cs="Cambria Math"/>
          <w:color w:val="000000"/>
        </w:rPr>
        <w:t>․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/>
        </w:rPr>
        <w:t xml:space="preserve">Խորհրդի նիստն իրավազոր է, եթե դրան մասնակցում է </w:t>
      </w:r>
      <w:r w:rsidR="003E6FB6" w:rsidRPr="00B40860">
        <w:rPr>
          <w:rFonts w:ascii="GHEA Grapalat" w:eastAsia="Times New Roman" w:hAnsi="GHEA Grapalat" w:cs="Times New Roman"/>
          <w:color w:val="000000"/>
        </w:rPr>
        <w:t>խ</w:t>
      </w:r>
      <w:r w:rsidRPr="00B40860">
        <w:rPr>
          <w:rFonts w:ascii="GHEA Grapalat" w:eastAsia="Times New Roman" w:hAnsi="GHEA Grapalat" w:cs="Times New Roman"/>
          <w:color w:val="000000"/>
        </w:rPr>
        <w:t xml:space="preserve">որհրդի </w:t>
      </w:r>
      <w:r w:rsidR="00A353B8" w:rsidRPr="00B40860">
        <w:rPr>
          <w:rFonts w:ascii="GHEA Grapalat" w:eastAsia="Times New Roman" w:hAnsi="GHEA Grapalat" w:cs="Times New Roman"/>
          <w:color w:val="000000"/>
        </w:rPr>
        <w:t xml:space="preserve">անդամների </w:t>
      </w:r>
      <w:r w:rsidRPr="00B40860">
        <w:rPr>
          <w:rFonts w:ascii="GHEA Grapalat" w:eastAsia="Times New Roman" w:hAnsi="GHEA Grapalat" w:cs="Times New Roman"/>
          <w:color w:val="000000"/>
        </w:rPr>
        <w:t xml:space="preserve">առնվազն </w:t>
      </w:r>
      <w:r w:rsidR="00A353B8" w:rsidRPr="00B40860">
        <w:rPr>
          <w:rFonts w:ascii="GHEA Grapalat" w:eastAsia="Times New Roman" w:hAnsi="GHEA Grapalat" w:cs="Times New Roman"/>
          <w:color w:val="000000"/>
        </w:rPr>
        <w:t>կեսը</w:t>
      </w:r>
      <w:r w:rsidRPr="00B40860">
        <w:rPr>
          <w:rFonts w:ascii="GHEA Grapalat" w:eastAsia="Times New Roman" w:hAnsi="GHEA Grapalat" w:cs="Times New Roman"/>
          <w:color w:val="000000"/>
        </w:rPr>
        <w:t>:</w:t>
      </w:r>
    </w:p>
    <w:p w14:paraId="68887086" w14:textId="3DB17660" w:rsidR="009A1752" w:rsidRPr="00B40860" w:rsidRDefault="009A1752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20</w:t>
      </w:r>
      <w:r w:rsidRPr="00B40860">
        <w:rPr>
          <w:rFonts w:ascii="Cambria Math" w:eastAsia="Microsoft YaHei" w:hAnsi="Cambria Math" w:cs="Cambria Math"/>
          <w:color w:val="000000"/>
        </w:rPr>
        <w:t>․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/>
        </w:rPr>
        <w:t>Խորհուրդն իր կողմից քննարկվող հարցերի վերաբերյալ ընդունում է որոշումներ, որոնք կարող են լինել առաջարկությունների, եզրակացությունների, վերլուծությունների, հաշվետվությունների, ուղերձների, հաղորդումների ձևով և կրում են խորհրդատվական բնույթ:</w:t>
      </w:r>
      <w:r w:rsidR="00F6561F" w:rsidRPr="00B4086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F6561F" w:rsidRPr="00B40860">
        <w:rPr>
          <w:rFonts w:ascii="GHEA Grapalat" w:eastAsia="Times New Roman" w:hAnsi="GHEA Grapalat" w:cs="Times New Roman"/>
          <w:color w:val="000000"/>
        </w:rPr>
        <w:t xml:space="preserve">Խորհրդի որոշումներն ընդունվում են բաց քվեարկությամբ՝ </w:t>
      </w:r>
      <w:r w:rsidR="003E6FB6" w:rsidRPr="00B40860">
        <w:rPr>
          <w:rFonts w:ascii="GHEA Grapalat" w:eastAsia="Times New Roman" w:hAnsi="GHEA Grapalat" w:cs="Times New Roman"/>
          <w:color w:val="000000"/>
        </w:rPr>
        <w:t>խ</w:t>
      </w:r>
      <w:r w:rsidR="00A353B8" w:rsidRPr="00B40860">
        <w:rPr>
          <w:rFonts w:ascii="GHEA Grapalat" w:eastAsia="Times New Roman" w:hAnsi="GHEA Grapalat" w:cs="Times New Roman"/>
          <w:color w:val="000000"/>
        </w:rPr>
        <w:t xml:space="preserve">որհրդի տվյալ նիստին մասնակցող անդամների </w:t>
      </w:r>
      <w:r w:rsidR="00F6561F" w:rsidRPr="00B40860">
        <w:rPr>
          <w:rFonts w:ascii="GHEA Grapalat" w:eastAsia="Times New Roman" w:hAnsi="GHEA Grapalat" w:cs="Times New Roman"/>
          <w:color w:val="000000"/>
        </w:rPr>
        <w:t>ձայների պարզ մեծամասնությամբ: Ձայների հավասարության դեպքում խորհրդի նախագահի ձայնը վճռորոշ է:</w:t>
      </w:r>
    </w:p>
    <w:p w14:paraId="27FA2643" w14:textId="578A1A9E" w:rsidR="00424D2A" w:rsidRPr="00B40860" w:rsidRDefault="00424D2A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21</w:t>
      </w:r>
      <w:r w:rsidR="009A1752" w:rsidRPr="00B40860">
        <w:rPr>
          <w:rFonts w:ascii="Cambria Math" w:eastAsia="Microsoft YaHei" w:hAnsi="Cambria Math" w:cs="Cambria Math"/>
          <w:color w:val="000000"/>
        </w:rPr>
        <w:t>․</w:t>
      </w:r>
      <w:r w:rsidR="009A1752"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="009A1752" w:rsidRPr="00B40860">
        <w:rPr>
          <w:rFonts w:ascii="GHEA Grapalat" w:eastAsia="Times New Roman" w:hAnsi="GHEA Grapalat" w:cs="Times New Roman"/>
          <w:color w:val="000000"/>
        </w:rPr>
        <w:t xml:space="preserve">Խորհրդի նիստերին խորհրդի նախագահի հրավերով կարող են </w:t>
      </w:r>
      <w:r w:rsidR="002845F9" w:rsidRPr="00B40860">
        <w:rPr>
          <w:rFonts w:ascii="GHEA Grapalat" w:eastAsia="Times New Roman" w:hAnsi="GHEA Grapalat" w:cs="Times New Roman"/>
          <w:color w:val="000000"/>
        </w:rPr>
        <w:t xml:space="preserve">մասնակցել </w:t>
      </w:r>
      <w:r w:rsidR="000D70D6" w:rsidRPr="00B40860">
        <w:rPr>
          <w:rFonts w:ascii="GHEA Grapalat" w:eastAsia="Times New Roman" w:hAnsi="GHEA Grapalat" w:cs="Times New Roman"/>
          <w:color w:val="000000"/>
        </w:rPr>
        <w:t xml:space="preserve"> նաև այլ </w:t>
      </w:r>
      <w:r w:rsidR="00410B03" w:rsidRPr="00B40860">
        <w:rPr>
          <w:rFonts w:ascii="GHEA Grapalat" w:eastAsia="Times New Roman" w:hAnsi="GHEA Grapalat" w:cs="Times New Roman"/>
          <w:color w:val="000000"/>
        </w:rPr>
        <w:t xml:space="preserve">հասարական կազմակերպությունների, </w:t>
      </w:r>
      <w:r w:rsidR="009A1752" w:rsidRPr="00B40860">
        <w:rPr>
          <w:rFonts w:ascii="GHEA Grapalat" w:eastAsia="Times New Roman" w:hAnsi="GHEA Grapalat" w:cs="Times New Roman"/>
          <w:color w:val="000000"/>
        </w:rPr>
        <w:t xml:space="preserve">միջազգային կազմակերպությունների ներկայացուցիչներ, պետական մարմինների՝ խորհրդի օրակարգում ընդգրկված հարցերին առնչվող մասնագետներ, ինչպես նաև այլ կազմակերպությունների, Հայաստանյայց Առաքելական եկեղեցու և զանգվածային լրատվության միջոցների ներկայացուցիչներ: </w:t>
      </w:r>
    </w:p>
    <w:p w14:paraId="6160109F" w14:textId="1CB3939A" w:rsidR="00CF296E" w:rsidRPr="00B40860" w:rsidRDefault="00424D2A" w:rsidP="00CF296E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 xml:space="preserve">22. </w:t>
      </w:r>
      <w:r w:rsidR="009A1752" w:rsidRPr="00B40860">
        <w:rPr>
          <w:rFonts w:ascii="GHEA Grapalat" w:eastAsia="Times New Roman" w:hAnsi="GHEA Grapalat" w:cs="Times New Roman"/>
          <w:color w:val="000000"/>
        </w:rPr>
        <w:t xml:space="preserve">Խորհրդի նիստերին խորհրդի նախագահի հրավերով </w:t>
      </w:r>
      <w:r w:rsidR="00CD2E14" w:rsidRPr="00B40860">
        <w:rPr>
          <w:rFonts w:ascii="GHEA Grapalat" w:eastAsia="Times New Roman" w:hAnsi="GHEA Grapalat" w:cs="Times New Roman"/>
          <w:color w:val="000000"/>
        </w:rPr>
        <w:t xml:space="preserve">խորհրդակցական ձայնի իրավունքով </w:t>
      </w:r>
      <w:r w:rsidR="009A1752" w:rsidRPr="00B40860">
        <w:rPr>
          <w:rFonts w:ascii="GHEA Grapalat" w:eastAsia="Times New Roman" w:hAnsi="GHEA Grapalat" w:cs="Times New Roman"/>
          <w:color w:val="000000"/>
        </w:rPr>
        <w:t>մասնակցում է Բարձրագույն դատական խորհրդի աշխատակազմի ներկայացուցիչը (համաձայնությամբ)։</w:t>
      </w:r>
      <w:r w:rsidR="00CF296E" w:rsidRPr="00B40860">
        <w:rPr>
          <w:rFonts w:ascii="GHEA Grapalat" w:eastAsia="Times New Roman" w:hAnsi="GHEA Grapalat" w:cs="Times New Roman"/>
          <w:color w:val="000000"/>
        </w:rPr>
        <w:t>».</w:t>
      </w:r>
    </w:p>
    <w:p w14:paraId="1DD6D4E2" w14:textId="77777777" w:rsidR="00CF296E" w:rsidRPr="00B40860" w:rsidRDefault="00CF296E" w:rsidP="00CF296E">
      <w:pPr>
        <w:spacing w:after="0" w:line="276" w:lineRule="auto"/>
        <w:ind w:firstLine="375"/>
        <w:jc w:val="both"/>
        <w:rPr>
          <w:rFonts w:ascii="GHEA Grapalat" w:eastAsia="Microsoft YaHei" w:hAnsi="GHEA Grapalat" w:cs="Microsoft YaHei"/>
          <w:color w:val="000000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ժբ.</w:t>
      </w:r>
      <w:r w:rsidRPr="00B40860">
        <w:rPr>
          <w:rFonts w:ascii="GHEA Grapalat" w:eastAsia="Times New Roman" w:hAnsi="GHEA Grapalat" w:cs="Times New Roman"/>
          <w:color w:val="000000"/>
        </w:rPr>
        <w:t xml:space="preserve"> 4-րդ բաժնի 23-24-րդ կետերը ուժը կորցրած ճանաչել</w:t>
      </w:r>
      <w:r w:rsidRPr="00B40860">
        <w:rPr>
          <w:rFonts w:ascii="Cambria Math" w:eastAsia="Microsoft YaHei" w:hAnsi="Cambria Math" w:cs="Cambria Math"/>
          <w:color w:val="000000"/>
        </w:rPr>
        <w:t>․</w:t>
      </w:r>
    </w:p>
    <w:p w14:paraId="27F912BB" w14:textId="475BECEB" w:rsidR="00CF296E" w:rsidRPr="00B40860" w:rsidRDefault="00CF296E" w:rsidP="00CF296E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Microsoft YaHei" w:hAnsi="GHEA Grapalat" w:cs="Microsoft YaHei"/>
          <w:b/>
          <w:bCs/>
          <w:color w:val="000000"/>
        </w:rPr>
        <w:t>ժգ.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/>
        </w:rPr>
        <w:t xml:space="preserve">4-րդ բաժնի </w:t>
      </w:r>
      <w:r w:rsidRPr="00B40860">
        <w:rPr>
          <w:rFonts w:ascii="GHEA Grapalat" w:eastAsia="Microsoft YaHei" w:hAnsi="GHEA Grapalat" w:cs="Microsoft YaHei"/>
          <w:color w:val="000000"/>
        </w:rPr>
        <w:t xml:space="preserve">25-րդ կետը շարադրել հետևյալ խմբագրությամբ. </w:t>
      </w:r>
    </w:p>
    <w:p w14:paraId="3060D803" w14:textId="0E150A95" w:rsidR="00E810CE" w:rsidRPr="00B40860" w:rsidRDefault="00CF296E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hAnsi="GHEA Grapalat"/>
        </w:rPr>
        <w:t>«</w:t>
      </w:r>
      <w:r w:rsidR="009A1752" w:rsidRPr="00B40860">
        <w:rPr>
          <w:rFonts w:ascii="GHEA Grapalat" w:hAnsi="GHEA Grapalat"/>
        </w:rPr>
        <w:t>25</w:t>
      </w:r>
      <w:r w:rsidR="009A1752" w:rsidRPr="00B40860">
        <w:rPr>
          <w:rFonts w:ascii="Cambria Math" w:eastAsia="MS Gothic" w:hAnsi="Cambria Math" w:cs="Cambria Math"/>
        </w:rPr>
        <w:t>․</w:t>
      </w:r>
      <w:r w:rsidR="009A1752" w:rsidRPr="00B40860">
        <w:rPr>
          <w:rFonts w:ascii="GHEA Grapalat" w:hAnsi="GHEA Grapalat"/>
        </w:rPr>
        <w:t xml:space="preserve"> Խորհուրդն իր աշխատանքներն առավել արդյունավետ իրականացնելու նպատակով կարող է ձևավորել աշխատանքային խմբեր, որոնց կազմում կարող են ընդգրկվել խորհրդի անդամ չհանդիսացող այլ մարմինների և կազմակերպությունների ներկայացուցիչներ (համաձայնությամբ), ինչպես նաև առանձին առաջադրանքների իրականացման</w:t>
      </w:r>
      <w:r w:rsidR="00B073F5" w:rsidRPr="00B40860">
        <w:rPr>
          <w:rFonts w:ascii="GHEA Grapalat" w:eastAsia="Times New Roman" w:hAnsi="GHEA Grapalat" w:cs="Times New Roman"/>
          <w:color w:val="000000"/>
        </w:rPr>
        <w:t xml:space="preserve"> նպատակով խ</w:t>
      </w:r>
      <w:r w:rsidR="009A1752" w:rsidRPr="00B40860">
        <w:rPr>
          <w:rFonts w:ascii="GHEA Grapalat" w:eastAsia="Times New Roman" w:hAnsi="GHEA Grapalat" w:cs="Times New Roman"/>
          <w:color w:val="000000"/>
        </w:rPr>
        <w:t>որհուրդը կարող է ներգրավել մասնագետներ, փորձա</w:t>
      </w:r>
      <w:r w:rsidR="00B073F5" w:rsidRPr="00B40860">
        <w:rPr>
          <w:rFonts w:ascii="GHEA Grapalat" w:eastAsia="Times New Roman" w:hAnsi="GHEA Grapalat" w:cs="Times New Roman"/>
          <w:color w:val="000000"/>
        </w:rPr>
        <w:t>գետներ և խորհրդատուներ</w:t>
      </w:r>
      <w:r w:rsidR="008B7AF8" w:rsidRPr="00B40860">
        <w:rPr>
          <w:rFonts w:ascii="GHEA Grapalat" w:eastAsia="Times New Roman" w:hAnsi="GHEA Grapalat" w:cs="Times New Roman"/>
          <w:color w:val="000000"/>
        </w:rPr>
        <w:t>:».</w:t>
      </w:r>
    </w:p>
    <w:p w14:paraId="2FC985E5" w14:textId="0CFA8EDA" w:rsidR="00035E54" w:rsidRPr="00B40860" w:rsidRDefault="00971658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ժ</w:t>
      </w:r>
      <w:r w:rsidR="00F44765" w:rsidRPr="00B40860">
        <w:rPr>
          <w:rFonts w:ascii="GHEA Grapalat" w:eastAsia="Times New Roman" w:hAnsi="GHEA Grapalat" w:cs="Times New Roman"/>
          <w:b/>
          <w:color w:val="000000"/>
        </w:rPr>
        <w:t>դ</w:t>
      </w:r>
      <w:r w:rsidRPr="00B40860">
        <w:rPr>
          <w:rFonts w:ascii="Cambria Math" w:eastAsia="Microsoft YaHei" w:hAnsi="Cambria Math" w:cs="Cambria Math"/>
          <w:b/>
          <w:color w:val="000000"/>
        </w:rPr>
        <w:t>․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Times New Roman" w:hAnsi="GHEA Grapalat" w:cs="Times New Roman"/>
          <w:color w:val="000000"/>
        </w:rPr>
        <w:t xml:space="preserve">4-րդ բաժնի 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27-րդ կետը լրացնել նոր` </w:t>
      </w:r>
      <w:r w:rsidR="00307C54" w:rsidRPr="00B40860">
        <w:rPr>
          <w:rFonts w:ascii="GHEA Grapalat" w:eastAsia="Times New Roman" w:hAnsi="GHEA Grapalat" w:cs="Times New Roman"/>
          <w:color w:val="000000"/>
        </w:rPr>
        <w:t>հետևյալ բովանդակությամբ</w:t>
      </w:r>
      <w:r w:rsidR="008B7AF8" w:rsidRPr="00B40860">
        <w:rPr>
          <w:rFonts w:ascii="GHEA Grapalat" w:eastAsia="Times New Roman" w:hAnsi="GHEA Grapalat" w:cs="Times New Roman"/>
          <w:color w:val="000000"/>
        </w:rPr>
        <w:t>`</w:t>
      </w:r>
      <w:r w:rsidR="00307C54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7-րդ ենթակետով` </w:t>
      </w:r>
    </w:p>
    <w:p w14:paraId="32538951" w14:textId="1C98831B" w:rsidR="008F4475" w:rsidRPr="00B40860" w:rsidRDefault="00035E54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«7</w:t>
      </w:r>
      <w:r w:rsidR="002845F9" w:rsidRPr="00B40860">
        <w:rPr>
          <w:rFonts w:ascii="GHEA Grapalat" w:eastAsia="Times New Roman" w:hAnsi="GHEA Grapalat" w:cs="Times New Roman"/>
          <w:color w:val="000000"/>
        </w:rPr>
        <w:t>)</w:t>
      </w:r>
      <w:r w:rsidRPr="00B40860">
        <w:rPr>
          <w:rFonts w:ascii="GHEA Grapalat" w:eastAsia="Times New Roman" w:hAnsi="GHEA Grapalat" w:cs="Times New Roman"/>
          <w:color w:val="000000"/>
        </w:rPr>
        <w:t xml:space="preserve"> համակարգում է խորհրդի, աշխատանքային խմբերի, ինչպես նաև մասնագետների, փորձագետների և խորհրդատուների աշխատանքները.</w:t>
      </w:r>
      <w:r w:rsidR="00424D2A" w:rsidRPr="00B40860">
        <w:rPr>
          <w:rFonts w:ascii="GHEA Grapalat" w:eastAsia="Times New Roman" w:hAnsi="GHEA Grapalat" w:cs="Times New Roman"/>
          <w:color w:val="000000"/>
        </w:rPr>
        <w:t>».</w:t>
      </w:r>
    </w:p>
    <w:p w14:paraId="15297953" w14:textId="5486F7C2" w:rsidR="00B95C38" w:rsidRPr="00B40860" w:rsidRDefault="00B95C38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ժ</w:t>
      </w:r>
      <w:r w:rsidR="00F44765" w:rsidRPr="00B40860">
        <w:rPr>
          <w:rFonts w:ascii="GHEA Grapalat" w:eastAsia="Times New Roman" w:hAnsi="GHEA Grapalat" w:cs="Times New Roman"/>
          <w:b/>
          <w:color w:val="000000"/>
        </w:rPr>
        <w:t>ե</w:t>
      </w:r>
      <w:r w:rsidRPr="00B40860">
        <w:rPr>
          <w:rFonts w:ascii="GHEA Grapalat" w:eastAsia="Times New Roman" w:hAnsi="GHEA Grapalat" w:cs="Times New Roman"/>
          <w:b/>
          <w:color w:val="000000"/>
        </w:rPr>
        <w:t>.</w:t>
      </w:r>
      <w:r w:rsidRPr="00B40860">
        <w:rPr>
          <w:rFonts w:ascii="GHEA Grapalat" w:eastAsia="Times New Roman" w:hAnsi="GHEA Grapalat" w:cs="Times New Roman"/>
          <w:color w:val="000000"/>
        </w:rPr>
        <w:t xml:space="preserve"> 4-</w:t>
      </w:r>
      <w:r w:rsidRPr="00B40860">
        <w:rPr>
          <w:rFonts w:ascii="GHEA Grapalat" w:hAnsi="GHEA Grapalat"/>
        </w:rPr>
        <w:t>րդ բաժնի 28-րդ կետի 1-ին ենթակետ</w:t>
      </w:r>
      <w:r w:rsidR="00173969" w:rsidRPr="00B40860">
        <w:rPr>
          <w:rFonts w:ascii="GHEA Grapalat" w:hAnsi="GHEA Grapalat"/>
        </w:rPr>
        <w:t>ի գ</w:t>
      </w:r>
      <w:r w:rsidR="00173969" w:rsidRPr="00B40860">
        <w:rPr>
          <w:rFonts w:ascii="Cambria Math" w:hAnsi="Cambria Math" w:cs="Cambria Math"/>
        </w:rPr>
        <w:t>․</w:t>
      </w:r>
      <w:r w:rsidR="00173969" w:rsidRPr="00B40860">
        <w:rPr>
          <w:rFonts w:ascii="GHEA Grapalat" w:hAnsi="GHEA Grapalat"/>
        </w:rPr>
        <w:t>պարբերությունը</w:t>
      </w:r>
      <w:r w:rsidRPr="00B40860">
        <w:rPr>
          <w:rFonts w:ascii="GHEA Grapalat" w:hAnsi="GHEA Grapalat"/>
        </w:rPr>
        <w:t xml:space="preserve"> շարադրել հետևյալ խմբագրությամբ`</w:t>
      </w:r>
    </w:p>
    <w:p w14:paraId="63517245" w14:textId="1DF33945" w:rsidR="00B95C38" w:rsidRPr="00B40860" w:rsidRDefault="00B95C38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«</w:t>
      </w:r>
      <w:r w:rsidR="00173969" w:rsidRPr="00B40860">
        <w:rPr>
          <w:rFonts w:ascii="GHEA Grapalat" w:eastAsia="Times New Roman" w:hAnsi="GHEA Grapalat" w:cs="Times New Roman"/>
          <w:color w:val="000000"/>
        </w:rPr>
        <w:t>գ</w:t>
      </w:r>
      <w:r w:rsidR="00173969" w:rsidRPr="00B40860">
        <w:rPr>
          <w:rFonts w:ascii="Cambria Math" w:eastAsia="Times New Roman" w:hAnsi="Cambria Math" w:cs="Cambria Math"/>
          <w:color w:val="000000"/>
        </w:rPr>
        <w:t>․</w:t>
      </w:r>
      <w:r w:rsidR="00173969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Pr="00B40860">
        <w:rPr>
          <w:rFonts w:ascii="GHEA Grapalat" w:hAnsi="GHEA Grapalat"/>
          <w:color w:val="000000"/>
          <w:shd w:val="clear" w:color="auto" w:fill="FFFFFF"/>
        </w:rPr>
        <w:t xml:space="preserve">խորհրդի որոշումների վերաբերյալ ներկայացնելու հատուկ կարծիք. </w:t>
      </w:r>
      <w:r w:rsidRPr="00B40860">
        <w:rPr>
          <w:rFonts w:ascii="GHEA Grapalat" w:eastAsia="Times New Roman" w:hAnsi="GHEA Grapalat" w:cs="Times New Roman"/>
          <w:color w:val="000000"/>
        </w:rPr>
        <w:t>Եթե խորհրդի որևէ անդամ խորհրդի ընդունած որոշման վերաբերյալ ունի հատուկ կարծիք և այն գրավոր տրամադրում է խորհրդին, ապա հատուկ կարծիքը կցվում է խորհրդի տվյալ որոշմանը</w:t>
      </w:r>
      <w:r w:rsidR="00E41C54" w:rsidRPr="00B40860">
        <w:rPr>
          <w:rFonts w:ascii="GHEA Grapalat" w:eastAsia="Times New Roman" w:hAnsi="GHEA Grapalat" w:cs="Times New Roman"/>
          <w:color w:val="000000"/>
        </w:rPr>
        <w:t>,</w:t>
      </w:r>
      <w:r w:rsidRPr="00B40860">
        <w:rPr>
          <w:rFonts w:ascii="GHEA Grapalat" w:eastAsia="Times New Roman" w:hAnsi="GHEA Grapalat" w:cs="Times New Roman"/>
          <w:color w:val="000000"/>
        </w:rPr>
        <w:t>»</w:t>
      </w:r>
    </w:p>
    <w:p w14:paraId="428BEEFC" w14:textId="58DBB434" w:rsidR="00035E54" w:rsidRPr="00B40860" w:rsidRDefault="00B95C38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ժ</w:t>
      </w:r>
      <w:r w:rsidR="00F44765" w:rsidRPr="00B40860">
        <w:rPr>
          <w:rFonts w:ascii="GHEA Grapalat" w:eastAsia="Times New Roman" w:hAnsi="GHEA Grapalat" w:cs="Times New Roman"/>
          <w:b/>
          <w:color w:val="000000"/>
        </w:rPr>
        <w:t>զ</w:t>
      </w:r>
      <w:r w:rsidR="00424D2A" w:rsidRPr="00B40860">
        <w:rPr>
          <w:rFonts w:ascii="GHEA Grapalat" w:eastAsia="Times New Roman" w:hAnsi="GHEA Grapalat" w:cs="Times New Roman"/>
          <w:color w:val="000000"/>
        </w:rPr>
        <w:t xml:space="preserve">. </w:t>
      </w:r>
      <w:r w:rsidR="00035E54" w:rsidRPr="00B40860">
        <w:rPr>
          <w:rFonts w:ascii="GHEA Grapalat" w:eastAsia="Times New Roman" w:hAnsi="GHEA Grapalat" w:cs="Times New Roman"/>
          <w:color w:val="000000"/>
        </w:rPr>
        <w:t>4-րդ բաժնի 28-րդ կետի 2-րդ ենթակետ</w:t>
      </w:r>
      <w:r w:rsidR="00173969" w:rsidRPr="00B40860">
        <w:rPr>
          <w:rFonts w:ascii="GHEA Grapalat" w:eastAsia="Times New Roman" w:hAnsi="GHEA Grapalat" w:cs="Times New Roman"/>
          <w:color w:val="000000"/>
        </w:rPr>
        <w:t xml:space="preserve">ի </w:t>
      </w:r>
      <w:r w:rsidR="000712AB" w:rsidRPr="00B40860">
        <w:rPr>
          <w:rFonts w:ascii="GHEA Grapalat" w:eastAsia="Times New Roman" w:hAnsi="GHEA Grapalat" w:cs="Times New Roman"/>
          <w:color w:val="000000"/>
        </w:rPr>
        <w:t>ա</w:t>
      </w:r>
      <w:r w:rsidR="000712AB" w:rsidRPr="00B40860">
        <w:rPr>
          <w:rFonts w:ascii="Cambria Math" w:eastAsia="Microsoft YaHei" w:hAnsi="Cambria Math" w:cs="Cambria Math"/>
          <w:color w:val="000000"/>
        </w:rPr>
        <w:t>․</w:t>
      </w:r>
      <w:r w:rsidR="000712AB" w:rsidRPr="00B40860">
        <w:rPr>
          <w:rFonts w:ascii="GHEA Grapalat" w:eastAsia="Times New Roman" w:hAnsi="GHEA Grapalat" w:cs="Times New Roman"/>
          <w:color w:val="000000"/>
        </w:rPr>
        <w:t xml:space="preserve"> և բ</w:t>
      </w:r>
      <w:r w:rsidR="000712AB" w:rsidRPr="00B40860">
        <w:rPr>
          <w:rFonts w:ascii="Cambria Math" w:eastAsia="Microsoft YaHei" w:hAnsi="Cambria Math" w:cs="Cambria Math"/>
          <w:color w:val="000000"/>
        </w:rPr>
        <w:t>․</w:t>
      </w:r>
      <w:r w:rsidR="000712AB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173969" w:rsidRPr="00B40860">
        <w:rPr>
          <w:rFonts w:ascii="GHEA Grapalat" w:eastAsia="Times New Roman" w:hAnsi="GHEA Grapalat" w:cs="Times New Roman"/>
          <w:color w:val="000000"/>
        </w:rPr>
        <w:t>պարբերությունները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 շարադրել հետևյալ </w:t>
      </w:r>
      <w:r w:rsidR="00081992" w:rsidRPr="00B40860">
        <w:rPr>
          <w:rFonts w:ascii="GHEA Grapalat" w:eastAsia="Times New Roman" w:hAnsi="GHEA Grapalat" w:cs="Times New Roman"/>
          <w:color w:val="000000"/>
        </w:rPr>
        <w:t>խմբագրությամբ</w:t>
      </w:r>
      <w:r w:rsidR="000712AB" w:rsidRPr="00B40860">
        <w:rPr>
          <w:rFonts w:ascii="GHEA Grapalat" w:eastAsia="Times New Roman" w:hAnsi="GHEA Grapalat" w:cs="Times New Roman"/>
          <w:color w:val="000000"/>
        </w:rPr>
        <w:t xml:space="preserve"> և լրացնել նոր՝ գ</w:t>
      </w:r>
      <w:r w:rsidR="000712AB" w:rsidRPr="00B40860">
        <w:rPr>
          <w:rFonts w:ascii="Cambria Math" w:eastAsia="Microsoft YaHei" w:hAnsi="Cambria Math" w:cs="Cambria Math"/>
          <w:color w:val="000000"/>
        </w:rPr>
        <w:t>․</w:t>
      </w:r>
      <w:r w:rsidR="000712AB" w:rsidRPr="00B40860">
        <w:rPr>
          <w:rFonts w:ascii="GHEA Grapalat" w:eastAsia="Times New Roman" w:hAnsi="GHEA Grapalat" w:cs="Times New Roman"/>
          <w:color w:val="000000"/>
        </w:rPr>
        <w:t xml:space="preserve"> դ</w:t>
      </w:r>
      <w:r w:rsidR="000712AB" w:rsidRPr="00B40860">
        <w:rPr>
          <w:rFonts w:ascii="Cambria Math" w:eastAsia="Microsoft YaHei" w:hAnsi="Cambria Math" w:cs="Cambria Math"/>
          <w:color w:val="000000"/>
        </w:rPr>
        <w:t>․</w:t>
      </w:r>
      <w:r w:rsidR="000712AB" w:rsidRPr="00B40860">
        <w:rPr>
          <w:rFonts w:ascii="GHEA Grapalat" w:eastAsia="Times New Roman" w:hAnsi="GHEA Grapalat" w:cs="Times New Roman"/>
          <w:color w:val="000000"/>
        </w:rPr>
        <w:t xml:space="preserve"> և ե</w:t>
      </w:r>
      <w:r w:rsidR="000712AB" w:rsidRPr="00B40860">
        <w:rPr>
          <w:rFonts w:ascii="Cambria Math" w:eastAsia="Microsoft YaHei" w:hAnsi="Cambria Math" w:cs="Cambria Math"/>
          <w:color w:val="000000"/>
        </w:rPr>
        <w:t>․</w:t>
      </w:r>
      <w:r w:rsidR="000712AB" w:rsidRPr="00B40860">
        <w:rPr>
          <w:rFonts w:ascii="GHEA Grapalat" w:eastAsia="Times New Roman" w:hAnsi="GHEA Grapalat" w:cs="Times New Roman"/>
          <w:color w:val="000000"/>
        </w:rPr>
        <w:t xml:space="preserve"> պարբերություններով հետևյալ խմբագրությամբ</w:t>
      </w:r>
      <w:r w:rsidR="00081992" w:rsidRPr="00B40860">
        <w:rPr>
          <w:rFonts w:ascii="GHEA Grapalat" w:eastAsia="Times New Roman" w:hAnsi="GHEA Grapalat" w:cs="Times New Roman"/>
          <w:color w:val="000000"/>
        </w:rPr>
        <w:t>`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 </w:t>
      </w:r>
    </w:p>
    <w:p w14:paraId="0D21D852" w14:textId="309F07C1" w:rsidR="00035E54" w:rsidRPr="00B40860" w:rsidRDefault="00035E54" w:rsidP="00B86C0D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«ա. անձամբ մասնակցել խորհրդի աշխատանքներին</w:t>
      </w:r>
      <w:r w:rsidR="008B7AF8" w:rsidRPr="00B40860">
        <w:rPr>
          <w:rFonts w:ascii="GHEA Grapalat" w:eastAsia="Times New Roman" w:hAnsi="GHEA Grapalat" w:cs="Times New Roman"/>
          <w:color w:val="000000"/>
        </w:rPr>
        <w:t>.</w:t>
      </w:r>
    </w:p>
    <w:p w14:paraId="66747796" w14:textId="0D7826E7" w:rsidR="00035E54" w:rsidRPr="00B40860" w:rsidRDefault="00035E54" w:rsidP="00B86C0D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բ. ան</w:t>
      </w:r>
      <w:r w:rsidR="008B7AF8" w:rsidRPr="00B40860">
        <w:rPr>
          <w:rFonts w:ascii="GHEA Grapalat" w:eastAsia="Times New Roman" w:hAnsi="GHEA Grapalat" w:cs="Times New Roman"/>
          <w:color w:val="000000"/>
        </w:rPr>
        <w:t>ձամբ մասնակցել խորհրդի նիստերին.</w:t>
      </w:r>
    </w:p>
    <w:p w14:paraId="1D1C9F5E" w14:textId="3F58219A" w:rsidR="00035E54" w:rsidRPr="00B40860" w:rsidRDefault="008B7AF8" w:rsidP="00B86C0D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գ. կատարել խորհրդի որոշումները.</w:t>
      </w:r>
    </w:p>
    <w:p w14:paraId="6E1AA5DF" w14:textId="63CD9259" w:rsidR="00035E54" w:rsidRPr="00B40860" w:rsidRDefault="00035E54" w:rsidP="00B86C0D">
      <w:pPr>
        <w:pStyle w:val="ListParagraph"/>
        <w:spacing w:after="0" w:line="276" w:lineRule="auto"/>
        <w:ind w:left="36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դ. քվեարկել խորհրդի օրակարգում ընդգրկված հարցերի վերաբերյալ.</w:t>
      </w:r>
    </w:p>
    <w:p w14:paraId="0F5A5C38" w14:textId="7A8252D5" w:rsidR="00035E54" w:rsidRPr="00B40860" w:rsidRDefault="00035E54" w:rsidP="00B86C0D">
      <w:pPr>
        <w:pStyle w:val="ListParagraph"/>
        <w:spacing w:after="0" w:line="276" w:lineRule="auto"/>
        <w:ind w:left="36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ե. խորհրդու</w:t>
      </w:r>
      <w:r w:rsidR="00B073F5" w:rsidRPr="00B40860">
        <w:rPr>
          <w:rFonts w:ascii="GHEA Grapalat" w:eastAsia="Times New Roman" w:hAnsi="GHEA Grapalat" w:cs="Times New Roman"/>
          <w:color w:val="000000"/>
        </w:rPr>
        <w:t>մ քննարկվող հարցերի վերաբերյալ խ</w:t>
      </w:r>
      <w:r w:rsidRPr="00B40860">
        <w:rPr>
          <w:rFonts w:ascii="GHEA Grapalat" w:eastAsia="Times New Roman" w:hAnsi="GHEA Grapalat" w:cs="Times New Roman"/>
          <w:color w:val="000000"/>
        </w:rPr>
        <w:t xml:space="preserve">որհրդի որոշմամբ նախատեսված ժամկետներում ներկայացնել գրավոր դիրքորոշում, հաշվետվություն, </w:t>
      </w:r>
      <w:r w:rsidR="00B073F5" w:rsidRPr="00B40860">
        <w:rPr>
          <w:rFonts w:ascii="GHEA Grapalat" w:eastAsia="Times New Roman" w:hAnsi="GHEA Grapalat" w:cs="Times New Roman"/>
          <w:color w:val="000000"/>
        </w:rPr>
        <w:t>եզրակացություն, առաջարակություն</w:t>
      </w:r>
      <w:r w:rsidRPr="00B40860">
        <w:rPr>
          <w:rFonts w:ascii="GHEA Grapalat" w:eastAsia="Times New Roman" w:hAnsi="GHEA Grapalat" w:cs="Times New Roman"/>
          <w:color w:val="000000"/>
        </w:rPr>
        <w:t xml:space="preserve">, իրենց իրավասության շրջանակում ձեռնարկված միջոցառումների վերաբերյալ այլ տեղեկություններ: Խորհրդի անդամի կողմից ներկայացված գրավոր դիրքորոշումը, հաշվետվությունը, եզրակացությունը, առաջարակությունը, իրենց իրավասության շրջանակում ձեռնարկված միջոցառումների վերաբերյալ տեղեկությունները պետք է դիտարկվեն որպես սույն կարգի 8-րդ կետի 1-3-րդ ենթակետերով </w:t>
      </w:r>
      <w:r w:rsidR="00410B03" w:rsidRPr="00B40860">
        <w:rPr>
          <w:rFonts w:ascii="GHEA Grapalat" w:eastAsia="Times New Roman" w:hAnsi="GHEA Grapalat" w:cs="Times New Roman"/>
          <w:color w:val="000000"/>
        </w:rPr>
        <w:t>նախատեսված</w:t>
      </w:r>
      <w:r w:rsidRPr="00B40860">
        <w:rPr>
          <w:rFonts w:ascii="GHEA Grapalat" w:eastAsia="Times New Roman" w:hAnsi="GHEA Grapalat" w:cs="Times New Roman"/>
          <w:color w:val="000000"/>
        </w:rPr>
        <w:t xml:space="preserve"> մարմինների, կազմակերպությունների, աջակցության կենտրոնների և ապաստար</w:t>
      </w:r>
      <w:r w:rsidR="008B7AF8" w:rsidRPr="00B40860">
        <w:rPr>
          <w:rFonts w:ascii="GHEA Grapalat" w:eastAsia="Times New Roman" w:hAnsi="GHEA Grapalat" w:cs="Times New Roman"/>
          <w:color w:val="000000"/>
        </w:rPr>
        <w:t>անների պաշտոնական դիրքորոշում»:.</w:t>
      </w:r>
    </w:p>
    <w:p w14:paraId="29A5D955" w14:textId="7F9D20DA" w:rsidR="00035E54" w:rsidRPr="00B40860" w:rsidRDefault="00B95C38" w:rsidP="00B86C0D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ժ</w:t>
      </w:r>
      <w:r w:rsidR="00F44765" w:rsidRPr="00B40860">
        <w:rPr>
          <w:rFonts w:ascii="GHEA Grapalat" w:eastAsia="Times New Roman" w:hAnsi="GHEA Grapalat" w:cs="Times New Roman"/>
          <w:b/>
          <w:color w:val="000000"/>
        </w:rPr>
        <w:t>է</w:t>
      </w:r>
      <w:r w:rsidR="00424D2A" w:rsidRPr="00B40860">
        <w:rPr>
          <w:rFonts w:ascii="GHEA Grapalat" w:eastAsia="Times New Roman" w:hAnsi="GHEA Grapalat" w:cs="Times New Roman"/>
          <w:b/>
          <w:color w:val="000000"/>
        </w:rPr>
        <w:t>.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 4-րդ բաժնի 29</w:t>
      </w:r>
      <w:r w:rsidR="0047661D" w:rsidRPr="00B40860">
        <w:rPr>
          <w:rFonts w:ascii="GHEA Grapalat" w:eastAsia="Times New Roman" w:hAnsi="GHEA Grapalat" w:cs="Times New Roman"/>
          <w:color w:val="000000"/>
        </w:rPr>
        <w:t>-րդ կետի 2-րդ ենթակետում «էլեկտրոնային հարցման» բառերից հետո լրացնել «կամ հեռավար» բառերը.</w:t>
      </w:r>
    </w:p>
    <w:p w14:paraId="595FFAA8" w14:textId="4A0255F6" w:rsidR="0047661D" w:rsidRPr="00B40860" w:rsidRDefault="00B95C38" w:rsidP="00B86C0D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ժ</w:t>
      </w:r>
      <w:r w:rsidR="00F44765" w:rsidRPr="00B40860">
        <w:rPr>
          <w:rFonts w:ascii="GHEA Grapalat" w:eastAsia="Times New Roman" w:hAnsi="GHEA Grapalat" w:cs="Times New Roman"/>
          <w:b/>
          <w:color w:val="000000"/>
        </w:rPr>
        <w:t>ը</w:t>
      </w:r>
      <w:r w:rsidR="00424D2A" w:rsidRPr="00B40860">
        <w:rPr>
          <w:rFonts w:ascii="GHEA Grapalat" w:eastAsia="Times New Roman" w:hAnsi="GHEA Grapalat" w:cs="Times New Roman"/>
          <w:b/>
          <w:color w:val="000000"/>
        </w:rPr>
        <w:t>.</w:t>
      </w:r>
      <w:r w:rsidR="00424D2A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47661D" w:rsidRPr="00B40860">
        <w:rPr>
          <w:rFonts w:ascii="GHEA Grapalat" w:eastAsia="Times New Roman" w:hAnsi="GHEA Grapalat" w:cs="Times New Roman"/>
          <w:color w:val="000000"/>
        </w:rPr>
        <w:t xml:space="preserve">4-րդ բաժնի 29-րդ կետը լրացնել նոր` </w:t>
      </w:r>
      <w:r w:rsidR="00307C54" w:rsidRPr="00B40860">
        <w:rPr>
          <w:rFonts w:ascii="GHEA Grapalat" w:eastAsia="Times New Roman" w:hAnsi="GHEA Grapalat" w:cs="Times New Roman"/>
          <w:color w:val="000000"/>
        </w:rPr>
        <w:t xml:space="preserve">հետևյալ բովանդակությամբ` </w:t>
      </w:r>
      <w:r w:rsidR="0047661D" w:rsidRPr="00B40860">
        <w:rPr>
          <w:rFonts w:ascii="GHEA Grapalat" w:eastAsia="Times New Roman" w:hAnsi="GHEA Grapalat" w:cs="Times New Roman"/>
          <w:color w:val="000000"/>
        </w:rPr>
        <w:t xml:space="preserve">8-րդ և 9-րդ ենթակետերով` </w:t>
      </w:r>
    </w:p>
    <w:p w14:paraId="4EEF20E4" w14:textId="681D4C27" w:rsidR="0047661D" w:rsidRPr="00B40860" w:rsidRDefault="0047661D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«8)</w:t>
      </w:r>
      <w:r w:rsidR="00B95C38" w:rsidRPr="00B40860">
        <w:rPr>
          <w:rFonts w:ascii="GHEA Grapalat" w:eastAsia="Times New Roman" w:hAnsi="GHEA Grapalat" w:cs="Times New Roman"/>
          <w:color w:val="000000"/>
        </w:rPr>
        <w:t xml:space="preserve"> ապահովում է խ</w:t>
      </w:r>
      <w:r w:rsidRPr="00B40860">
        <w:rPr>
          <w:rFonts w:ascii="GHEA Grapalat" w:eastAsia="Times New Roman" w:hAnsi="GHEA Grapalat" w:cs="Times New Roman"/>
          <w:color w:val="000000"/>
        </w:rPr>
        <w:t>որհրդի աշխատանքների լուսաբանումը</w:t>
      </w:r>
      <w:r w:rsidR="008B7AF8" w:rsidRPr="00B40860">
        <w:rPr>
          <w:rFonts w:ascii="GHEA Grapalat" w:eastAsia="Times New Roman" w:hAnsi="GHEA Grapalat" w:cs="Times New Roman"/>
          <w:color w:val="000000"/>
        </w:rPr>
        <w:t>.</w:t>
      </w:r>
    </w:p>
    <w:p w14:paraId="46CDBA8C" w14:textId="621E46B5" w:rsidR="0047661D" w:rsidRPr="00B40860" w:rsidRDefault="0047661D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9)</w:t>
      </w:r>
      <w:r w:rsidR="00B95C38" w:rsidRPr="00B40860">
        <w:rPr>
          <w:rFonts w:ascii="GHEA Grapalat" w:eastAsia="Times New Roman" w:hAnsi="GHEA Grapalat" w:cs="Times New Roman"/>
          <w:color w:val="000000"/>
        </w:rPr>
        <w:t xml:space="preserve"> ապահովում է խորհրդի տարեկան հաշվետվությունների նախագծերի կազմումը</w:t>
      </w:r>
      <w:r w:rsidRPr="00B40860">
        <w:rPr>
          <w:rFonts w:ascii="GHEA Grapalat" w:eastAsia="Times New Roman" w:hAnsi="GHEA Grapalat" w:cs="Times New Roman"/>
          <w:color w:val="000000"/>
        </w:rPr>
        <w:t>:»</w:t>
      </w:r>
      <w:r w:rsidR="008B7AF8" w:rsidRPr="00B40860">
        <w:rPr>
          <w:rFonts w:ascii="GHEA Grapalat" w:eastAsia="Times New Roman" w:hAnsi="GHEA Grapalat" w:cs="Times New Roman"/>
          <w:color w:val="000000"/>
        </w:rPr>
        <w:t>.</w:t>
      </w:r>
    </w:p>
    <w:p w14:paraId="615411C9" w14:textId="56A8A77E" w:rsidR="0047661D" w:rsidRPr="00B40860" w:rsidRDefault="00B95C38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ժ</w:t>
      </w:r>
      <w:r w:rsidR="00F44765" w:rsidRPr="00B40860">
        <w:rPr>
          <w:rFonts w:ascii="GHEA Grapalat" w:eastAsia="Times New Roman" w:hAnsi="GHEA Grapalat" w:cs="Times New Roman"/>
          <w:b/>
          <w:color w:val="000000"/>
        </w:rPr>
        <w:t>թ</w:t>
      </w:r>
      <w:r w:rsidR="00424D2A" w:rsidRPr="00B40860">
        <w:rPr>
          <w:rFonts w:ascii="GHEA Grapalat" w:eastAsia="Times New Roman" w:hAnsi="GHEA Grapalat" w:cs="Times New Roman"/>
          <w:b/>
          <w:color w:val="000000"/>
        </w:rPr>
        <w:t>.</w:t>
      </w:r>
      <w:r w:rsidR="00424D2A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47661D" w:rsidRPr="00B40860">
        <w:rPr>
          <w:rFonts w:ascii="GHEA Grapalat" w:eastAsia="Times New Roman" w:hAnsi="GHEA Grapalat" w:cs="Times New Roman"/>
          <w:color w:val="000000"/>
        </w:rPr>
        <w:t>4-րդ բաժինը լրացնել նոր</w:t>
      </w:r>
      <w:r w:rsidR="00307C54" w:rsidRPr="00B40860">
        <w:rPr>
          <w:rFonts w:ascii="GHEA Grapalat" w:eastAsia="Times New Roman" w:hAnsi="GHEA Grapalat" w:cs="Times New Roman"/>
          <w:color w:val="000000"/>
        </w:rPr>
        <w:t>`</w:t>
      </w:r>
      <w:r w:rsidR="0047661D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307C54" w:rsidRPr="00B40860">
        <w:rPr>
          <w:rFonts w:ascii="GHEA Grapalat" w:eastAsia="Times New Roman" w:hAnsi="GHEA Grapalat" w:cs="Times New Roman"/>
          <w:color w:val="000000"/>
        </w:rPr>
        <w:t xml:space="preserve">հետևյալ բովանդակությամբ` </w:t>
      </w:r>
      <w:r w:rsidR="0079273E" w:rsidRPr="00B40860">
        <w:rPr>
          <w:rFonts w:ascii="GHEA Grapalat" w:eastAsia="Times New Roman" w:hAnsi="GHEA Grapalat" w:cs="Times New Roman"/>
          <w:color w:val="000000"/>
        </w:rPr>
        <w:t>29</w:t>
      </w:r>
      <w:r w:rsidR="0079273E" w:rsidRPr="00B40860">
        <w:rPr>
          <w:rFonts w:ascii="Cambria Math" w:eastAsia="Microsoft YaHei" w:hAnsi="Cambria Math" w:cs="Cambria Math"/>
          <w:color w:val="000000"/>
        </w:rPr>
        <w:t>․</w:t>
      </w:r>
      <w:r w:rsidR="0079273E" w:rsidRPr="00B40860">
        <w:rPr>
          <w:rFonts w:ascii="GHEA Grapalat" w:eastAsia="Microsoft YaHei" w:hAnsi="GHEA Grapalat" w:cs="Microsoft YaHei"/>
          <w:color w:val="000000"/>
        </w:rPr>
        <w:t>1</w:t>
      </w:r>
      <w:r w:rsidR="0047661D" w:rsidRPr="00B40860">
        <w:rPr>
          <w:rFonts w:ascii="GHEA Grapalat" w:eastAsia="Times New Roman" w:hAnsi="GHEA Grapalat" w:cs="Times New Roman"/>
          <w:color w:val="000000"/>
        </w:rPr>
        <w:t>-րդ կետով</w:t>
      </w:r>
      <w:r w:rsidR="00307C54" w:rsidRPr="00B40860">
        <w:rPr>
          <w:rFonts w:ascii="GHEA Grapalat" w:eastAsia="Times New Roman" w:hAnsi="GHEA Grapalat" w:cs="Times New Roman"/>
          <w:color w:val="000000"/>
        </w:rPr>
        <w:t>`</w:t>
      </w:r>
    </w:p>
    <w:p w14:paraId="1CEF60C1" w14:textId="729BA6C9" w:rsidR="008F4475" w:rsidRPr="00B40860" w:rsidRDefault="0047661D" w:rsidP="00B86C0D">
      <w:pPr>
        <w:spacing w:after="0" w:line="276" w:lineRule="auto"/>
        <w:ind w:firstLine="375"/>
        <w:jc w:val="both"/>
        <w:rPr>
          <w:rFonts w:ascii="GHEA Grapalat" w:eastAsia="Microsoft YaHei" w:hAnsi="GHEA Grapalat" w:cs="Microsoft YaHei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«</w:t>
      </w:r>
      <w:r w:rsidR="0079273E" w:rsidRPr="00B40860">
        <w:rPr>
          <w:rFonts w:ascii="GHEA Grapalat" w:eastAsia="Times New Roman" w:hAnsi="GHEA Grapalat" w:cs="Times New Roman"/>
          <w:color w:val="000000"/>
        </w:rPr>
        <w:t>29</w:t>
      </w:r>
      <w:r w:rsidRPr="00B40860">
        <w:rPr>
          <w:rFonts w:ascii="GHEA Grapalat" w:eastAsia="Times New Roman" w:hAnsi="GHEA Grapalat" w:cs="Times New Roman"/>
          <w:color w:val="000000"/>
        </w:rPr>
        <w:t>.</w:t>
      </w:r>
      <w:r w:rsidR="0079273E" w:rsidRPr="00B40860">
        <w:rPr>
          <w:rFonts w:ascii="GHEA Grapalat" w:eastAsia="Times New Roman" w:hAnsi="GHEA Grapalat" w:cs="Times New Roman"/>
          <w:color w:val="000000"/>
        </w:rPr>
        <w:t>1</w:t>
      </w:r>
      <w:r w:rsidR="0079273E" w:rsidRPr="00B40860">
        <w:rPr>
          <w:rFonts w:ascii="Cambria Math" w:eastAsia="Microsoft YaHei" w:hAnsi="Cambria Math" w:cs="Cambria Math"/>
          <w:color w:val="000000"/>
        </w:rPr>
        <w:t>․</w:t>
      </w:r>
      <w:r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Խորհրդի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գործունեությունը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հրապարակային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է</w:t>
      </w:r>
      <w:r w:rsidRPr="00B40860">
        <w:rPr>
          <w:rFonts w:ascii="GHEA Grapalat" w:eastAsia="Microsoft YaHei" w:hAnsi="GHEA Grapalat" w:cs="Microsoft YaHei"/>
          <w:color w:val="000000"/>
        </w:rPr>
        <w:t xml:space="preserve">, </w:t>
      </w:r>
      <w:r w:rsidRPr="00B40860">
        <w:rPr>
          <w:rFonts w:ascii="GHEA Grapalat" w:eastAsia="Microsoft YaHei" w:hAnsi="GHEA Grapalat" w:cs="Sylfaen"/>
          <w:color w:val="000000"/>
        </w:rPr>
        <w:t>բացառությամբ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խորհրդի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նախագահի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պատճառաբանված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որոշմամբ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նիստը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կամ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դրա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մի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մասը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դռնփակ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անցկացնելու</w:t>
      </w:r>
      <w:r w:rsidRPr="00B40860">
        <w:rPr>
          <w:rFonts w:ascii="GHEA Grapalat" w:eastAsia="Microsoft YaHei" w:hAnsi="GHEA Grapalat" w:cs="Microsoft YaHei"/>
          <w:color w:val="000000"/>
        </w:rPr>
        <w:t xml:space="preserve"> </w:t>
      </w:r>
      <w:r w:rsidRPr="00B40860">
        <w:rPr>
          <w:rFonts w:ascii="GHEA Grapalat" w:eastAsia="Microsoft YaHei" w:hAnsi="GHEA Grapalat" w:cs="Sylfaen"/>
          <w:color w:val="000000"/>
        </w:rPr>
        <w:t>դեպքերի։</w:t>
      </w:r>
      <w:r w:rsidRPr="00B40860">
        <w:rPr>
          <w:rFonts w:ascii="GHEA Grapalat" w:eastAsia="Times New Roman" w:hAnsi="GHEA Grapalat" w:cs="Times New Roman"/>
          <w:color w:val="000000"/>
        </w:rPr>
        <w:t>»:</w:t>
      </w:r>
    </w:p>
    <w:p w14:paraId="09FEEAD5" w14:textId="513A912F" w:rsidR="00035E54" w:rsidRPr="00B40860" w:rsidRDefault="00F44765" w:rsidP="00B86C0D">
      <w:pPr>
        <w:spacing w:after="0" w:line="276" w:lineRule="auto"/>
        <w:ind w:firstLine="375"/>
        <w:jc w:val="both"/>
        <w:rPr>
          <w:rFonts w:ascii="GHEA Grapalat" w:eastAsia="Microsoft YaHei" w:hAnsi="GHEA Grapalat" w:cs="Microsoft YaHei"/>
          <w:color w:val="000000"/>
        </w:rPr>
      </w:pPr>
      <w:r w:rsidRPr="00B40860">
        <w:rPr>
          <w:rFonts w:ascii="GHEA Grapalat" w:eastAsia="Times New Roman" w:hAnsi="GHEA Grapalat" w:cs="Times New Roman"/>
          <w:b/>
          <w:color w:val="000000"/>
        </w:rPr>
        <w:t>ի</w:t>
      </w:r>
      <w:r w:rsidR="00424D2A" w:rsidRPr="00B40860">
        <w:rPr>
          <w:rFonts w:ascii="GHEA Grapalat" w:eastAsia="Times New Roman" w:hAnsi="GHEA Grapalat" w:cs="Times New Roman"/>
          <w:b/>
          <w:color w:val="000000"/>
        </w:rPr>
        <w:t>.</w:t>
      </w:r>
      <w:r w:rsidR="00424D2A"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="00035E54" w:rsidRPr="00B40860">
        <w:rPr>
          <w:rFonts w:ascii="GHEA Grapalat" w:eastAsia="Times New Roman" w:hAnsi="GHEA Grapalat" w:cs="Times New Roman"/>
          <w:color w:val="000000"/>
        </w:rPr>
        <w:t>5-րդ բաժինը շարա</w:t>
      </w:r>
      <w:r w:rsidR="00201A15" w:rsidRPr="00B40860">
        <w:rPr>
          <w:rFonts w:ascii="GHEA Grapalat" w:eastAsia="Times New Roman" w:hAnsi="GHEA Grapalat" w:cs="Times New Roman"/>
          <w:color w:val="000000"/>
        </w:rPr>
        <w:t>դրել հետևյալ խմ</w:t>
      </w:r>
      <w:r w:rsidR="00035E54" w:rsidRPr="00B40860">
        <w:rPr>
          <w:rFonts w:ascii="GHEA Grapalat" w:eastAsia="Times New Roman" w:hAnsi="GHEA Grapalat" w:cs="Times New Roman"/>
          <w:color w:val="000000"/>
        </w:rPr>
        <w:t>բ</w:t>
      </w:r>
      <w:r w:rsidR="00201A15" w:rsidRPr="00B40860">
        <w:rPr>
          <w:rFonts w:ascii="GHEA Grapalat" w:eastAsia="Times New Roman" w:hAnsi="GHEA Grapalat" w:cs="Times New Roman"/>
          <w:color w:val="000000"/>
        </w:rPr>
        <w:t>ա</w:t>
      </w:r>
      <w:r w:rsidR="00307C54" w:rsidRPr="00B40860">
        <w:rPr>
          <w:rFonts w:ascii="GHEA Grapalat" w:eastAsia="Times New Roman" w:hAnsi="GHEA Grapalat" w:cs="Times New Roman"/>
          <w:color w:val="000000"/>
        </w:rPr>
        <w:t>գրությամբ`</w:t>
      </w:r>
    </w:p>
    <w:p w14:paraId="7716CC31" w14:textId="392DB6B9" w:rsidR="00035E54" w:rsidRPr="00B40860" w:rsidRDefault="00035E54" w:rsidP="00B86C0D">
      <w:pPr>
        <w:pStyle w:val="ListParagraph"/>
        <w:spacing w:after="0" w:line="276" w:lineRule="auto"/>
        <w:ind w:left="360"/>
        <w:jc w:val="both"/>
        <w:rPr>
          <w:rFonts w:ascii="GHEA Grapalat" w:eastAsia="Times New Roman" w:hAnsi="GHEA Grapalat" w:cs="Times New Roman"/>
          <w:color w:val="000000"/>
        </w:rPr>
      </w:pPr>
    </w:p>
    <w:p w14:paraId="65A3CA53" w14:textId="1BEB70A4" w:rsidR="00035E54" w:rsidRPr="00B40860" w:rsidRDefault="008F4475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Style w:val="Strong"/>
          <w:rFonts w:ascii="GHEA Grapalat" w:eastAsiaTheme="majorEastAsia" w:hAnsi="GHEA Grapalat"/>
          <w:color w:val="000000"/>
          <w:lang w:val="hy-AM"/>
        </w:rPr>
        <w:t>«</w:t>
      </w:r>
      <w:r w:rsidR="00035E54" w:rsidRPr="00B40860">
        <w:rPr>
          <w:rStyle w:val="Strong"/>
          <w:rFonts w:ascii="GHEA Grapalat" w:eastAsiaTheme="majorEastAsia" w:hAnsi="GHEA Grapalat"/>
          <w:color w:val="000000"/>
          <w:lang w:val="hy-AM"/>
        </w:rPr>
        <w:t>V. ԽՈՐՀՐԴԻ ԳՈՐԾՈՒՆԵՈՒԹՅԱՆ ԵՎ ԽՈՐՀՐԴԻ ԱՆԴԱՄԻ ԼԻԱԶՈՐՈՒԹՅՈՒՆՆԵՐԻ ԴԱԴԱՐՈՒՄԸ</w:t>
      </w:r>
    </w:p>
    <w:p w14:paraId="5795C564" w14:textId="77777777" w:rsidR="00035E54" w:rsidRPr="00B40860" w:rsidRDefault="00035E54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Calibri" w:hAnsi="Calibri" w:cs="Calibri"/>
          <w:color w:val="000000"/>
          <w:lang w:val="hy-AM"/>
        </w:rPr>
        <w:t> </w:t>
      </w:r>
    </w:p>
    <w:p w14:paraId="27C2751B" w14:textId="1C87FEA3" w:rsidR="00035E54" w:rsidRPr="00B40860" w:rsidRDefault="0047661D" w:rsidP="00B86C0D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40860">
        <w:rPr>
          <w:rFonts w:ascii="GHEA Grapalat" w:hAnsi="GHEA Grapalat"/>
          <w:color w:val="000000"/>
          <w:lang w:val="hy-AM"/>
        </w:rPr>
        <w:t>3</w:t>
      </w:r>
      <w:r w:rsidR="0079273E" w:rsidRPr="00B40860">
        <w:rPr>
          <w:rFonts w:ascii="GHEA Grapalat" w:hAnsi="GHEA Grapalat"/>
          <w:color w:val="000000"/>
          <w:lang w:val="hy-AM"/>
        </w:rPr>
        <w:t>0</w:t>
      </w:r>
      <w:r w:rsidRPr="00B40860">
        <w:rPr>
          <w:rFonts w:ascii="GHEA Grapalat" w:hAnsi="GHEA Grapalat"/>
          <w:color w:val="000000"/>
          <w:lang w:val="hy-AM"/>
        </w:rPr>
        <w:t>.</w:t>
      </w:r>
      <w:r w:rsidR="00035E54" w:rsidRPr="00B40860">
        <w:rPr>
          <w:rFonts w:ascii="GHEA Grapalat" w:hAnsi="GHEA Grapalat"/>
          <w:color w:val="000000"/>
          <w:lang w:val="hy-AM"/>
        </w:rPr>
        <w:t xml:space="preserve"> Խորհրդի գործունեությունը դադարում է Հայաստանի Հանրապետության կառավարության որոշմամբ:</w:t>
      </w:r>
    </w:p>
    <w:p w14:paraId="0E2DD90A" w14:textId="4B28F508" w:rsidR="00035E54" w:rsidRPr="00B40860" w:rsidRDefault="0047661D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hAnsi="GHEA Grapalat"/>
          <w:color w:val="000000"/>
        </w:rPr>
        <w:t>3</w:t>
      </w:r>
      <w:r w:rsidR="0079273E" w:rsidRPr="00B40860">
        <w:rPr>
          <w:rFonts w:ascii="GHEA Grapalat" w:hAnsi="GHEA Grapalat"/>
          <w:color w:val="000000"/>
        </w:rPr>
        <w:t>1</w:t>
      </w:r>
      <w:r w:rsidR="00035E54" w:rsidRPr="00B40860">
        <w:rPr>
          <w:rFonts w:ascii="GHEA Grapalat" w:hAnsi="GHEA Grapalat"/>
          <w:color w:val="000000"/>
        </w:rPr>
        <w:t xml:space="preserve">. 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Խորհրդի անդամի լիազորությունները դադարում են սույն կարգի 28-րդ կետի 2-րդ ենթակետով նախատեսված իր պարտականությունները չկատարելու կամ ոչ պաշտաճ կատարելու դեպքում, խորհրդի անդամի կողմից խորհրդի կազմից դուրս </w:t>
      </w:r>
      <w:r w:rsidR="00173969" w:rsidRPr="00B40860">
        <w:rPr>
          <w:rFonts w:ascii="GHEA Grapalat" w:eastAsia="Times New Roman" w:hAnsi="GHEA Grapalat" w:cs="Times New Roman"/>
          <w:color w:val="000000"/>
        </w:rPr>
        <w:t xml:space="preserve">գալու </w:t>
      </w:r>
      <w:r w:rsidR="00035E54" w:rsidRPr="00B40860">
        <w:rPr>
          <w:rFonts w:ascii="GHEA Grapalat" w:eastAsia="Times New Roman" w:hAnsi="GHEA Grapalat" w:cs="Times New Roman"/>
          <w:color w:val="000000"/>
        </w:rPr>
        <w:t>մասին դիմումը խորհրդի նախագահին ներկայացնելու</w:t>
      </w:r>
      <w:r w:rsidR="00EF0AF2" w:rsidRPr="00B40860">
        <w:rPr>
          <w:rFonts w:ascii="GHEA Grapalat" w:eastAsia="Times New Roman" w:hAnsi="GHEA Grapalat" w:cs="Times New Roman"/>
          <w:color w:val="000000"/>
        </w:rPr>
        <w:t xml:space="preserve">, ինչպես նաև զբաղեցրած պաշտոնից ազատվելու 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 դեպքում:</w:t>
      </w:r>
    </w:p>
    <w:p w14:paraId="6712DE53" w14:textId="0F998F9F" w:rsidR="00035E54" w:rsidRPr="00B40860" w:rsidRDefault="0047661D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3</w:t>
      </w:r>
      <w:r w:rsidR="0079273E" w:rsidRPr="00B40860">
        <w:rPr>
          <w:rFonts w:ascii="GHEA Grapalat" w:eastAsia="Times New Roman" w:hAnsi="GHEA Grapalat" w:cs="Times New Roman"/>
          <w:color w:val="000000"/>
        </w:rPr>
        <w:t>2</w:t>
      </w:r>
      <w:r w:rsidR="00035E54" w:rsidRPr="00B40860">
        <w:rPr>
          <w:rFonts w:ascii="GHEA Grapalat" w:eastAsia="Times New Roman" w:hAnsi="GHEA Grapalat" w:cs="Times New Roman"/>
          <w:color w:val="000000"/>
        </w:rPr>
        <w:t>.  Սույն կարգի 28-րդ կետի 2-րդ ենթակետի ա</w:t>
      </w:r>
      <w:r w:rsidR="00035E54" w:rsidRPr="00B40860">
        <w:rPr>
          <w:rFonts w:ascii="Cambria Math" w:eastAsia="Microsoft YaHei" w:hAnsi="Cambria Math" w:cs="Cambria Math"/>
          <w:color w:val="000000"/>
        </w:rPr>
        <w:t>․</w:t>
      </w:r>
      <w:r w:rsidR="00035E54" w:rsidRPr="00B40860">
        <w:rPr>
          <w:rFonts w:ascii="GHEA Grapalat" w:eastAsia="Microsoft YaHei" w:hAnsi="GHEA Grapalat" w:cs="Microsoft YaHei"/>
          <w:color w:val="000000"/>
        </w:rPr>
        <w:t xml:space="preserve"> և  բ</w:t>
      </w:r>
      <w:r w:rsidR="00035E54" w:rsidRPr="00B40860">
        <w:rPr>
          <w:rFonts w:ascii="Cambria Math" w:eastAsia="Microsoft YaHei" w:hAnsi="Cambria Math" w:cs="Cambria Math"/>
          <w:color w:val="000000"/>
        </w:rPr>
        <w:t>․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 պարբերություններով նախատեսված դեպք</w:t>
      </w:r>
      <w:r w:rsidR="00173969" w:rsidRPr="00B40860">
        <w:rPr>
          <w:rFonts w:ascii="GHEA Grapalat" w:eastAsia="Times New Roman" w:hAnsi="GHEA Grapalat" w:cs="Times New Roman"/>
          <w:color w:val="000000"/>
        </w:rPr>
        <w:t>երում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 խորհրդի անդամի լիազորությունները կարող են դադարել, եթե խորհրդի անդամը անհարգելի պատճառով </w:t>
      </w:r>
      <w:r w:rsidR="00EF0AF2" w:rsidRPr="00B40860">
        <w:rPr>
          <w:rFonts w:ascii="GHEA Grapalat" w:eastAsia="Times New Roman" w:hAnsi="GHEA Grapalat" w:cs="Times New Roman"/>
          <w:color w:val="000000"/>
        </w:rPr>
        <w:t xml:space="preserve">մեկ տարվա ընթացքում </w:t>
      </w:r>
      <w:r w:rsidR="00035E54" w:rsidRPr="00B40860">
        <w:rPr>
          <w:rFonts w:ascii="GHEA Grapalat" w:eastAsia="Times New Roman" w:hAnsi="GHEA Grapalat" w:cs="Times New Roman"/>
          <w:color w:val="000000"/>
        </w:rPr>
        <w:t>առնվազն 2 անգամ չի մասնակցել խորհրդի նիստերին և աշխատանքներին, և այդ կապակցությամբ չի ներկայացրել գրավոր պատճառաբանված բացատրություն:</w:t>
      </w:r>
      <w:r w:rsidR="00035E54" w:rsidRPr="00B40860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14:paraId="35F9E655" w14:textId="143537F3" w:rsidR="00035E54" w:rsidRPr="00B40860" w:rsidRDefault="0047661D" w:rsidP="00B86C0D">
      <w:pPr>
        <w:spacing w:after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 w:rsidRPr="00B40860">
        <w:rPr>
          <w:rFonts w:ascii="GHEA Grapalat" w:hAnsi="GHEA Grapalat"/>
          <w:color w:val="000000"/>
          <w:shd w:val="clear" w:color="auto" w:fill="FFFFFF"/>
        </w:rPr>
        <w:t>3</w:t>
      </w:r>
      <w:r w:rsidR="0079273E" w:rsidRPr="00B40860">
        <w:rPr>
          <w:rFonts w:ascii="GHEA Grapalat" w:hAnsi="GHEA Grapalat"/>
          <w:color w:val="000000"/>
          <w:shd w:val="clear" w:color="auto" w:fill="FFFFFF"/>
        </w:rPr>
        <w:t>3</w:t>
      </w:r>
      <w:r w:rsidR="00035E54" w:rsidRPr="00B40860">
        <w:rPr>
          <w:rFonts w:ascii="GHEA Grapalat" w:hAnsi="GHEA Grapalat"/>
          <w:color w:val="000000"/>
          <w:shd w:val="clear" w:color="auto" w:fill="FFFFFF"/>
        </w:rPr>
        <w:t xml:space="preserve">. Խորհրդի անդամի լիազորությունները դադարեցնելու հարցը կարող է դրվել քվեարկության խորհրդի նախագահի կամ խորհրդի անդամների առնվազն մեկ երրորդի նախաձեռնությամբ: </w:t>
      </w:r>
    </w:p>
    <w:p w14:paraId="6E194D85" w14:textId="24BB060F" w:rsidR="00035E54" w:rsidRPr="00B40860" w:rsidRDefault="0047661D" w:rsidP="00B86C0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hAnsi="GHEA Grapalat"/>
          <w:color w:val="000000"/>
          <w:shd w:val="clear" w:color="auto" w:fill="FFFFFF"/>
        </w:rPr>
        <w:t>3</w:t>
      </w:r>
      <w:r w:rsidR="0079273E" w:rsidRPr="00B40860">
        <w:rPr>
          <w:rFonts w:ascii="GHEA Grapalat" w:hAnsi="GHEA Grapalat"/>
          <w:color w:val="000000"/>
          <w:shd w:val="clear" w:color="auto" w:fill="FFFFFF"/>
        </w:rPr>
        <w:t>4</w:t>
      </w:r>
      <w:r w:rsidR="00035E54" w:rsidRPr="00B40860">
        <w:rPr>
          <w:rFonts w:ascii="GHEA Grapalat" w:hAnsi="GHEA Grapalat"/>
          <w:color w:val="000000"/>
          <w:shd w:val="clear" w:color="auto" w:fill="FFFFFF"/>
        </w:rPr>
        <w:t xml:space="preserve">. </w:t>
      </w:r>
      <w:r w:rsidR="00035E54" w:rsidRPr="00B40860">
        <w:rPr>
          <w:rFonts w:ascii="GHEA Grapalat" w:eastAsia="Times New Roman" w:hAnsi="GHEA Grapalat" w:cs="Times New Roman"/>
          <w:color w:val="000000"/>
        </w:rPr>
        <w:t>Խորհրդի անդամի լիազորությունների դա</w:t>
      </w:r>
      <w:r w:rsidR="00B95C38" w:rsidRPr="00B40860">
        <w:rPr>
          <w:rFonts w:ascii="GHEA Grapalat" w:eastAsia="Times New Roman" w:hAnsi="GHEA Grapalat" w:cs="Times New Roman"/>
          <w:color w:val="000000"/>
        </w:rPr>
        <w:t>դարեցման որոշումը ընդունվում է խ</w:t>
      </w:r>
      <w:r w:rsidR="00035E54" w:rsidRPr="00B40860">
        <w:rPr>
          <w:rFonts w:ascii="GHEA Grapalat" w:eastAsia="Times New Roman" w:hAnsi="GHEA Grapalat" w:cs="Times New Roman"/>
          <w:color w:val="000000"/>
        </w:rPr>
        <w:t>որհրդի անդամների ձայների</w:t>
      </w:r>
      <w:r w:rsidR="00B95C38" w:rsidRPr="00B40860">
        <w:rPr>
          <w:rFonts w:ascii="GHEA Grapalat" w:eastAsia="Times New Roman" w:hAnsi="GHEA Grapalat" w:cs="Times New Roman"/>
          <w:color w:val="000000"/>
        </w:rPr>
        <w:t xml:space="preserve"> պարզ մեծամասնությամբ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: Քվեարկությանը չի մասնակցում խորհրդի այն անդամը, որին վերաբերում է քննարկվող հարցը։ </w:t>
      </w:r>
    </w:p>
    <w:p w14:paraId="492336E2" w14:textId="7186B504" w:rsidR="00035E54" w:rsidRPr="00B40860" w:rsidRDefault="00B95C38" w:rsidP="00EC455D">
      <w:pPr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B40860">
        <w:rPr>
          <w:rFonts w:ascii="GHEA Grapalat" w:eastAsia="Times New Roman" w:hAnsi="GHEA Grapalat" w:cs="Times New Roman"/>
          <w:color w:val="000000"/>
        </w:rPr>
        <w:t>3</w:t>
      </w:r>
      <w:r w:rsidR="0079273E" w:rsidRPr="00B40860">
        <w:rPr>
          <w:rFonts w:ascii="GHEA Grapalat" w:eastAsia="Times New Roman" w:hAnsi="GHEA Grapalat" w:cs="Times New Roman"/>
          <w:color w:val="000000"/>
        </w:rPr>
        <w:t>5</w:t>
      </w:r>
      <w:r w:rsidR="00035E54" w:rsidRPr="00B40860">
        <w:rPr>
          <w:rFonts w:ascii="Cambria Math" w:eastAsia="Microsoft YaHei" w:hAnsi="Cambria Math" w:cs="Cambria Math"/>
          <w:color w:val="000000"/>
        </w:rPr>
        <w:t>․</w:t>
      </w:r>
      <w:r w:rsidR="00035E54" w:rsidRPr="00B40860">
        <w:rPr>
          <w:rFonts w:ascii="GHEA Grapalat" w:eastAsia="Times New Roman" w:hAnsi="GHEA Grapalat" w:cs="Times New Roman"/>
          <w:color w:val="000000"/>
        </w:rPr>
        <w:t xml:space="preserve"> Խորհրդի անդամի լիազորությունները դադարելու դեպքում լիազորությունները դադարելուց հետո 20 աշխատանքային օրվա ընթացքում սույն որոշմամբ սահմանված կարգի համաձայն խորհրդի կազմում ընդգրկվում է նոր ներկայացուցիչ</w:t>
      </w:r>
      <w:r w:rsidRPr="00B40860">
        <w:rPr>
          <w:rFonts w:ascii="GHEA Grapalat" w:eastAsia="Times New Roman" w:hAnsi="GHEA Grapalat" w:cs="Times New Roman"/>
          <w:color w:val="000000"/>
        </w:rPr>
        <w:t xml:space="preserve"> </w:t>
      </w:r>
      <w:r w:rsidRPr="00B40860">
        <w:rPr>
          <w:rFonts w:ascii="GHEA Grapalat" w:eastAsia="Times New Roman" w:hAnsi="GHEA Grapalat" w:cs="Calibri"/>
          <w:color w:val="000000"/>
        </w:rPr>
        <w:t>(</w:t>
      </w:r>
      <w:r w:rsidRPr="00B40860">
        <w:rPr>
          <w:rFonts w:ascii="GHEA Grapalat" w:eastAsia="Times New Roman" w:hAnsi="GHEA Grapalat" w:cs="Times New Roman"/>
          <w:color w:val="000000"/>
        </w:rPr>
        <w:t>առաջադրվում է նոր անդամի թեկնածություն</w:t>
      </w:r>
      <w:r w:rsidRPr="00B40860">
        <w:rPr>
          <w:rFonts w:ascii="GHEA Grapalat" w:eastAsia="Times New Roman" w:hAnsi="GHEA Grapalat" w:cs="Calibri"/>
          <w:color w:val="000000"/>
        </w:rPr>
        <w:t>)</w:t>
      </w:r>
      <w:r w:rsidR="00035E54" w:rsidRPr="00B40860">
        <w:rPr>
          <w:rFonts w:ascii="GHEA Grapalat" w:eastAsia="Times New Roman" w:hAnsi="GHEA Grapalat" w:cs="Times New Roman"/>
          <w:color w:val="000000"/>
        </w:rPr>
        <w:t>:</w:t>
      </w:r>
      <w:r w:rsidR="008B7AF8" w:rsidRPr="00B40860">
        <w:rPr>
          <w:rFonts w:ascii="GHEA Grapalat" w:eastAsia="Times New Roman" w:hAnsi="GHEA Grapalat" w:cs="Times New Roman"/>
          <w:color w:val="000000"/>
        </w:rPr>
        <w:t>».</w:t>
      </w:r>
    </w:p>
    <w:p w14:paraId="1C2946E1" w14:textId="7C51C16A" w:rsidR="006C657C" w:rsidRPr="00B40860" w:rsidRDefault="008F4475" w:rsidP="00B86C0D">
      <w:pPr>
        <w:spacing w:after="0" w:line="276" w:lineRule="auto"/>
        <w:ind w:firstLine="375"/>
        <w:jc w:val="both"/>
        <w:rPr>
          <w:rFonts w:ascii="GHEA Grapalat" w:hAnsi="GHEA Grapalat"/>
        </w:rPr>
      </w:pPr>
      <w:r w:rsidRPr="00B40860">
        <w:rPr>
          <w:rFonts w:ascii="GHEA Grapalat" w:hAnsi="GHEA Grapalat"/>
          <w:b/>
        </w:rPr>
        <w:t>2</w:t>
      </w:r>
      <w:r w:rsidR="006C657C" w:rsidRPr="00B40860">
        <w:rPr>
          <w:rFonts w:ascii="GHEA Grapalat" w:hAnsi="GHEA Grapalat"/>
          <w:b/>
        </w:rPr>
        <w:t>.</w:t>
      </w:r>
      <w:r w:rsidR="000A41C9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Հայաստանի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Հանրապետության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աշխատանքի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և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սոցիալական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հարցերի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նախարարին՝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սույն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որոշումն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ուժի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մեջ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մտնելուց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հետո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մեկամսյա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ժամկետում</w:t>
      </w:r>
      <w:r w:rsidR="006C657C" w:rsidRPr="00B40860">
        <w:rPr>
          <w:rFonts w:ascii="GHEA Grapalat" w:hAnsi="GHEA Grapalat"/>
        </w:rPr>
        <w:t xml:space="preserve"> ապահովել</w:t>
      </w:r>
      <w:r w:rsidR="000A41C9" w:rsidRPr="00B40860">
        <w:rPr>
          <w:rFonts w:ascii="GHEA Grapalat" w:hAnsi="GHEA Grapalat"/>
        </w:rPr>
        <w:t xml:space="preserve"> սույն որոշմամբ սահմանված պահանջներին համապատասխան՝</w:t>
      </w:r>
      <w:r w:rsidR="000A41C9" w:rsidRPr="00B40860">
        <w:rPr>
          <w:rFonts w:ascii="GHEA Grapalat" w:hAnsi="GHEA Grapalat" w:cs="Sylfaen"/>
        </w:rPr>
        <w:t xml:space="preserve"> </w:t>
      </w:r>
      <w:r w:rsidRPr="00B40860">
        <w:rPr>
          <w:rFonts w:ascii="GHEA Grapalat" w:hAnsi="GHEA Grapalat" w:cs="Sylfaen"/>
        </w:rPr>
        <w:t>խ</w:t>
      </w:r>
      <w:r w:rsidR="006C657C" w:rsidRPr="00B40860">
        <w:rPr>
          <w:rFonts w:ascii="GHEA Grapalat" w:hAnsi="GHEA Grapalat" w:cs="Sylfaen"/>
        </w:rPr>
        <w:t xml:space="preserve">որհրդի ներկայացուցիչների ընտրությունը և դրա հիման վրա </w:t>
      </w:r>
      <w:r w:rsidR="006C657C" w:rsidRPr="00B40860">
        <w:rPr>
          <w:rFonts w:ascii="GHEA Grapalat" w:eastAsia="Microsoft YaHei" w:hAnsi="GHEA Grapalat" w:cs="Microsoft YaHei"/>
        </w:rPr>
        <w:t>Հայաստանի Հանրապետության վարչապետի 2018 թվականի դեկտեմբերի 28-ի</w:t>
      </w:r>
      <w:r w:rsidR="000712AB" w:rsidRPr="00B40860">
        <w:rPr>
          <w:rFonts w:ascii="GHEA Grapalat" w:eastAsia="Microsoft YaHei" w:hAnsi="GHEA Grapalat" w:cs="Microsoft YaHei"/>
        </w:rPr>
        <w:t xml:space="preserve"> </w:t>
      </w:r>
      <w:r w:rsidR="006C657C" w:rsidRPr="00B40860">
        <w:rPr>
          <w:rFonts w:ascii="GHEA Grapalat" w:eastAsia="Microsoft YaHei" w:hAnsi="GHEA Grapalat" w:cs="Microsoft YaHei"/>
        </w:rPr>
        <w:t>N 1685-Ա որոշման</w:t>
      </w:r>
      <w:r w:rsidR="0047661D" w:rsidRPr="00B40860">
        <w:rPr>
          <w:rFonts w:ascii="GHEA Grapalat" w:eastAsia="Microsoft YaHei" w:hAnsi="GHEA Grapalat" w:cs="Microsoft YaHei"/>
        </w:rPr>
        <w:t xml:space="preserve"> </w:t>
      </w:r>
      <w:r w:rsidR="000712AB" w:rsidRPr="00B40860">
        <w:rPr>
          <w:rFonts w:ascii="GHEA Grapalat" w:eastAsia="Microsoft YaHei" w:hAnsi="GHEA Grapalat" w:cs="Microsoft YaHei"/>
        </w:rPr>
        <w:t>մեջ</w:t>
      </w:r>
      <w:r w:rsidR="0047661D" w:rsidRPr="00B40860">
        <w:rPr>
          <w:rFonts w:ascii="GHEA Grapalat" w:eastAsia="Microsoft YaHei" w:hAnsi="GHEA Grapalat" w:cs="Microsoft YaHei"/>
        </w:rPr>
        <w:t xml:space="preserve"> </w:t>
      </w:r>
      <w:r w:rsidR="000A41C9" w:rsidRPr="00B40860">
        <w:rPr>
          <w:rFonts w:ascii="GHEA Grapalat" w:eastAsia="Microsoft YaHei" w:hAnsi="GHEA Grapalat" w:cs="Microsoft YaHei"/>
        </w:rPr>
        <w:t xml:space="preserve">փոփոխությունները և </w:t>
      </w:r>
      <w:r w:rsidRPr="00B40860">
        <w:rPr>
          <w:rFonts w:ascii="GHEA Grapalat" w:eastAsia="Microsoft YaHei" w:hAnsi="GHEA Grapalat" w:cs="Microsoft YaHei"/>
        </w:rPr>
        <w:t>լրացումները</w:t>
      </w:r>
      <w:r w:rsidR="000A41C9" w:rsidRPr="00B40860">
        <w:rPr>
          <w:rFonts w:ascii="GHEA Grapalat" w:eastAsia="Microsoft YaHei" w:hAnsi="GHEA Grapalat" w:cs="Microsoft YaHei"/>
        </w:rPr>
        <w:t xml:space="preserve"> նախատեսող </w:t>
      </w:r>
      <w:r w:rsidR="006C657C" w:rsidRPr="00B40860">
        <w:rPr>
          <w:rFonts w:ascii="GHEA Grapalat" w:hAnsi="GHEA Grapalat" w:cs="Sylfaen"/>
        </w:rPr>
        <w:t>Հայաստանի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Հանրապետության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վարչապետի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որոշման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նախագ</w:t>
      </w:r>
      <w:r w:rsidR="000A41C9" w:rsidRPr="00B40860">
        <w:rPr>
          <w:rFonts w:ascii="GHEA Grapalat" w:hAnsi="GHEA Grapalat" w:cs="Sylfaen"/>
        </w:rPr>
        <w:t>ծի ներկայացումը Հայաստանի Հանրապետության կառավարություն</w:t>
      </w:r>
      <w:r w:rsidR="006C657C" w:rsidRPr="00B40860">
        <w:rPr>
          <w:rFonts w:ascii="GHEA Grapalat" w:hAnsi="GHEA Grapalat"/>
        </w:rPr>
        <w:t>:</w:t>
      </w:r>
    </w:p>
    <w:p w14:paraId="558B70B9" w14:textId="44EB46A3" w:rsidR="00F87245" w:rsidRPr="00B40860" w:rsidRDefault="008F4475" w:rsidP="00F87245">
      <w:pPr>
        <w:spacing w:after="0" w:line="276" w:lineRule="auto"/>
        <w:ind w:firstLine="375"/>
        <w:jc w:val="both"/>
        <w:rPr>
          <w:rFonts w:ascii="GHEA Grapalat" w:hAnsi="GHEA Grapalat"/>
        </w:rPr>
      </w:pPr>
      <w:r w:rsidRPr="00B40860">
        <w:rPr>
          <w:rFonts w:ascii="GHEA Grapalat" w:hAnsi="GHEA Grapalat"/>
          <w:b/>
        </w:rPr>
        <w:t>3</w:t>
      </w:r>
      <w:r w:rsidR="006C657C" w:rsidRPr="00B40860">
        <w:rPr>
          <w:rFonts w:ascii="GHEA Grapalat" w:hAnsi="GHEA Grapalat"/>
          <w:b/>
        </w:rPr>
        <w:t>.</w:t>
      </w:r>
      <w:r w:rsidR="000A41C9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Սույն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որոշումն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ուժի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մեջ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է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մտնում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պաշտոնական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հրապարակման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օրվան</w:t>
      </w:r>
      <w:r w:rsidR="006C657C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հաջորդող</w:t>
      </w:r>
      <w:r w:rsidR="003B6305" w:rsidRPr="00B40860">
        <w:rPr>
          <w:rFonts w:ascii="GHEA Grapalat" w:hAnsi="GHEA Grapalat"/>
        </w:rPr>
        <w:t xml:space="preserve"> </w:t>
      </w:r>
      <w:r w:rsidR="006C657C" w:rsidRPr="00B40860">
        <w:rPr>
          <w:rFonts w:ascii="GHEA Grapalat" w:hAnsi="GHEA Grapalat" w:cs="Sylfaen"/>
        </w:rPr>
        <w:t>օրը</w:t>
      </w:r>
      <w:r w:rsidR="006C657C" w:rsidRPr="00B40860">
        <w:rPr>
          <w:rFonts w:ascii="GHEA Grapalat" w:hAnsi="GHEA Grapalat"/>
        </w:rPr>
        <w:t>:</w:t>
      </w:r>
    </w:p>
    <w:p w14:paraId="381559AA" w14:textId="77777777" w:rsidR="00F87245" w:rsidRPr="00B40860" w:rsidRDefault="00F87245" w:rsidP="00F87245">
      <w:pPr>
        <w:spacing w:after="0" w:line="276" w:lineRule="auto"/>
        <w:ind w:firstLine="375"/>
        <w:jc w:val="both"/>
        <w:rPr>
          <w:rFonts w:ascii="GHEA Grapalat" w:hAnsi="GHEA Grapalat"/>
        </w:rPr>
      </w:pPr>
    </w:p>
    <w:p w14:paraId="076B1F0C" w14:textId="3E4FD3CD" w:rsidR="003334CE" w:rsidRPr="00B40860" w:rsidRDefault="000A41C9" w:rsidP="00B86C0D">
      <w:pPr>
        <w:spacing w:line="276" w:lineRule="auto"/>
        <w:jc w:val="both"/>
        <w:rPr>
          <w:rFonts w:ascii="GHEA Grapalat" w:eastAsia="Microsoft YaHei" w:hAnsi="GHEA Grapalat" w:cs="Microsoft YaHei"/>
          <w:b/>
          <w:bCs/>
        </w:rPr>
      </w:pPr>
      <w:r w:rsidRPr="00B40860">
        <w:rPr>
          <w:rFonts w:ascii="GHEA Grapalat" w:hAnsi="GHEA Grapalat"/>
          <w:b/>
          <w:bCs/>
        </w:rPr>
        <w:t>Հայաստանի Հանրապետության վարչապետ՝</w:t>
      </w:r>
      <w:r w:rsidR="00F87245" w:rsidRPr="00B40860">
        <w:rPr>
          <w:rFonts w:ascii="GHEA Grapalat" w:hAnsi="GHEA Grapalat"/>
          <w:b/>
          <w:bCs/>
        </w:rPr>
        <w:t xml:space="preserve">                 </w:t>
      </w:r>
      <w:r w:rsidRPr="00B40860">
        <w:rPr>
          <w:rFonts w:ascii="GHEA Grapalat" w:hAnsi="GHEA Grapalat"/>
          <w:b/>
          <w:bCs/>
        </w:rPr>
        <w:t xml:space="preserve">        Ն</w:t>
      </w:r>
      <w:r w:rsidRPr="00B40860">
        <w:rPr>
          <w:rFonts w:ascii="Cambria Math" w:eastAsia="Microsoft YaHei" w:hAnsi="Cambria Math" w:cs="Cambria Math"/>
          <w:b/>
          <w:bCs/>
        </w:rPr>
        <w:t>․</w:t>
      </w:r>
      <w:r w:rsidRPr="00B40860">
        <w:rPr>
          <w:rFonts w:ascii="GHEA Grapalat" w:eastAsia="Microsoft YaHei" w:hAnsi="GHEA Grapalat" w:cs="Microsoft YaHei"/>
          <w:b/>
          <w:bCs/>
        </w:rPr>
        <w:t xml:space="preserve"> Փաշինյ</w:t>
      </w:r>
      <w:r w:rsidR="00363355" w:rsidRPr="00B40860">
        <w:rPr>
          <w:rFonts w:ascii="GHEA Grapalat" w:eastAsia="Microsoft YaHei" w:hAnsi="GHEA Grapalat" w:cs="Microsoft YaHei"/>
          <w:b/>
          <w:bCs/>
        </w:rPr>
        <w:t>ան</w:t>
      </w:r>
    </w:p>
    <w:sectPr w:rsidR="003334CE" w:rsidRPr="00B40860" w:rsidSect="0003795F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690C50A" w16cex:dateUtc="2025-01-22T14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6A30543" w16cid:durableId="1690C50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ABC9D" w14:textId="77777777" w:rsidR="00F8030A" w:rsidRDefault="00F8030A" w:rsidP="00D21312">
      <w:pPr>
        <w:spacing w:after="0" w:line="240" w:lineRule="auto"/>
      </w:pPr>
      <w:r>
        <w:separator/>
      </w:r>
    </w:p>
  </w:endnote>
  <w:endnote w:type="continuationSeparator" w:id="0">
    <w:p w14:paraId="1F73F2F3" w14:textId="77777777" w:rsidR="00F8030A" w:rsidRDefault="00F8030A" w:rsidP="00D21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1619266680"/>
      <w:docPartObj>
        <w:docPartGallery w:val="Page Numbers (Bottom of Page)"/>
        <w:docPartUnique/>
      </w:docPartObj>
    </w:sdtPr>
    <w:sdtEndPr>
      <w:rPr>
        <w:rFonts w:ascii="Sylfaen" w:hAnsi="Sylfaen"/>
        <w:noProof/>
        <w:sz w:val="22"/>
        <w:szCs w:val="22"/>
      </w:rPr>
    </w:sdtEndPr>
    <w:sdtContent>
      <w:p w14:paraId="7E385D2E" w14:textId="574686D9" w:rsidR="0047661D" w:rsidRPr="0047661D" w:rsidRDefault="0047661D">
        <w:pPr>
          <w:pStyle w:val="Footer"/>
          <w:jc w:val="right"/>
          <w:rPr>
            <w:rFonts w:ascii="Sylfaen" w:hAnsi="Sylfaen"/>
            <w:sz w:val="22"/>
            <w:szCs w:val="22"/>
          </w:rPr>
        </w:pPr>
        <w:r w:rsidRPr="0047661D">
          <w:rPr>
            <w:rFonts w:ascii="Sylfaen" w:hAnsi="Sylfaen"/>
            <w:noProof w:val="0"/>
            <w:sz w:val="22"/>
            <w:szCs w:val="22"/>
          </w:rPr>
          <w:fldChar w:fldCharType="begin"/>
        </w:r>
        <w:r w:rsidRPr="0047661D">
          <w:rPr>
            <w:rFonts w:ascii="Sylfaen" w:hAnsi="Sylfaen"/>
            <w:sz w:val="22"/>
            <w:szCs w:val="22"/>
          </w:rPr>
          <w:instrText xml:space="preserve"> PAGE   \* MERGEFORMAT </w:instrText>
        </w:r>
        <w:r w:rsidRPr="0047661D">
          <w:rPr>
            <w:rFonts w:ascii="Sylfaen" w:hAnsi="Sylfaen"/>
            <w:noProof w:val="0"/>
            <w:sz w:val="22"/>
            <w:szCs w:val="22"/>
          </w:rPr>
          <w:fldChar w:fldCharType="separate"/>
        </w:r>
        <w:r w:rsidR="0056414C">
          <w:rPr>
            <w:rFonts w:ascii="Sylfaen" w:hAnsi="Sylfaen"/>
            <w:sz w:val="22"/>
            <w:szCs w:val="22"/>
          </w:rPr>
          <w:t>10</w:t>
        </w:r>
        <w:r w:rsidRPr="0047661D">
          <w:rPr>
            <w:rFonts w:ascii="Sylfaen" w:hAnsi="Sylfaen"/>
            <w:sz w:val="22"/>
            <w:szCs w:val="22"/>
          </w:rPr>
          <w:fldChar w:fldCharType="end"/>
        </w:r>
      </w:p>
    </w:sdtContent>
  </w:sdt>
  <w:p w14:paraId="4ED689E7" w14:textId="77777777" w:rsidR="00D21312" w:rsidRDefault="00D213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DFFD8" w14:textId="77777777" w:rsidR="00F8030A" w:rsidRDefault="00F8030A" w:rsidP="00D21312">
      <w:pPr>
        <w:spacing w:after="0" w:line="240" w:lineRule="auto"/>
      </w:pPr>
      <w:r>
        <w:separator/>
      </w:r>
    </w:p>
  </w:footnote>
  <w:footnote w:type="continuationSeparator" w:id="0">
    <w:p w14:paraId="20BCB602" w14:textId="77777777" w:rsidR="00F8030A" w:rsidRDefault="00F8030A" w:rsidP="00D213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3D2"/>
    <w:multiLevelType w:val="hybridMultilevel"/>
    <w:tmpl w:val="F64C872E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F14C1A"/>
    <w:multiLevelType w:val="hybridMultilevel"/>
    <w:tmpl w:val="3D3CA620"/>
    <w:lvl w:ilvl="0" w:tplc="B72A7B7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1A5E41"/>
    <w:multiLevelType w:val="hybridMultilevel"/>
    <w:tmpl w:val="0842224A"/>
    <w:lvl w:ilvl="0" w:tplc="F3BE54AC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981602"/>
    <w:multiLevelType w:val="hybridMultilevel"/>
    <w:tmpl w:val="0DAE52F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DE6BE2"/>
    <w:multiLevelType w:val="hybridMultilevel"/>
    <w:tmpl w:val="6192B986"/>
    <w:lvl w:ilvl="0" w:tplc="D40E9474">
      <w:start w:val="1"/>
      <w:numFmt w:val="decimal"/>
      <w:lvlText w:val="%1)"/>
      <w:lvlJc w:val="left"/>
      <w:pPr>
        <w:ind w:left="360" w:hanging="360"/>
      </w:pPr>
      <w:rPr>
        <w:b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2C7390"/>
    <w:multiLevelType w:val="hybridMultilevel"/>
    <w:tmpl w:val="6192B986"/>
    <w:lvl w:ilvl="0" w:tplc="D40E9474">
      <w:start w:val="1"/>
      <w:numFmt w:val="decimal"/>
      <w:lvlText w:val="%1)"/>
      <w:lvlJc w:val="left"/>
      <w:pPr>
        <w:ind w:left="360" w:hanging="360"/>
      </w:pPr>
      <w:rPr>
        <w:b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649768C"/>
    <w:multiLevelType w:val="hybridMultilevel"/>
    <w:tmpl w:val="3FEA8642"/>
    <w:lvl w:ilvl="0" w:tplc="03EA735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8E4954"/>
    <w:multiLevelType w:val="hybridMultilevel"/>
    <w:tmpl w:val="6192B986"/>
    <w:lvl w:ilvl="0" w:tplc="D40E9474">
      <w:start w:val="1"/>
      <w:numFmt w:val="decimal"/>
      <w:lvlText w:val="%1)"/>
      <w:lvlJc w:val="left"/>
      <w:pPr>
        <w:ind w:left="360" w:hanging="360"/>
      </w:pPr>
      <w:rPr>
        <w:b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13A0542"/>
    <w:multiLevelType w:val="hybridMultilevel"/>
    <w:tmpl w:val="6192B986"/>
    <w:lvl w:ilvl="0" w:tplc="D40E9474">
      <w:start w:val="1"/>
      <w:numFmt w:val="decimal"/>
      <w:lvlText w:val="%1)"/>
      <w:lvlJc w:val="left"/>
      <w:pPr>
        <w:ind w:left="360" w:hanging="360"/>
      </w:pPr>
      <w:rPr>
        <w:b/>
        <w:b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1581457"/>
    <w:multiLevelType w:val="hybridMultilevel"/>
    <w:tmpl w:val="20E2EC3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1">
      <w:start w:val="1"/>
      <w:numFmt w:val="decimal"/>
      <w:lvlText w:val="%2)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A5E"/>
    <w:rsid w:val="00006914"/>
    <w:rsid w:val="0001052C"/>
    <w:rsid w:val="00015335"/>
    <w:rsid w:val="00035E54"/>
    <w:rsid w:val="0003795F"/>
    <w:rsid w:val="0005220E"/>
    <w:rsid w:val="00055F8B"/>
    <w:rsid w:val="00056BFE"/>
    <w:rsid w:val="000712AB"/>
    <w:rsid w:val="00081992"/>
    <w:rsid w:val="000858CA"/>
    <w:rsid w:val="00086499"/>
    <w:rsid w:val="00093615"/>
    <w:rsid w:val="000A41C9"/>
    <w:rsid w:val="000B2582"/>
    <w:rsid w:val="000C3D1A"/>
    <w:rsid w:val="000D70D6"/>
    <w:rsid w:val="000E607C"/>
    <w:rsid w:val="00123142"/>
    <w:rsid w:val="001345A8"/>
    <w:rsid w:val="00146AE0"/>
    <w:rsid w:val="001703AA"/>
    <w:rsid w:val="00173969"/>
    <w:rsid w:val="001B7A2E"/>
    <w:rsid w:val="001C20A5"/>
    <w:rsid w:val="001C27CC"/>
    <w:rsid w:val="001D3512"/>
    <w:rsid w:val="001F2EC0"/>
    <w:rsid w:val="00201A15"/>
    <w:rsid w:val="002146E4"/>
    <w:rsid w:val="00225020"/>
    <w:rsid w:val="00237FCB"/>
    <w:rsid w:val="00240EC1"/>
    <w:rsid w:val="002517BE"/>
    <w:rsid w:val="00272086"/>
    <w:rsid w:val="002845F9"/>
    <w:rsid w:val="002A27F1"/>
    <w:rsid w:val="002A7776"/>
    <w:rsid w:val="002C076E"/>
    <w:rsid w:val="002F62C7"/>
    <w:rsid w:val="00307C54"/>
    <w:rsid w:val="00315F35"/>
    <w:rsid w:val="003334CE"/>
    <w:rsid w:val="00333DB2"/>
    <w:rsid w:val="003375F3"/>
    <w:rsid w:val="003410CE"/>
    <w:rsid w:val="00342816"/>
    <w:rsid w:val="003444DD"/>
    <w:rsid w:val="00363355"/>
    <w:rsid w:val="00384A88"/>
    <w:rsid w:val="00384AFF"/>
    <w:rsid w:val="003A0A9A"/>
    <w:rsid w:val="003A7CEB"/>
    <w:rsid w:val="003B0985"/>
    <w:rsid w:val="003B6305"/>
    <w:rsid w:val="003E41B7"/>
    <w:rsid w:val="003E4EF4"/>
    <w:rsid w:val="003E68B8"/>
    <w:rsid w:val="003E6FB6"/>
    <w:rsid w:val="003E741D"/>
    <w:rsid w:val="00410B03"/>
    <w:rsid w:val="00423AD3"/>
    <w:rsid w:val="00424D2A"/>
    <w:rsid w:val="00427EF2"/>
    <w:rsid w:val="004426AE"/>
    <w:rsid w:val="0047219C"/>
    <w:rsid w:val="00475892"/>
    <w:rsid w:val="0047661D"/>
    <w:rsid w:val="004802F3"/>
    <w:rsid w:val="0048229E"/>
    <w:rsid w:val="00483C0E"/>
    <w:rsid w:val="00493201"/>
    <w:rsid w:val="004A2F33"/>
    <w:rsid w:val="004B3423"/>
    <w:rsid w:val="004C5A99"/>
    <w:rsid w:val="004D4039"/>
    <w:rsid w:val="004D543C"/>
    <w:rsid w:val="004E0E5A"/>
    <w:rsid w:val="004F2A9C"/>
    <w:rsid w:val="005073C9"/>
    <w:rsid w:val="00513660"/>
    <w:rsid w:val="005312E7"/>
    <w:rsid w:val="00555DC0"/>
    <w:rsid w:val="0056414C"/>
    <w:rsid w:val="00570908"/>
    <w:rsid w:val="00576578"/>
    <w:rsid w:val="005A1088"/>
    <w:rsid w:val="005B4790"/>
    <w:rsid w:val="005D3534"/>
    <w:rsid w:val="005F0BBC"/>
    <w:rsid w:val="005F32C0"/>
    <w:rsid w:val="005F7497"/>
    <w:rsid w:val="0060234D"/>
    <w:rsid w:val="00612094"/>
    <w:rsid w:val="00612365"/>
    <w:rsid w:val="006223DC"/>
    <w:rsid w:val="00644A72"/>
    <w:rsid w:val="006453F8"/>
    <w:rsid w:val="00683FDD"/>
    <w:rsid w:val="006A00F4"/>
    <w:rsid w:val="006B1DB6"/>
    <w:rsid w:val="006C0B36"/>
    <w:rsid w:val="006C657C"/>
    <w:rsid w:val="006D0AA8"/>
    <w:rsid w:val="006E656C"/>
    <w:rsid w:val="006E6E43"/>
    <w:rsid w:val="006F0A5E"/>
    <w:rsid w:val="0070517C"/>
    <w:rsid w:val="0070705F"/>
    <w:rsid w:val="00712BA3"/>
    <w:rsid w:val="007230C5"/>
    <w:rsid w:val="007235D9"/>
    <w:rsid w:val="007257E3"/>
    <w:rsid w:val="00752719"/>
    <w:rsid w:val="00766EC7"/>
    <w:rsid w:val="0079273E"/>
    <w:rsid w:val="007A3352"/>
    <w:rsid w:val="007D45A5"/>
    <w:rsid w:val="007D72FA"/>
    <w:rsid w:val="007E6CE7"/>
    <w:rsid w:val="007E77AA"/>
    <w:rsid w:val="00801DB1"/>
    <w:rsid w:val="00811482"/>
    <w:rsid w:val="0082470F"/>
    <w:rsid w:val="00824D52"/>
    <w:rsid w:val="0082594A"/>
    <w:rsid w:val="0082666C"/>
    <w:rsid w:val="00835B9D"/>
    <w:rsid w:val="00851D82"/>
    <w:rsid w:val="00857DDD"/>
    <w:rsid w:val="008608C0"/>
    <w:rsid w:val="00870A49"/>
    <w:rsid w:val="0087323F"/>
    <w:rsid w:val="00895083"/>
    <w:rsid w:val="008B05AA"/>
    <w:rsid w:val="008B7AF8"/>
    <w:rsid w:val="008B7E3B"/>
    <w:rsid w:val="008E23CA"/>
    <w:rsid w:val="008E348B"/>
    <w:rsid w:val="008F4475"/>
    <w:rsid w:val="00905495"/>
    <w:rsid w:val="00907FF1"/>
    <w:rsid w:val="009117E5"/>
    <w:rsid w:val="00912780"/>
    <w:rsid w:val="00930FAC"/>
    <w:rsid w:val="00971658"/>
    <w:rsid w:val="00971CCA"/>
    <w:rsid w:val="00972C40"/>
    <w:rsid w:val="00982D80"/>
    <w:rsid w:val="0098665F"/>
    <w:rsid w:val="00992F78"/>
    <w:rsid w:val="009A1752"/>
    <w:rsid w:val="009B2C38"/>
    <w:rsid w:val="009E0727"/>
    <w:rsid w:val="00A07336"/>
    <w:rsid w:val="00A16D61"/>
    <w:rsid w:val="00A201DE"/>
    <w:rsid w:val="00A231AD"/>
    <w:rsid w:val="00A31B03"/>
    <w:rsid w:val="00A353B8"/>
    <w:rsid w:val="00A51886"/>
    <w:rsid w:val="00A54434"/>
    <w:rsid w:val="00AB7F9F"/>
    <w:rsid w:val="00B029AC"/>
    <w:rsid w:val="00B073F5"/>
    <w:rsid w:val="00B179E4"/>
    <w:rsid w:val="00B2553A"/>
    <w:rsid w:val="00B311EF"/>
    <w:rsid w:val="00B40860"/>
    <w:rsid w:val="00B40C66"/>
    <w:rsid w:val="00B5039E"/>
    <w:rsid w:val="00B559E2"/>
    <w:rsid w:val="00B7625C"/>
    <w:rsid w:val="00B86C0D"/>
    <w:rsid w:val="00B95C38"/>
    <w:rsid w:val="00BA2204"/>
    <w:rsid w:val="00BB5224"/>
    <w:rsid w:val="00BC2573"/>
    <w:rsid w:val="00BC6E0A"/>
    <w:rsid w:val="00BE1751"/>
    <w:rsid w:val="00BE5B04"/>
    <w:rsid w:val="00C00C7E"/>
    <w:rsid w:val="00C26597"/>
    <w:rsid w:val="00C357EA"/>
    <w:rsid w:val="00C36A57"/>
    <w:rsid w:val="00C52DF0"/>
    <w:rsid w:val="00C5789C"/>
    <w:rsid w:val="00C60009"/>
    <w:rsid w:val="00C661BE"/>
    <w:rsid w:val="00C70ABE"/>
    <w:rsid w:val="00CB1829"/>
    <w:rsid w:val="00CD2E14"/>
    <w:rsid w:val="00CE21BD"/>
    <w:rsid w:val="00CE3E7B"/>
    <w:rsid w:val="00CF0F91"/>
    <w:rsid w:val="00CF296E"/>
    <w:rsid w:val="00D01830"/>
    <w:rsid w:val="00D0681D"/>
    <w:rsid w:val="00D10F65"/>
    <w:rsid w:val="00D123B8"/>
    <w:rsid w:val="00D2026E"/>
    <w:rsid w:val="00D21312"/>
    <w:rsid w:val="00D23D4B"/>
    <w:rsid w:val="00D70262"/>
    <w:rsid w:val="00D7640E"/>
    <w:rsid w:val="00D76D5F"/>
    <w:rsid w:val="00D80890"/>
    <w:rsid w:val="00D82B58"/>
    <w:rsid w:val="00D92ED2"/>
    <w:rsid w:val="00DB62AD"/>
    <w:rsid w:val="00DC4A03"/>
    <w:rsid w:val="00E07B29"/>
    <w:rsid w:val="00E157CD"/>
    <w:rsid w:val="00E41C54"/>
    <w:rsid w:val="00E41FE2"/>
    <w:rsid w:val="00E810CE"/>
    <w:rsid w:val="00E81624"/>
    <w:rsid w:val="00E871A8"/>
    <w:rsid w:val="00EB3F44"/>
    <w:rsid w:val="00EB4351"/>
    <w:rsid w:val="00EC0DE1"/>
    <w:rsid w:val="00EC40D8"/>
    <w:rsid w:val="00EC455D"/>
    <w:rsid w:val="00EE6CBD"/>
    <w:rsid w:val="00EF0AF2"/>
    <w:rsid w:val="00F039D6"/>
    <w:rsid w:val="00F24A06"/>
    <w:rsid w:val="00F26656"/>
    <w:rsid w:val="00F30B07"/>
    <w:rsid w:val="00F36455"/>
    <w:rsid w:val="00F44765"/>
    <w:rsid w:val="00F55E50"/>
    <w:rsid w:val="00F57FAF"/>
    <w:rsid w:val="00F640B2"/>
    <w:rsid w:val="00F6561F"/>
    <w:rsid w:val="00F725DC"/>
    <w:rsid w:val="00F765AA"/>
    <w:rsid w:val="00F8030A"/>
    <w:rsid w:val="00F81886"/>
    <w:rsid w:val="00F87245"/>
    <w:rsid w:val="00F902C6"/>
    <w:rsid w:val="00F927C2"/>
    <w:rsid w:val="00F965E0"/>
    <w:rsid w:val="00FB3EB3"/>
    <w:rsid w:val="00FB5B1A"/>
    <w:rsid w:val="00FC62C6"/>
    <w:rsid w:val="00FD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B1375"/>
  <w15:chartTrackingRefBased/>
  <w15:docId w15:val="{AED38148-CDA6-4A85-BE7E-6585A060B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hy-AM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0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A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A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A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A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A5E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A5E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A5E"/>
    <w:rPr>
      <w:rFonts w:eastAsiaTheme="majorEastAsia" w:cstheme="majorBidi"/>
      <w:noProof/>
      <w:color w:val="0F4761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A5E"/>
    <w:rPr>
      <w:rFonts w:eastAsiaTheme="majorEastAsia" w:cstheme="majorBidi"/>
      <w:i/>
      <w:iCs/>
      <w:noProof/>
      <w:color w:val="0F4761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A5E"/>
    <w:rPr>
      <w:rFonts w:eastAsiaTheme="majorEastAsia" w:cstheme="majorBidi"/>
      <w:noProof/>
      <w:color w:val="0F4761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A5E"/>
    <w:rPr>
      <w:rFonts w:eastAsiaTheme="majorEastAsia" w:cstheme="majorBidi"/>
      <w:i/>
      <w:iCs/>
      <w:noProof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A5E"/>
    <w:rPr>
      <w:rFonts w:eastAsiaTheme="majorEastAsia" w:cstheme="majorBidi"/>
      <w:noProof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A5E"/>
    <w:rPr>
      <w:rFonts w:eastAsiaTheme="majorEastAsia" w:cstheme="majorBidi"/>
      <w:i/>
      <w:iCs/>
      <w:noProof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A5E"/>
    <w:rPr>
      <w:rFonts w:eastAsiaTheme="majorEastAsia" w:cstheme="majorBidi"/>
      <w:noProof/>
      <w:color w:val="272727" w:themeColor="text1" w:themeTint="D8"/>
      <w:lang w:val="hy-AM"/>
    </w:rPr>
  </w:style>
  <w:style w:type="paragraph" w:styleId="Title">
    <w:name w:val="Title"/>
    <w:basedOn w:val="Normal"/>
    <w:next w:val="Normal"/>
    <w:link w:val="TitleChar"/>
    <w:uiPriority w:val="10"/>
    <w:qFormat/>
    <w:rsid w:val="006F0A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A5E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A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A5E"/>
    <w:rPr>
      <w:rFonts w:eastAsiaTheme="majorEastAsia" w:cstheme="majorBidi"/>
      <w:noProof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6F0A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A5E"/>
    <w:rPr>
      <w:i/>
      <w:iCs/>
      <w:noProof/>
      <w:color w:val="404040" w:themeColor="text1" w:themeTint="BF"/>
      <w:lang w:val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6F0A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A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A5E"/>
    <w:rPr>
      <w:i/>
      <w:iCs/>
      <w:noProof/>
      <w:color w:val="0F4761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6F0A5E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qFormat/>
    <w:rsid w:val="007E77AA"/>
    <w:rPr>
      <w:noProof/>
      <w:lang w:val="hy-AM"/>
    </w:rPr>
  </w:style>
  <w:style w:type="paragraph" w:styleId="Header">
    <w:name w:val="header"/>
    <w:basedOn w:val="Normal"/>
    <w:link w:val="HeaderChar"/>
    <w:uiPriority w:val="99"/>
    <w:unhideWhenUsed/>
    <w:rsid w:val="00D213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312"/>
    <w:rPr>
      <w:noProof/>
      <w:lang w:val="hy-AM"/>
    </w:rPr>
  </w:style>
  <w:style w:type="paragraph" w:styleId="Footer">
    <w:name w:val="footer"/>
    <w:basedOn w:val="Normal"/>
    <w:link w:val="FooterChar"/>
    <w:uiPriority w:val="99"/>
    <w:unhideWhenUsed/>
    <w:rsid w:val="00D213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312"/>
    <w:rPr>
      <w:noProof/>
      <w:lang w:val="hy-AM"/>
    </w:rPr>
  </w:style>
  <w:style w:type="paragraph" w:styleId="NormalWeb">
    <w:name w:val="Normal (Web)"/>
    <w:basedOn w:val="Normal"/>
    <w:uiPriority w:val="99"/>
    <w:unhideWhenUsed/>
    <w:rsid w:val="00035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035E54"/>
    <w:rPr>
      <w:b/>
      <w:bCs/>
    </w:rPr>
  </w:style>
  <w:style w:type="character" w:styleId="Emphasis">
    <w:name w:val="Emphasis"/>
    <w:basedOn w:val="DefaultParagraphFont"/>
    <w:uiPriority w:val="20"/>
    <w:qFormat/>
    <w:rsid w:val="00240EC1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334C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334CE"/>
    <w:rPr>
      <w:noProof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3334C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334CE"/>
    <w:rPr>
      <w:color w:val="467886" w:themeColor="hyperlink"/>
      <w:u w:val="single"/>
    </w:rPr>
  </w:style>
  <w:style w:type="character" w:customStyle="1" w:styleId="a">
    <w:name w:val="_"/>
    <w:basedOn w:val="DefaultParagraphFont"/>
    <w:rsid w:val="00930FAC"/>
  </w:style>
  <w:style w:type="character" w:styleId="CommentReference">
    <w:name w:val="annotation reference"/>
    <w:basedOn w:val="DefaultParagraphFont"/>
    <w:uiPriority w:val="99"/>
    <w:semiHidden/>
    <w:unhideWhenUsed/>
    <w:rsid w:val="00B311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1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1EF"/>
    <w:rPr>
      <w:noProof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1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1EF"/>
    <w:rPr>
      <w:b/>
      <w:bCs/>
      <w:noProof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B311EF"/>
    <w:pPr>
      <w:spacing w:after="0" w:line="240" w:lineRule="auto"/>
    </w:pPr>
    <w:rPr>
      <w:noProof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1EF"/>
    <w:rPr>
      <w:rFonts w:ascii="Segoe UI" w:hAnsi="Segoe UI" w:cs="Segoe UI"/>
      <w:noProof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2150</Words>
  <Characters>16617</Characters>
  <Application>Microsoft Office Word</Application>
  <DocSecurity>0</DocSecurity>
  <Lines>332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https://mul2.gov.am/tasks/1093131/oneclick?token=7c773cbb1997f6248def969b36da43b4</cp:keywords>
  <dc:description/>
  <cp:lastModifiedBy>Sergey Tashcyan</cp:lastModifiedBy>
  <cp:revision>8</cp:revision>
  <cp:lastPrinted>2025-01-21T08:33:00Z</cp:lastPrinted>
  <dcterms:created xsi:type="dcterms:W3CDTF">2025-01-21T10:14:00Z</dcterms:created>
  <dcterms:modified xsi:type="dcterms:W3CDTF">2025-01-24T10:11:00Z</dcterms:modified>
</cp:coreProperties>
</file>