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A3472" w14:textId="77777777" w:rsidR="0034148D" w:rsidRPr="0037028E" w:rsidRDefault="0034148D" w:rsidP="0034148D">
      <w:pPr>
        <w:rPr>
          <w:u w:val="single"/>
          <w:lang w:val="hy-AM"/>
        </w:rPr>
      </w:pPr>
      <w:r w:rsidRPr="0037028E">
        <w:rPr>
          <w:u w:val="single"/>
          <w:lang w:val="hy-AM"/>
        </w:rPr>
        <w:t>ՆԱԽԱԳԻԾ</w:t>
      </w:r>
    </w:p>
    <w:p w14:paraId="1CAA9F7B" w14:textId="77777777" w:rsidR="0034148D" w:rsidRPr="0037028E" w:rsidRDefault="0034148D" w:rsidP="0034148D">
      <w:pPr>
        <w:jc w:val="center"/>
        <w:rPr>
          <w:szCs w:val="28"/>
          <w:lang w:val="hy-AM"/>
        </w:rPr>
      </w:pPr>
      <w:r w:rsidRPr="0037028E">
        <w:rPr>
          <w:szCs w:val="28"/>
          <w:lang w:val="hy-AM"/>
        </w:rPr>
        <w:t>ՀԱՅԱՍՏԱՆԻ  ՀԱՆՐԱՊԵՏՈՒԹՅԱՆ  ԿԱՌԱՎԱՐՈՒԹՅՈՒՆ</w:t>
      </w:r>
    </w:p>
    <w:p w14:paraId="58B4EFA6" w14:textId="77777777" w:rsidR="0034148D" w:rsidRPr="0037028E" w:rsidRDefault="0034148D" w:rsidP="0034148D">
      <w:pPr>
        <w:jc w:val="center"/>
        <w:rPr>
          <w:sz w:val="32"/>
          <w:szCs w:val="28"/>
          <w:lang w:val="hy-AM"/>
        </w:rPr>
      </w:pPr>
      <w:r w:rsidRPr="0037028E">
        <w:rPr>
          <w:sz w:val="32"/>
          <w:szCs w:val="28"/>
          <w:lang w:val="hy-AM"/>
        </w:rPr>
        <w:t>Ո Ր Ո Շ Ո Ւ Մ</w:t>
      </w:r>
    </w:p>
    <w:p w14:paraId="305AA0F7" w14:textId="77777777" w:rsidR="0034148D" w:rsidRPr="0037028E" w:rsidRDefault="0034148D" w:rsidP="0034148D">
      <w:pPr>
        <w:jc w:val="center"/>
        <w:rPr>
          <w:lang w:val="hy-AM"/>
        </w:rPr>
      </w:pPr>
      <w:r w:rsidRPr="0037028E">
        <w:rPr>
          <w:lang w:val="hy-AM"/>
        </w:rPr>
        <w:t>«   »  -------------- - ի 202</w:t>
      </w:r>
      <w:r>
        <w:rPr>
          <w:lang w:val="hy-AM"/>
        </w:rPr>
        <w:t>5</w:t>
      </w:r>
      <w:r w:rsidRPr="0037028E">
        <w:rPr>
          <w:lang w:val="hy-AM"/>
        </w:rPr>
        <w:t xml:space="preserve"> թվականի  №    - </w:t>
      </w:r>
      <w:r>
        <w:rPr>
          <w:lang w:val="hy-AM"/>
        </w:rPr>
        <w:t>Ն</w:t>
      </w:r>
    </w:p>
    <w:p w14:paraId="1FDDE3DF" w14:textId="77777777" w:rsidR="0034148D" w:rsidRPr="0037028E" w:rsidRDefault="0034148D" w:rsidP="0034148D">
      <w:pPr>
        <w:jc w:val="center"/>
        <w:rPr>
          <w:sz w:val="28"/>
          <w:lang w:val="hy-AM"/>
        </w:rPr>
      </w:pPr>
    </w:p>
    <w:p w14:paraId="1E7BA812" w14:textId="77777777" w:rsidR="0034148D" w:rsidRPr="0037028E" w:rsidRDefault="0034148D" w:rsidP="0034148D">
      <w:pPr>
        <w:jc w:val="center"/>
        <w:rPr>
          <w:lang w:val="hy-AM"/>
        </w:rPr>
      </w:pPr>
      <w:r w:rsidRPr="0037028E">
        <w:rPr>
          <w:lang w:val="hy-AM"/>
        </w:rPr>
        <w:t xml:space="preserve">ՀԱՅԱՍՏԱՆԻ ՀԱՆՐԱՊԵՏՈՒԹՅԱՆ </w:t>
      </w:r>
      <w:r>
        <w:rPr>
          <w:lang w:val="hy-AM"/>
        </w:rPr>
        <w:t>ԱՐՄԱՎԻՐԻ ՄԱՐԶԻ ՓԱՐԱՔԱՐ</w:t>
      </w:r>
      <w:r w:rsidRPr="0037028E">
        <w:rPr>
          <w:lang w:val="hy-AM"/>
        </w:rPr>
        <w:t xml:space="preserve"> ՀԱՄԱՅՆՔԻ ԱՎԱԳԱՆՈՒ ԼԻԱԶՈՐՈՒԹՅՈՒՆՆԵՐԸ ՎԱՂԱԺԱՄԿԵՏ ԴԱԴԱՐԵՑՆԵԼՈՒ </w:t>
      </w:r>
      <w:r w:rsidRPr="00EC35FE">
        <w:rPr>
          <w:lang w:val="hy-AM"/>
        </w:rPr>
        <w:t xml:space="preserve">ԵՎ ԱՎԱԳԱՆՈՒ ԱՐՏԱՀԵՐԹ ԸՆՏՐՈՒԹՅՈՒՆՆԵՐ ՆՇԱՆԱԿԵԼՈՒ </w:t>
      </w:r>
      <w:r w:rsidRPr="0037028E">
        <w:rPr>
          <w:lang w:val="hy-AM"/>
        </w:rPr>
        <w:t xml:space="preserve">ՄԱՍԻՆ </w:t>
      </w:r>
    </w:p>
    <w:p w14:paraId="08EB8E03" w14:textId="77777777" w:rsidR="0034148D" w:rsidRPr="0037028E" w:rsidRDefault="0034148D" w:rsidP="0034148D">
      <w:pPr>
        <w:jc w:val="center"/>
        <w:rPr>
          <w:lang w:val="hy-AM"/>
        </w:rPr>
      </w:pPr>
      <w:r w:rsidRPr="0037028E">
        <w:rPr>
          <w:lang w:val="hy-AM"/>
        </w:rPr>
        <w:t>-------------------------------------------------------------------------------------------------------------------</w:t>
      </w:r>
    </w:p>
    <w:p w14:paraId="4FB3C9E7" w14:textId="77777777" w:rsidR="0034148D" w:rsidRPr="00164F5F" w:rsidRDefault="0034148D" w:rsidP="0034148D">
      <w:pPr>
        <w:ind w:firstLine="567"/>
        <w:jc w:val="both"/>
        <w:rPr>
          <w:rFonts w:cs="Sylfaen"/>
          <w:lang w:val="hy-AM"/>
        </w:rPr>
      </w:pPr>
      <w:r w:rsidRPr="00EC35FE">
        <w:rPr>
          <w:rFonts w:cs="Sylfaen"/>
          <w:lang w:val="hy-AM"/>
        </w:rPr>
        <w:t>«Հայաստանի Հանրապետության ընտրական օրենսգիրք» Հայաստանի Հանրապետության սահմանադրական օրենքի 128-րդ</w:t>
      </w:r>
      <w:r>
        <w:rPr>
          <w:rFonts w:cs="Sylfaen"/>
          <w:lang w:val="hy-AM"/>
        </w:rPr>
        <w:t xml:space="preserve"> հոդվածի 4-րդ</w:t>
      </w:r>
      <w:r w:rsidRPr="00EC35FE">
        <w:rPr>
          <w:rFonts w:cs="Sylfaen"/>
          <w:lang w:val="hy-AM"/>
        </w:rPr>
        <w:t>, «Տեղական ինքնակառավարման մասին» Հայաստանի Հանրապետության օրենքի 69-րդ հոդված</w:t>
      </w:r>
      <w:r>
        <w:rPr>
          <w:rFonts w:cs="Sylfaen"/>
          <w:lang w:val="hy-AM"/>
        </w:rPr>
        <w:t>ի 2-րդ և 3-րդ մասերին</w:t>
      </w:r>
      <w:r w:rsidRPr="00EC35FE">
        <w:rPr>
          <w:rFonts w:cs="Sylfaen"/>
          <w:lang w:val="hy-AM"/>
        </w:rPr>
        <w:t xml:space="preserve"> համապատասխան` Հայաստանի Հանրապետության կառավարությունը որոշում է.</w:t>
      </w:r>
    </w:p>
    <w:p w14:paraId="3F558154" w14:textId="77777777" w:rsidR="0034148D" w:rsidRDefault="0034148D" w:rsidP="0034148D">
      <w:pPr>
        <w:ind w:firstLine="567"/>
        <w:jc w:val="both"/>
        <w:rPr>
          <w:szCs w:val="22"/>
          <w:lang w:val="hy-AM"/>
        </w:rPr>
      </w:pPr>
      <w:r w:rsidRPr="00164F5F">
        <w:rPr>
          <w:rFonts w:cs="Sylfaen"/>
          <w:lang w:val="hy-AM"/>
        </w:rPr>
        <w:t xml:space="preserve">1. </w:t>
      </w:r>
      <w:r w:rsidRPr="00094AB2">
        <w:rPr>
          <w:rFonts w:cs="Sylfaen"/>
          <w:lang w:val="hy-AM"/>
        </w:rPr>
        <w:t>Վաղաժամկետ դադարեցնել</w:t>
      </w:r>
      <w:r w:rsidRPr="00164F5F">
        <w:rPr>
          <w:rFonts w:cs="Sylfaen"/>
          <w:lang w:val="hy-AM"/>
        </w:rPr>
        <w:t xml:space="preserve"> Հայաստանի Հանրապետության </w:t>
      </w:r>
      <w:r>
        <w:rPr>
          <w:szCs w:val="22"/>
          <w:lang w:val="hy-AM"/>
        </w:rPr>
        <w:t>Արմավիրի</w:t>
      </w:r>
      <w:r w:rsidRPr="002F36DF">
        <w:rPr>
          <w:szCs w:val="22"/>
          <w:lang w:val="hy-AM"/>
        </w:rPr>
        <w:t xml:space="preserve"> մարզի </w:t>
      </w:r>
      <w:r>
        <w:rPr>
          <w:szCs w:val="22"/>
          <w:lang w:val="hy-AM"/>
        </w:rPr>
        <w:t>Փարաքար</w:t>
      </w:r>
      <w:r w:rsidRPr="002F36DF">
        <w:rPr>
          <w:szCs w:val="22"/>
          <w:lang w:val="hy-AM"/>
        </w:rPr>
        <w:t xml:space="preserve"> </w:t>
      </w:r>
      <w:r w:rsidRPr="00094AB2">
        <w:rPr>
          <w:szCs w:val="22"/>
          <w:lang w:val="hy-AM"/>
        </w:rPr>
        <w:t>համայնքի ավագանու լիազորությունները:</w:t>
      </w:r>
    </w:p>
    <w:p w14:paraId="4E4F4842" w14:textId="77777777" w:rsidR="0034148D" w:rsidRDefault="0034148D" w:rsidP="0034148D">
      <w:pPr>
        <w:ind w:firstLine="567"/>
        <w:jc w:val="both"/>
        <w:rPr>
          <w:szCs w:val="22"/>
          <w:lang w:val="hy-AM"/>
        </w:rPr>
      </w:pPr>
      <w:r>
        <w:rPr>
          <w:szCs w:val="22"/>
          <w:lang w:val="hy-AM"/>
        </w:rPr>
        <w:t xml:space="preserve">2. </w:t>
      </w:r>
      <w:r w:rsidRPr="00EC35FE">
        <w:rPr>
          <w:szCs w:val="22"/>
          <w:lang w:val="hy-AM"/>
        </w:rPr>
        <w:t xml:space="preserve">Հայաստանի Հանրապետության </w:t>
      </w:r>
      <w:r>
        <w:rPr>
          <w:szCs w:val="22"/>
          <w:lang w:val="hy-AM"/>
        </w:rPr>
        <w:t>Արմավիրի</w:t>
      </w:r>
      <w:r w:rsidRPr="002F36DF">
        <w:rPr>
          <w:szCs w:val="22"/>
          <w:lang w:val="hy-AM"/>
        </w:rPr>
        <w:t xml:space="preserve"> մարզի </w:t>
      </w:r>
      <w:r>
        <w:rPr>
          <w:szCs w:val="22"/>
          <w:lang w:val="hy-AM"/>
        </w:rPr>
        <w:t>Փարաքար</w:t>
      </w:r>
      <w:r w:rsidRPr="00EC35FE">
        <w:rPr>
          <w:szCs w:val="22"/>
          <w:lang w:val="hy-AM"/>
        </w:rPr>
        <w:t xml:space="preserve"> համայնքում նշանակել ավագանու արտահերթ ընտրություններ:</w:t>
      </w:r>
    </w:p>
    <w:p w14:paraId="5293F686" w14:textId="77777777" w:rsidR="0034148D" w:rsidRPr="003C4C9C" w:rsidRDefault="0034148D" w:rsidP="0034148D">
      <w:pPr>
        <w:ind w:firstLine="567"/>
        <w:jc w:val="both"/>
        <w:rPr>
          <w:szCs w:val="22"/>
          <w:lang w:val="hy-AM"/>
        </w:rPr>
      </w:pPr>
      <w:r>
        <w:rPr>
          <w:szCs w:val="22"/>
          <w:lang w:val="hy-AM"/>
        </w:rPr>
        <w:t xml:space="preserve">3. </w:t>
      </w:r>
      <w:r w:rsidRPr="000246F2">
        <w:rPr>
          <w:szCs w:val="22"/>
          <w:lang w:val="hy-AM"/>
        </w:rPr>
        <w:t xml:space="preserve">Առաջարկել Հայաստանի Հանրապետության կենտրոնական ընտրական հանձնաժողովին սույն որոշումն ուժի մեջ մտնելուց հետո մեկշաբաթյա ժամկետում նշանակել Հայաստանի Հանրապետության </w:t>
      </w:r>
      <w:r>
        <w:rPr>
          <w:szCs w:val="22"/>
          <w:lang w:val="hy-AM"/>
        </w:rPr>
        <w:t>Արմավիրի</w:t>
      </w:r>
      <w:r w:rsidRPr="002F36DF">
        <w:rPr>
          <w:szCs w:val="22"/>
          <w:lang w:val="hy-AM"/>
        </w:rPr>
        <w:t xml:space="preserve"> մարզի </w:t>
      </w:r>
      <w:r>
        <w:rPr>
          <w:szCs w:val="22"/>
          <w:lang w:val="hy-AM"/>
        </w:rPr>
        <w:t>Փարաքար</w:t>
      </w:r>
      <w:r w:rsidRPr="00EC35FE">
        <w:rPr>
          <w:szCs w:val="22"/>
          <w:lang w:val="hy-AM"/>
        </w:rPr>
        <w:t xml:space="preserve"> </w:t>
      </w:r>
      <w:r w:rsidRPr="000246F2">
        <w:rPr>
          <w:szCs w:val="22"/>
          <w:lang w:val="hy-AM"/>
        </w:rPr>
        <w:t>համայնքի ավագանու ընտրության անցկացման օրը:</w:t>
      </w:r>
    </w:p>
    <w:p w14:paraId="116557C3" w14:textId="77777777" w:rsidR="0034148D" w:rsidRPr="00164F5F" w:rsidRDefault="0034148D" w:rsidP="0034148D">
      <w:pPr>
        <w:ind w:firstLine="567"/>
        <w:jc w:val="both"/>
        <w:rPr>
          <w:lang w:val="hy-AM"/>
        </w:rPr>
      </w:pPr>
      <w:r>
        <w:rPr>
          <w:rFonts w:cs="Sylfaen"/>
          <w:lang w:val="hy-AM"/>
        </w:rPr>
        <w:t>4</w:t>
      </w:r>
      <w:r w:rsidRPr="00094AB2">
        <w:rPr>
          <w:rFonts w:cs="Sylfaen"/>
          <w:lang w:val="hy-AM"/>
        </w:rPr>
        <w:t xml:space="preserve">. </w:t>
      </w:r>
      <w:r w:rsidRPr="00164F5F">
        <w:rPr>
          <w:rFonts w:cs="Sylfaen"/>
          <w:lang w:val="hy-AM"/>
        </w:rPr>
        <w:t>Սույն որոշումն ուժի մեջ է մտնում պաշտոնական հրապարակմանը հաջորդող օրվանից</w:t>
      </w:r>
      <w:r>
        <w:rPr>
          <w:rFonts w:cs="Sylfaen"/>
          <w:lang w:val="hy-AM"/>
        </w:rPr>
        <w:t>:</w:t>
      </w:r>
    </w:p>
    <w:p w14:paraId="77E48896" w14:textId="77777777" w:rsidR="0034148D" w:rsidRPr="00164F5F" w:rsidRDefault="0034148D" w:rsidP="0034148D">
      <w:pPr>
        <w:ind w:firstLine="567"/>
        <w:jc w:val="both"/>
        <w:rPr>
          <w:lang w:val="hy-AM"/>
        </w:rPr>
      </w:pPr>
    </w:p>
    <w:p w14:paraId="5C5B4872" w14:textId="77777777" w:rsidR="0037028E" w:rsidRPr="0034148D" w:rsidRDefault="0037028E" w:rsidP="0034148D">
      <w:pPr>
        <w:rPr>
          <w:lang w:val="hy-AM"/>
        </w:rPr>
      </w:pPr>
      <w:bookmarkStart w:id="0" w:name="_GoBack"/>
      <w:bookmarkEnd w:id="0"/>
    </w:p>
    <w:sectPr w:rsidR="0037028E" w:rsidRPr="0034148D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8D"/>
    <w:rsid w:val="0002258A"/>
    <w:rsid w:val="000246F2"/>
    <w:rsid w:val="0003242F"/>
    <w:rsid w:val="00080759"/>
    <w:rsid w:val="00094AB2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93376"/>
    <w:rsid w:val="002B2D2E"/>
    <w:rsid w:val="002E50AE"/>
    <w:rsid w:val="002F36DF"/>
    <w:rsid w:val="00310D43"/>
    <w:rsid w:val="00314F03"/>
    <w:rsid w:val="00326C21"/>
    <w:rsid w:val="0034148D"/>
    <w:rsid w:val="003617CF"/>
    <w:rsid w:val="0037028E"/>
    <w:rsid w:val="003B3262"/>
    <w:rsid w:val="003C4C9C"/>
    <w:rsid w:val="003E4930"/>
    <w:rsid w:val="004B6BE0"/>
    <w:rsid w:val="004E4D2B"/>
    <w:rsid w:val="004F071D"/>
    <w:rsid w:val="00505B30"/>
    <w:rsid w:val="00531158"/>
    <w:rsid w:val="00561757"/>
    <w:rsid w:val="00585018"/>
    <w:rsid w:val="00594E12"/>
    <w:rsid w:val="0061236A"/>
    <w:rsid w:val="00622785"/>
    <w:rsid w:val="006D535A"/>
    <w:rsid w:val="007129D4"/>
    <w:rsid w:val="00756C2B"/>
    <w:rsid w:val="00783CCF"/>
    <w:rsid w:val="007930AD"/>
    <w:rsid w:val="007D01B7"/>
    <w:rsid w:val="00850E88"/>
    <w:rsid w:val="008675C4"/>
    <w:rsid w:val="00871F82"/>
    <w:rsid w:val="008A651D"/>
    <w:rsid w:val="008B3530"/>
    <w:rsid w:val="008B557F"/>
    <w:rsid w:val="008D2CE1"/>
    <w:rsid w:val="00912830"/>
    <w:rsid w:val="00923640"/>
    <w:rsid w:val="009A183A"/>
    <w:rsid w:val="009A565A"/>
    <w:rsid w:val="00A21FA2"/>
    <w:rsid w:val="00A23F0F"/>
    <w:rsid w:val="00A303C4"/>
    <w:rsid w:val="00A31A1F"/>
    <w:rsid w:val="00A7222C"/>
    <w:rsid w:val="00A867C4"/>
    <w:rsid w:val="00AE721F"/>
    <w:rsid w:val="00B25A61"/>
    <w:rsid w:val="00B31D53"/>
    <w:rsid w:val="00B67B5B"/>
    <w:rsid w:val="00BD3A5A"/>
    <w:rsid w:val="00BE1F7A"/>
    <w:rsid w:val="00BE7AB7"/>
    <w:rsid w:val="00BF701C"/>
    <w:rsid w:val="00C7568A"/>
    <w:rsid w:val="00C92D23"/>
    <w:rsid w:val="00CA69EF"/>
    <w:rsid w:val="00CB1EA6"/>
    <w:rsid w:val="00CB7803"/>
    <w:rsid w:val="00D27BFF"/>
    <w:rsid w:val="00D46CE4"/>
    <w:rsid w:val="00D54FD8"/>
    <w:rsid w:val="00E036F3"/>
    <w:rsid w:val="00E04B41"/>
    <w:rsid w:val="00E85339"/>
    <w:rsid w:val="00EC35FE"/>
    <w:rsid w:val="00EC4E26"/>
    <w:rsid w:val="00ED5418"/>
    <w:rsid w:val="00ED6A9B"/>
    <w:rsid w:val="00EF49E2"/>
    <w:rsid w:val="00F079C9"/>
    <w:rsid w:val="00F25349"/>
    <w:rsid w:val="00F47D34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7141F"/>
  <w15:docId w15:val="{18324755-8FF8-47F9-8B35-1126B020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paragraph" w:styleId="ListParagraph">
    <w:name w:val="List Paragraph"/>
    <w:basedOn w:val="Normal"/>
    <w:uiPriority w:val="34"/>
    <w:qFormat/>
    <w:rsid w:val="00EC3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15085-9430-4EE5-A4E3-1661119D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1058</Characters>
  <Application>Microsoft Office Word</Application>
  <DocSecurity>0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https://mul2.gov.am/tasks/1094445/oneclick?token=7e73259eb77819e9f5b3f38e2564b696</cp:keywords>
  <cp:lastModifiedBy>Ashot Tsormutyan</cp:lastModifiedBy>
  <cp:revision>6</cp:revision>
  <cp:lastPrinted>2024-12-10T08:09:00Z</cp:lastPrinted>
  <dcterms:created xsi:type="dcterms:W3CDTF">2025-01-09T07:01:00Z</dcterms:created>
  <dcterms:modified xsi:type="dcterms:W3CDTF">2025-01-16T05:14:00Z</dcterms:modified>
</cp:coreProperties>
</file>