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A7B" w:rsidRDefault="00470A7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A7B" w:rsidRDefault="00470A7B" w:rsidP="00A71CED">
      <w:pPr>
        <w:jc w:val="center"/>
      </w:pPr>
    </w:p>
    <w:p w:rsidR="00470A7B" w:rsidRDefault="00470A7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70A7B" w:rsidRDefault="00470A7B" w:rsidP="00A71CED">
      <w:pPr>
        <w:pStyle w:val="mechtex"/>
        <w:rPr>
          <w:rFonts w:ascii="GHEA Mariam" w:hAnsi="GHEA Mariam"/>
          <w:b/>
        </w:rPr>
      </w:pPr>
    </w:p>
    <w:p w:rsidR="00470A7B" w:rsidRDefault="00470A7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70A7B" w:rsidRPr="008E1B5A" w:rsidRDefault="00470A7B" w:rsidP="00A71CED">
      <w:pPr>
        <w:jc w:val="center"/>
        <w:rPr>
          <w:rFonts w:ascii="GHEA Mariam" w:hAnsi="GHEA Mariam"/>
          <w:sz w:val="24"/>
          <w:szCs w:val="24"/>
        </w:rPr>
      </w:pPr>
    </w:p>
    <w:p w:rsidR="00470A7B" w:rsidRPr="00691610" w:rsidRDefault="00470A7B" w:rsidP="00A71CED">
      <w:pPr>
        <w:jc w:val="center"/>
        <w:rPr>
          <w:rFonts w:ascii="GHEA Mariam" w:hAnsi="GHEA Mariam"/>
          <w:sz w:val="12"/>
          <w:szCs w:val="24"/>
        </w:rPr>
      </w:pPr>
    </w:p>
    <w:p w:rsidR="00470A7B" w:rsidRPr="008E1B5A" w:rsidRDefault="00470A7B" w:rsidP="00A71CED">
      <w:pPr>
        <w:jc w:val="center"/>
        <w:rPr>
          <w:rFonts w:ascii="GHEA Mariam" w:hAnsi="GHEA Mariam"/>
          <w:sz w:val="24"/>
          <w:szCs w:val="24"/>
        </w:rPr>
      </w:pPr>
    </w:p>
    <w:p w:rsidR="00470A7B" w:rsidRPr="006740E0" w:rsidRDefault="00470A7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16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N              - Ն</w:t>
      </w:r>
    </w:p>
    <w:p w:rsidR="00470A7B" w:rsidRDefault="00470A7B" w:rsidP="00A71CED">
      <w:pPr>
        <w:jc w:val="center"/>
        <w:rPr>
          <w:rFonts w:ascii="GHEA Mariam" w:hAnsi="GHEA Mariam"/>
          <w:sz w:val="22"/>
          <w:szCs w:val="24"/>
        </w:rPr>
      </w:pPr>
    </w:p>
    <w:p w:rsidR="00470A7B" w:rsidRPr="00303787" w:rsidRDefault="00470A7B" w:rsidP="00A71CED">
      <w:pPr>
        <w:jc w:val="center"/>
        <w:rPr>
          <w:rFonts w:ascii="GHEA Mariam" w:hAnsi="GHEA Mariam"/>
          <w:sz w:val="22"/>
          <w:szCs w:val="24"/>
        </w:rPr>
      </w:pPr>
    </w:p>
    <w:p w:rsidR="00470A7B" w:rsidRPr="00303787" w:rsidRDefault="00470A7B" w:rsidP="00A71CED">
      <w:pPr>
        <w:jc w:val="center"/>
        <w:rPr>
          <w:rFonts w:ascii="GHEA Mariam" w:hAnsi="GHEA Mariam"/>
          <w:sz w:val="22"/>
          <w:szCs w:val="24"/>
        </w:rPr>
      </w:pPr>
    </w:p>
    <w:p w:rsidR="00793862" w:rsidRPr="00793862" w:rsidRDefault="00470A7B" w:rsidP="00470A7B">
      <w:pPr>
        <w:pStyle w:val="mechtex"/>
        <w:rPr>
          <w:rFonts w:ascii="GHEA Mariam" w:hAnsi="GHEA Mariam"/>
          <w:spacing w:val="-2"/>
          <w:sz w:val="24"/>
        </w:rPr>
      </w:pPr>
      <w:r w:rsidRPr="00793862">
        <w:rPr>
          <w:rFonts w:ascii="GHEA Mariam" w:hAnsi="GHEA Mariam" w:cs="Sylfaen"/>
          <w:spacing w:val="-2"/>
          <w:sz w:val="24"/>
        </w:rPr>
        <w:t>ԸՆՏԱՆԵԿԱՆ</w:t>
      </w:r>
      <w:r w:rsidRPr="00793862">
        <w:rPr>
          <w:rFonts w:ascii="GHEA Mariam" w:hAnsi="GHEA Mariam"/>
          <w:spacing w:val="-2"/>
          <w:sz w:val="24"/>
        </w:rPr>
        <w:t xml:space="preserve"> </w:t>
      </w:r>
      <w:r w:rsidRPr="00793862">
        <w:rPr>
          <w:rFonts w:ascii="GHEA Mariam" w:hAnsi="GHEA Mariam" w:cs="Sylfaen"/>
          <w:spacing w:val="-2"/>
          <w:sz w:val="24"/>
        </w:rPr>
        <w:t>ԵՎ</w:t>
      </w:r>
      <w:r w:rsidRPr="00793862">
        <w:rPr>
          <w:rFonts w:ascii="GHEA Mariam" w:hAnsi="GHEA Mariam"/>
          <w:spacing w:val="-2"/>
          <w:sz w:val="24"/>
        </w:rPr>
        <w:t xml:space="preserve"> </w:t>
      </w:r>
      <w:r w:rsidRPr="00793862">
        <w:rPr>
          <w:rFonts w:ascii="GHEA Mariam" w:hAnsi="GHEA Mariam" w:cs="Sylfaen"/>
          <w:spacing w:val="-2"/>
          <w:sz w:val="24"/>
        </w:rPr>
        <w:t>ԿԵՆՑԱՂԱՅԻՆ</w:t>
      </w:r>
      <w:r w:rsidRPr="00793862">
        <w:rPr>
          <w:rFonts w:ascii="GHEA Mariam" w:hAnsi="GHEA Mariam"/>
          <w:spacing w:val="-2"/>
          <w:sz w:val="24"/>
        </w:rPr>
        <w:t xml:space="preserve"> </w:t>
      </w:r>
      <w:r w:rsidRPr="00793862">
        <w:rPr>
          <w:rFonts w:ascii="GHEA Mariam" w:hAnsi="GHEA Mariam" w:cs="Sylfaen"/>
          <w:spacing w:val="-2"/>
          <w:sz w:val="24"/>
        </w:rPr>
        <w:t>ԲՌՆՈՒԹՅՈՒՆ</w:t>
      </w:r>
      <w:r w:rsidRPr="00793862">
        <w:rPr>
          <w:rFonts w:ascii="GHEA Mariam" w:hAnsi="GHEA Mariam"/>
          <w:spacing w:val="-2"/>
          <w:sz w:val="24"/>
        </w:rPr>
        <w:t xml:space="preserve"> </w:t>
      </w:r>
      <w:r w:rsidRPr="00793862">
        <w:rPr>
          <w:rFonts w:ascii="GHEA Mariam" w:hAnsi="GHEA Mariam" w:cs="Sylfaen"/>
          <w:spacing w:val="-2"/>
          <w:sz w:val="24"/>
        </w:rPr>
        <w:t>ԳՈՐԾԱԴՐԱԾ</w:t>
      </w:r>
      <w:r w:rsidRPr="00793862">
        <w:rPr>
          <w:rFonts w:ascii="GHEA Mariam" w:hAnsi="GHEA Mariam"/>
          <w:spacing w:val="-2"/>
          <w:sz w:val="24"/>
        </w:rPr>
        <w:t xml:space="preserve"> </w:t>
      </w:r>
    </w:p>
    <w:p w:rsidR="00470A7B" w:rsidRDefault="00470A7B" w:rsidP="00470A7B">
      <w:pPr>
        <w:pStyle w:val="mechtex"/>
        <w:rPr>
          <w:rFonts w:ascii="GHEA Mariam" w:hAnsi="GHEA Mariam" w:cs="Sylfaen"/>
          <w:sz w:val="24"/>
        </w:rPr>
      </w:pPr>
      <w:r w:rsidRPr="00470A7B">
        <w:rPr>
          <w:rFonts w:ascii="GHEA Mariam" w:hAnsi="GHEA Mariam" w:cs="Sylfaen"/>
          <w:sz w:val="24"/>
        </w:rPr>
        <w:t>ԱՆՁԱՆՑ</w:t>
      </w:r>
      <w:r w:rsidRPr="00470A7B">
        <w:rPr>
          <w:rFonts w:ascii="GHEA Mariam" w:hAnsi="GHEA Mariam"/>
          <w:sz w:val="24"/>
        </w:rPr>
        <w:t xml:space="preserve"> </w:t>
      </w:r>
      <w:r w:rsidRPr="00470A7B">
        <w:rPr>
          <w:rFonts w:ascii="GHEA Mariam" w:hAnsi="GHEA Mariam" w:cs="Sylfaen"/>
          <w:sz w:val="24"/>
        </w:rPr>
        <w:t>ՌԵԱԲԻԼԻՏԱՑՄԱՆ</w:t>
      </w:r>
      <w:r w:rsidRPr="00470A7B">
        <w:rPr>
          <w:rFonts w:ascii="GHEA Mariam" w:hAnsi="GHEA Mariam"/>
          <w:sz w:val="24"/>
        </w:rPr>
        <w:t xml:space="preserve"> </w:t>
      </w:r>
      <w:r w:rsidRPr="00470A7B">
        <w:rPr>
          <w:rFonts w:ascii="GHEA Mariam" w:hAnsi="GHEA Mariam" w:cs="Sylfaen"/>
          <w:sz w:val="24"/>
        </w:rPr>
        <w:t>ԾՐԱԳԻՐԸ</w:t>
      </w:r>
      <w:r w:rsidRPr="00470A7B">
        <w:rPr>
          <w:rFonts w:ascii="GHEA Mariam" w:hAnsi="GHEA Mariam"/>
          <w:sz w:val="24"/>
        </w:rPr>
        <w:t xml:space="preserve"> </w:t>
      </w:r>
      <w:r w:rsidRPr="00470A7B">
        <w:rPr>
          <w:rFonts w:ascii="GHEA Mariam" w:hAnsi="GHEA Mariam" w:cs="Sylfaen"/>
          <w:sz w:val="24"/>
        </w:rPr>
        <w:t>ՀԱՍՏԱՏԵԼՈՒ</w:t>
      </w:r>
      <w:r w:rsidRPr="00470A7B">
        <w:rPr>
          <w:rFonts w:ascii="GHEA Mariam" w:hAnsi="GHEA Mariam"/>
          <w:sz w:val="24"/>
        </w:rPr>
        <w:t xml:space="preserve"> </w:t>
      </w:r>
      <w:r w:rsidRPr="00470A7B">
        <w:rPr>
          <w:rFonts w:ascii="GHEA Mariam" w:hAnsi="GHEA Mariam" w:cs="Sylfaen"/>
          <w:sz w:val="24"/>
        </w:rPr>
        <w:t>ՄԱՍԻՆ</w:t>
      </w:r>
      <w:bookmarkStart w:id="0" w:name="_GoBack"/>
      <w:bookmarkEnd w:id="0"/>
    </w:p>
    <w:p w:rsidR="00470A7B" w:rsidRPr="000045DA" w:rsidRDefault="00470A7B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</w:p>
    <w:p w:rsidR="00470A7B" w:rsidRDefault="00470A7B" w:rsidP="00470A7B">
      <w:pPr>
        <w:pStyle w:val="mechtex"/>
        <w:rPr>
          <w:rFonts w:ascii="GHEA Mariam" w:hAnsi="GHEA Mariam"/>
          <w:sz w:val="24"/>
        </w:rPr>
      </w:pPr>
    </w:p>
    <w:p w:rsidR="00470A7B" w:rsidRPr="00470A7B" w:rsidRDefault="00470A7B" w:rsidP="00470A7B">
      <w:pPr>
        <w:pStyle w:val="mechtex"/>
        <w:rPr>
          <w:rFonts w:ascii="GHEA Mariam" w:hAnsi="GHEA Mariam"/>
          <w:sz w:val="24"/>
        </w:rPr>
      </w:pPr>
    </w:p>
    <w:p w:rsidR="00470A7B" w:rsidRPr="00470A7B" w:rsidRDefault="00470A7B" w:rsidP="00470A7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70A7B">
        <w:rPr>
          <w:rFonts w:ascii="GHEA Mariam" w:hAnsi="GHEA Mariam"/>
          <w:sz w:val="24"/>
          <w:szCs w:val="24"/>
        </w:rPr>
        <w:t>Հիմք ընդունելով «</w:t>
      </w:r>
      <w:r w:rsidRPr="00470A7B">
        <w:rPr>
          <w:rFonts w:ascii="GHEA Mariam" w:hAnsi="GHEA Mariam"/>
          <w:sz w:val="24"/>
          <w:szCs w:val="24"/>
          <w:lang w:val="hy-AM"/>
        </w:rPr>
        <w:t>Ընտան</w:t>
      </w:r>
      <w:r w:rsidRPr="00470A7B">
        <w:rPr>
          <w:rFonts w:ascii="GHEA Mariam" w:hAnsi="GHEA Mariam"/>
          <w:sz w:val="24"/>
          <w:szCs w:val="24"/>
        </w:rPr>
        <w:t>եկան և կենցաղային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 </w:t>
      </w:r>
      <w:r w:rsidRPr="00470A7B">
        <w:rPr>
          <w:rFonts w:ascii="GHEA Mariam" w:hAnsi="GHEA Mariam"/>
          <w:sz w:val="24"/>
          <w:szCs w:val="24"/>
          <w:lang w:val="hy-AM"/>
        </w:rPr>
        <w:t>բռնության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 </w:t>
      </w:r>
      <w:r w:rsidRPr="00470A7B">
        <w:rPr>
          <w:rFonts w:ascii="GHEA Mariam" w:hAnsi="GHEA Mariam"/>
          <w:sz w:val="24"/>
          <w:szCs w:val="24"/>
          <w:lang w:val="hy-AM"/>
        </w:rPr>
        <w:t>կանխարգելման</w:t>
      </w:r>
      <w:r w:rsidRPr="00470A7B">
        <w:rPr>
          <w:rFonts w:ascii="GHEA Mariam" w:hAnsi="GHEA Mariam"/>
          <w:sz w:val="24"/>
          <w:szCs w:val="24"/>
        </w:rPr>
        <w:t xml:space="preserve"> ու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 </w:t>
      </w:r>
      <w:r w:rsidRPr="00470A7B">
        <w:rPr>
          <w:rFonts w:ascii="GHEA Mariam" w:hAnsi="GHEA Mariam"/>
          <w:sz w:val="24"/>
          <w:szCs w:val="24"/>
          <w:lang w:val="hy-AM"/>
        </w:rPr>
        <w:t>ընտան</w:t>
      </w:r>
      <w:r w:rsidRPr="00470A7B">
        <w:rPr>
          <w:rFonts w:ascii="GHEA Mariam" w:hAnsi="GHEA Mariam"/>
          <w:sz w:val="24"/>
          <w:szCs w:val="24"/>
        </w:rPr>
        <w:t>եկան և կենցաղային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 </w:t>
      </w:r>
      <w:r w:rsidRPr="00470A7B">
        <w:rPr>
          <w:rFonts w:ascii="GHEA Mariam" w:hAnsi="GHEA Mariam"/>
          <w:sz w:val="24"/>
          <w:szCs w:val="24"/>
          <w:lang w:val="hy-AM"/>
        </w:rPr>
        <w:t>բռնության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 </w:t>
      </w:r>
      <w:r w:rsidRPr="00470A7B">
        <w:rPr>
          <w:rFonts w:ascii="GHEA Mariam" w:hAnsi="GHEA Mariam"/>
          <w:sz w:val="24"/>
          <w:szCs w:val="24"/>
          <w:lang w:val="hy-AM"/>
        </w:rPr>
        <w:t>ենթարկված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 </w:t>
      </w:r>
      <w:r w:rsidRPr="00470A7B">
        <w:rPr>
          <w:rFonts w:ascii="GHEA Mariam" w:hAnsi="GHEA Mariam"/>
          <w:sz w:val="24"/>
          <w:szCs w:val="24"/>
          <w:lang w:val="hy-AM"/>
        </w:rPr>
        <w:t>անձանց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 </w:t>
      </w:r>
      <w:r w:rsidRPr="00470A7B">
        <w:rPr>
          <w:rFonts w:ascii="GHEA Mariam" w:hAnsi="GHEA Mariam"/>
          <w:sz w:val="24"/>
          <w:szCs w:val="24"/>
          <w:lang w:val="hy-AM"/>
        </w:rPr>
        <w:t>պաշտպանության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 </w:t>
      </w:r>
      <w:r w:rsidRPr="00470A7B">
        <w:rPr>
          <w:rFonts w:ascii="GHEA Mariam" w:hAnsi="GHEA Mariam"/>
          <w:sz w:val="24"/>
          <w:szCs w:val="24"/>
          <w:lang w:val="hy-AM"/>
        </w:rPr>
        <w:t>մասին</w:t>
      </w:r>
      <w:r w:rsidRPr="00470A7B">
        <w:rPr>
          <w:rFonts w:ascii="GHEA Mariam" w:hAnsi="GHEA Mariam"/>
          <w:sz w:val="24"/>
          <w:szCs w:val="24"/>
          <w:lang w:val="af-ZA"/>
        </w:rPr>
        <w:t xml:space="preserve">» </w:t>
      </w:r>
      <w:r w:rsidR="000811FE" w:rsidRPr="000811F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="000811FE" w:rsidRPr="000811FE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="000811FE" w:rsidRPr="000811F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="000811FE" w:rsidRPr="000811FE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="000811FE">
        <w:rPr>
          <w:rFonts w:ascii="GHEA Mariam" w:hAnsi="GHEA Mariam"/>
          <w:sz w:val="24"/>
          <w:szCs w:val="24"/>
          <w:lang w:val="hy-AM"/>
        </w:rPr>
        <w:t xml:space="preserve"> </w:t>
      </w:r>
      <w:r w:rsidRPr="00470A7B">
        <w:rPr>
          <w:rFonts w:ascii="GHEA Mariam" w:hAnsi="GHEA Mariam"/>
          <w:sz w:val="24"/>
          <w:szCs w:val="24"/>
          <w:lang w:val="af-ZA"/>
        </w:rPr>
        <w:t>օ</w:t>
      </w:r>
      <w:r w:rsidRPr="00470A7B">
        <w:rPr>
          <w:rFonts w:ascii="GHEA Mariam" w:hAnsi="GHEA Mariam"/>
          <w:sz w:val="24"/>
          <w:szCs w:val="24"/>
        </w:rPr>
        <w:t xml:space="preserve">րենքի 13-րդ հոդվածի 3-րդ մասը` </w:t>
      </w:r>
      <w:r w:rsidRPr="00470A7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0A7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0A7B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470A7B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70A7B">
        <w:rPr>
          <w:rFonts w:ascii="GHEA Mariam" w:hAnsi="GHEA Mariam" w:cs="Sylfaen"/>
          <w:sz w:val="24"/>
          <w:szCs w:val="22"/>
          <w:lang w:val="de-DE"/>
        </w:rPr>
        <w:t>ո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0A7B">
        <w:rPr>
          <w:rFonts w:ascii="GHEA Mariam" w:hAnsi="GHEA Mariam" w:cs="Sylfaen"/>
          <w:sz w:val="24"/>
          <w:szCs w:val="22"/>
          <w:lang w:val="de-DE"/>
        </w:rPr>
        <w:t>ր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0A7B">
        <w:rPr>
          <w:rFonts w:ascii="GHEA Mariam" w:hAnsi="GHEA Mariam" w:cs="Sylfaen"/>
          <w:sz w:val="24"/>
          <w:szCs w:val="22"/>
          <w:lang w:val="de-DE"/>
        </w:rPr>
        <w:t>ո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0A7B">
        <w:rPr>
          <w:rFonts w:ascii="GHEA Mariam" w:hAnsi="GHEA Mariam" w:cs="Sylfaen"/>
          <w:sz w:val="24"/>
          <w:szCs w:val="22"/>
          <w:lang w:val="de-DE"/>
        </w:rPr>
        <w:t>շ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0A7B">
        <w:rPr>
          <w:rFonts w:ascii="GHEA Mariam" w:hAnsi="GHEA Mariam" w:cs="Sylfaen"/>
          <w:sz w:val="24"/>
          <w:szCs w:val="22"/>
          <w:lang w:val="de-DE"/>
        </w:rPr>
        <w:t>ու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70A7B">
        <w:rPr>
          <w:rFonts w:ascii="GHEA Mariam" w:hAnsi="GHEA Mariam" w:cs="Sylfaen"/>
          <w:sz w:val="24"/>
          <w:szCs w:val="22"/>
          <w:lang w:val="de-DE"/>
        </w:rPr>
        <w:t>մ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70A7B">
        <w:rPr>
          <w:rFonts w:ascii="GHEA Mariam" w:hAnsi="GHEA Mariam" w:cs="Sylfaen"/>
          <w:sz w:val="24"/>
          <w:szCs w:val="22"/>
          <w:lang w:val="de-DE"/>
        </w:rPr>
        <w:t>է</w:t>
      </w:r>
      <w:r w:rsidRPr="00470A7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70A7B" w:rsidRPr="00927503" w:rsidRDefault="00470A7B" w:rsidP="00470A7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  <w:r w:rsidRPr="00927503">
        <w:rPr>
          <w:rFonts w:ascii="GHEA Mariam" w:hAnsi="GHEA Mariam"/>
          <w:sz w:val="24"/>
          <w:szCs w:val="24"/>
          <w:lang w:val="de-DE"/>
        </w:rPr>
        <w:t xml:space="preserve">1. </w:t>
      </w:r>
      <w:r w:rsidRPr="00470A7B">
        <w:rPr>
          <w:rFonts w:ascii="GHEA Mariam" w:hAnsi="GHEA Mariam"/>
          <w:sz w:val="24"/>
          <w:szCs w:val="24"/>
        </w:rPr>
        <w:t>Հաստատել</w:t>
      </w:r>
      <w:r w:rsidRPr="00927503">
        <w:rPr>
          <w:rFonts w:ascii="GHEA Mariam" w:hAnsi="GHEA Mariam"/>
          <w:sz w:val="24"/>
          <w:szCs w:val="24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ընտանեկան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կենցաղային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բռնություն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գործադրած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անձանց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ռեաբիլիտացման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ծրագիրը</w:t>
      </w:r>
      <w:r w:rsidRPr="00927503">
        <w:rPr>
          <w:rFonts w:ascii="GHEA Mariam" w:hAnsi="GHEA Mariam"/>
          <w:sz w:val="24"/>
          <w:szCs w:val="24"/>
          <w:lang w:val="de-DE"/>
        </w:rPr>
        <w:t xml:space="preserve">` </w:t>
      </w:r>
      <w:r w:rsidRPr="00470A7B">
        <w:rPr>
          <w:rFonts w:ascii="GHEA Mariam" w:hAnsi="GHEA Mariam"/>
          <w:sz w:val="24"/>
          <w:szCs w:val="24"/>
        </w:rPr>
        <w:t>համաձայն</w:t>
      </w:r>
      <w:r w:rsidRPr="00927503">
        <w:rPr>
          <w:rFonts w:ascii="GHEA Mariam" w:hAnsi="GHEA Mariam"/>
          <w:sz w:val="24"/>
          <w:szCs w:val="24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</w:rPr>
        <w:t>հավելվածի</w:t>
      </w:r>
      <w:r w:rsidRPr="00927503">
        <w:rPr>
          <w:rFonts w:ascii="GHEA Mariam" w:hAnsi="GHEA Mariam"/>
          <w:sz w:val="24"/>
          <w:szCs w:val="24"/>
          <w:lang w:val="de-DE"/>
        </w:rPr>
        <w:t>:</w:t>
      </w:r>
    </w:p>
    <w:p w:rsidR="00470A7B" w:rsidRPr="00927503" w:rsidRDefault="00470A7B" w:rsidP="00470A7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/>
          <w:bCs/>
          <w:sz w:val="24"/>
          <w:szCs w:val="24"/>
          <w:lang w:val="de-DE"/>
        </w:rPr>
      </w:pPr>
      <w:r w:rsidRPr="00927503">
        <w:rPr>
          <w:rFonts w:ascii="GHEA Mariam" w:hAnsi="GHEA Mariam"/>
          <w:sz w:val="24"/>
          <w:szCs w:val="24"/>
          <w:lang w:val="de-DE"/>
        </w:rPr>
        <w:t xml:space="preserve">2.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Սույն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որոշումն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ուժի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մեջ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է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մտնում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2026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թվականի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հունվարի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1-</w:t>
      </w:r>
      <w:r w:rsidRPr="00470A7B">
        <w:rPr>
          <w:rFonts w:ascii="GHEA Mariam" w:hAnsi="GHEA Mariam"/>
          <w:sz w:val="24"/>
          <w:szCs w:val="24"/>
          <w:shd w:val="clear" w:color="auto" w:fill="FFFFFF"/>
        </w:rPr>
        <w:t>ից</w:t>
      </w:r>
      <w:r w:rsidRPr="00927503">
        <w:rPr>
          <w:rFonts w:ascii="GHEA Mariam" w:hAnsi="GHEA Mariam"/>
          <w:sz w:val="24"/>
          <w:szCs w:val="24"/>
          <w:shd w:val="clear" w:color="auto" w:fill="FFFFFF"/>
          <w:lang w:val="de-DE"/>
        </w:rPr>
        <w:t>:</w:t>
      </w:r>
      <w:r w:rsidRPr="00927503">
        <w:rPr>
          <w:rFonts w:ascii="GHEA Mariam" w:hAnsi="GHEA Mariam"/>
          <w:b/>
          <w:bCs/>
          <w:sz w:val="24"/>
          <w:szCs w:val="24"/>
          <w:lang w:val="de-DE"/>
        </w:rPr>
        <w:t xml:space="preserve"> </w:t>
      </w:r>
    </w:p>
    <w:p w:rsidR="00470A7B" w:rsidRPr="00927503" w:rsidRDefault="00470A7B" w:rsidP="000811FE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lang w:val="de-DE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470A7B" w:rsidRPr="00927503" w:rsidRDefault="00470A7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2750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70A7B" w:rsidRPr="00927503" w:rsidRDefault="00470A7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927503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="000811FE">
        <w:rPr>
          <w:rFonts w:ascii="GHEA Mariam" w:hAnsi="GHEA Mariam"/>
          <w:sz w:val="24"/>
          <w:szCs w:val="24"/>
          <w:lang w:val="hy-AM"/>
        </w:rPr>
        <w:t xml:space="preserve">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0811FE">
        <w:rPr>
          <w:rFonts w:ascii="GHEA Mariam" w:hAnsi="GHEA Mariam" w:cs="Arial Armenian"/>
          <w:sz w:val="24"/>
          <w:szCs w:val="24"/>
          <w:lang w:val="de-DE"/>
        </w:rPr>
        <w:tab/>
      </w:r>
      <w:r w:rsidR="000811FE">
        <w:rPr>
          <w:rFonts w:ascii="GHEA Mariam" w:hAnsi="GHEA Mariam" w:cs="Arial Armenian"/>
          <w:sz w:val="24"/>
          <w:szCs w:val="24"/>
          <w:lang w:val="de-DE"/>
        </w:rPr>
        <w:tab/>
      </w:r>
      <w:r w:rsidR="000811FE">
        <w:rPr>
          <w:rFonts w:ascii="GHEA Mariam" w:hAnsi="GHEA Mariam" w:cs="Arial Armenian"/>
          <w:sz w:val="24"/>
          <w:szCs w:val="24"/>
          <w:lang w:val="de-DE"/>
        </w:rPr>
        <w:tab/>
      </w:r>
      <w:r w:rsidR="000811FE">
        <w:rPr>
          <w:rFonts w:ascii="GHEA Mariam" w:hAnsi="GHEA Mariam" w:cs="Arial Armenian"/>
          <w:sz w:val="24"/>
          <w:szCs w:val="24"/>
          <w:lang w:val="de-DE"/>
        </w:rPr>
        <w:tab/>
      </w:r>
      <w:r w:rsidRPr="00927503">
        <w:rPr>
          <w:rFonts w:ascii="GHEA Mariam" w:hAnsi="GHEA Mariam" w:cs="Arial Armenian"/>
          <w:sz w:val="24"/>
          <w:szCs w:val="24"/>
          <w:lang w:val="de-DE"/>
        </w:rPr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927503">
        <w:rPr>
          <w:rFonts w:ascii="GHEA Mariam" w:hAnsi="GHEA Mariam" w:cs="Sylfaen"/>
          <w:sz w:val="24"/>
          <w:szCs w:val="24"/>
          <w:lang w:val="de-DE"/>
        </w:rPr>
        <w:t>.</w:t>
      </w:r>
      <w:r w:rsidRPr="0092750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523DC" w:rsidRPr="00927503" w:rsidRDefault="00470A7B" w:rsidP="000811FE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A523DC" w:rsidRPr="0092750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A523DC" w:rsidRPr="00927503" w:rsidRDefault="00A523D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927503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927503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A523DC" w:rsidRPr="00927503" w:rsidRDefault="00A523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927503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927503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27503">
        <w:rPr>
          <w:rFonts w:ascii="GHEA Mariam" w:hAnsi="GHEA Mariam"/>
          <w:spacing w:val="-6"/>
          <w:sz w:val="24"/>
          <w:szCs w:val="24"/>
          <w:lang w:val="de-DE"/>
        </w:rPr>
        <w:t xml:space="preserve"> 2025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A523DC" w:rsidRPr="00927503" w:rsidRDefault="00A523DC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92750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</w:t>
      </w:r>
      <w:r w:rsidR="00B720F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 xml:space="preserve"> N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927503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A523DC" w:rsidRPr="00927503" w:rsidRDefault="00A523D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A523DC" w:rsidRPr="00927503" w:rsidRDefault="00A523DC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927503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A523DC" w:rsidRPr="00927503" w:rsidRDefault="00A523DC" w:rsidP="00A523DC">
      <w:pPr>
        <w:pStyle w:val="mechtex"/>
        <w:rPr>
          <w:rFonts w:ascii="GHEA Mariam" w:hAnsi="GHEA Mariam" w:cs="Sylfaen"/>
          <w:sz w:val="24"/>
          <w:lang w:val="de-DE"/>
        </w:rPr>
      </w:pPr>
      <w:r w:rsidRPr="00A523DC">
        <w:rPr>
          <w:rFonts w:ascii="GHEA Mariam" w:hAnsi="GHEA Mariam" w:cs="Sylfaen"/>
          <w:sz w:val="24"/>
        </w:rPr>
        <w:t>Ծ</w:t>
      </w:r>
      <w:r w:rsidRPr="00927503">
        <w:rPr>
          <w:rFonts w:ascii="GHEA Mariam" w:hAnsi="GHEA Mariam" w:cs="Sylfaen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Ր</w:t>
      </w:r>
      <w:r w:rsidRPr="00927503">
        <w:rPr>
          <w:rFonts w:ascii="GHEA Mariam" w:hAnsi="GHEA Mariam" w:cs="Sylfaen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Ա</w:t>
      </w:r>
      <w:r w:rsidRPr="00927503">
        <w:rPr>
          <w:rFonts w:ascii="GHEA Mariam" w:hAnsi="GHEA Mariam" w:cs="Sylfaen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Գ</w:t>
      </w:r>
      <w:r w:rsidRPr="00927503">
        <w:rPr>
          <w:rFonts w:ascii="GHEA Mariam" w:hAnsi="GHEA Mariam" w:cs="Sylfaen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Ի</w:t>
      </w:r>
      <w:r w:rsidRPr="00927503">
        <w:rPr>
          <w:rFonts w:ascii="GHEA Mariam" w:hAnsi="GHEA Mariam" w:cs="Sylfaen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Ր</w:t>
      </w:r>
    </w:p>
    <w:p w:rsidR="00A523DC" w:rsidRPr="00927503" w:rsidRDefault="00A523DC" w:rsidP="00A523DC">
      <w:pPr>
        <w:pStyle w:val="mechtex"/>
        <w:rPr>
          <w:rFonts w:ascii="GHEA Mariam" w:hAnsi="GHEA Mariam"/>
          <w:sz w:val="24"/>
          <w:lang w:val="de-DE"/>
        </w:rPr>
      </w:pPr>
    </w:p>
    <w:p w:rsidR="00A523DC" w:rsidRPr="00927503" w:rsidRDefault="00A523DC" w:rsidP="00A523DC">
      <w:pPr>
        <w:pStyle w:val="mechtex"/>
        <w:rPr>
          <w:rFonts w:ascii="GHEA Mariam" w:hAnsi="GHEA Mariam"/>
          <w:sz w:val="24"/>
          <w:lang w:val="de-DE"/>
        </w:rPr>
      </w:pPr>
      <w:r w:rsidRPr="00A523DC">
        <w:rPr>
          <w:rFonts w:ascii="GHEA Mariam" w:hAnsi="GHEA Mariam" w:cs="Sylfaen"/>
          <w:sz w:val="24"/>
        </w:rPr>
        <w:t>ԸՆՏԱՆԵԿԱՆ</w:t>
      </w:r>
      <w:r w:rsidRPr="00927503">
        <w:rPr>
          <w:rFonts w:ascii="GHEA Mariam" w:hAnsi="GHEA Mariam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ԵՎ</w:t>
      </w:r>
      <w:r w:rsidRPr="00927503">
        <w:rPr>
          <w:rFonts w:ascii="GHEA Mariam" w:hAnsi="GHEA Mariam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ԿԵՆՑԱՂԱՅԻՆ</w:t>
      </w:r>
      <w:r w:rsidRPr="00927503">
        <w:rPr>
          <w:rFonts w:ascii="GHEA Mariam" w:hAnsi="GHEA Mariam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ԲՌՆՈՒԹՅՈՒՆ</w:t>
      </w:r>
      <w:r w:rsidRPr="00927503">
        <w:rPr>
          <w:rFonts w:ascii="GHEA Mariam" w:hAnsi="GHEA Mariam"/>
          <w:sz w:val="24"/>
          <w:lang w:val="de-DE"/>
        </w:rPr>
        <w:t xml:space="preserve"> </w:t>
      </w:r>
      <w:r w:rsidRPr="00A523DC">
        <w:rPr>
          <w:rFonts w:ascii="GHEA Mariam" w:hAnsi="GHEA Mariam" w:cs="Sylfaen"/>
          <w:sz w:val="24"/>
        </w:rPr>
        <w:t>ԳՈՐԾԱԴՐԱԾ</w:t>
      </w:r>
      <w:r w:rsidRPr="00927503">
        <w:rPr>
          <w:rFonts w:ascii="GHEA Mariam" w:hAnsi="GHEA Mariam"/>
          <w:sz w:val="24"/>
          <w:lang w:val="de-DE"/>
        </w:rPr>
        <w:t xml:space="preserve"> </w:t>
      </w:r>
    </w:p>
    <w:p w:rsidR="00A523DC" w:rsidRPr="00A523DC" w:rsidRDefault="00A523DC" w:rsidP="00A523DC">
      <w:pPr>
        <w:pStyle w:val="mechtex"/>
        <w:rPr>
          <w:rFonts w:ascii="GHEA Mariam" w:hAnsi="GHEA Mariam"/>
          <w:sz w:val="24"/>
        </w:rPr>
      </w:pPr>
      <w:r w:rsidRPr="00A523DC">
        <w:rPr>
          <w:rFonts w:ascii="GHEA Mariam" w:hAnsi="GHEA Mariam" w:cs="Sylfaen"/>
          <w:sz w:val="24"/>
        </w:rPr>
        <w:t>ԱՆՁԱՆՑ</w:t>
      </w:r>
      <w:r w:rsidRPr="00A523DC">
        <w:rPr>
          <w:rFonts w:ascii="GHEA Mariam" w:hAnsi="GHEA Mariam"/>
          <w:sz w:val="24"/>
        </w:rPr>
        <w:t xml:space="preserve"> </w:t>
      </w:r>
      <w:r w:rsidRPr="00A523DC">
        <w:rPr>
          <w:rFonts w:ascii="GHEA Mariam" w:hAnsi="GHEA Mariam" w:cs="Sylfaen"/>
          <w:sz w:val="24"/>
        </w:rPr>
        <w:t>ՌԵԱԲԻԼԻՏԱՑՄԱՆ</w:t>
      </w:r>
    </w:p>
    <w:p w:rsidR="00A523DC" w:rsidRDefault="00A523DC" w:rsidP="00A523DC">
      <w:pPr>
        <w:pStyle w:val="mechtex"/>
        <w:rPr>
          <w:rFonts w:ascii="Calibri" w:hAnsi="Calibri" w:cs="Calibri"/>
          <w:sz w:val="28"/>
        </w:rPr>
      </w:pPr>
      <w:r w:rsidRPr="00A523DC">
        <w:rPr>
          <w:rFonts w:ascii="Calibri" w:hAnsi="Calibri" w:cs="Calibri"/>
          <w:sz w:val="24"/>
        </w:rPr>
        <w:t> </w:t>
      </w:r>
    </w:p>
    <w:p w:rsidR="00A523DC" w:rsidRPr="00A523DC" w:rsidRDefault="00A523DC" w:rsidP="00A523DC">
      <w:pPr>
        <w:pStyle w:val="mechtex"/>
        <w:rPr>
          <w:rFonts w:ascii="GHEA Mariam" w:hAnsi="GHEA Mariam"/>
          <w:sz w:val="20"/>
        </w:rPr>
      </w:pPr>
    </w:p>
    <w:p w:rsidR="00A523DC" w:rsidRPr="00A523DC" w:rsidRDefault="00A523DC" w:rsidP="00A523DC">
      <w:pPr>
        <w:pStyle w:val="mechtex"/>
        <w:rPr>
          <w:rFonts w:ascii="GHEA Mariam" w:hAnsi="GHEA Mariam"/>
          <w:sz w:val="24"/>
        </w:rPr>
      </w:pPr>
      <w:r w:rsidRPr="00A523DC">
        <w:rPr>
          <w:rFonts w:ascii="GHEA Mariam" w:hAnsi="GHEA Mariam"/>
          <w:sz w:val="24"/>
        </w:rPr>
        <w:t xml:space="preserve">I. </w:t>
      </w:r>
      <w:r w:rsidRPr="00A523DC">
        <w:rPr>
          <w:rFonts w:ascii="GHEA Mariam" w:hAnsi="GHEA Mariam" w:cs="Sylfaen"/>
          <w:sz w:val="24"/>
        </w:rPr>
        <w:t>ԸՆԴՀԱՆՈՒՐ</w:t>
      </w:r>
      <w:r w:rsidRPr="00A523DC">
        <w:rPr>
          <w:rFonts w:ascii="GHEA Mariam" w:hAnsi="GHEA Mariam"/>
          <w:sz w:val="24"/>
        </w:rPr>
        <w:t xml:space="preserve"> </w:t>
      </w:r>
      <w:r w:rsidRPr="00A523DC">
        <w:rPr>
          <w:rFonts w:ascii="GHEA Mariam" w:hAnsi="GHEA Mariam" w:cs="Sylfaen"/>
          <w:sz w:val="24"/>
        </w:rPr>
        <w:t>ԴՐՈՒՅԹՆԵՐ</w:t>
      </w:r>
    </w:p>
    <w:p w:rsidR="00A523DC" w:rsidRPr="00A523DC" w:rsidRDefault="00A523DC" w:rsidP="00A523DC">
      <w:pPr>
        <w:pStyle w:val="mechtex"/>
        <w:rPr>
          <w:rFonts w:ascii="GHEA Mariam" w:hAnsi="GHEA Mariam"/>
          <w:sz w:val="32"/>
          <w:shd w:val="clear" w:color="auto" w:fill="FFFFFF"/>
        </w:rPr>
      </w:pPr>
    </w:p>
    <w:p w:rsidR="00A523DC" w:rsidRPr="00A523DC" w:rsidRDefault="00EA78AF" w:rsidP="00EA78AF">
      <w:pPr>
        <w:pStyle w:val="ConsNormal"/>
        <w:widowControl/>
        <w:numPr>
          <w:ilvl w:val="0"/>
          <w:numId w:val="1"/>
        </w:numPr>
        <w:tabs>
          <w:tab w:val="left" w:pos="851"/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="00A523DC" w:rsidRPr="00EA78AF">
        <w:rPr>
          <w:rFonts w:ascii="GHEA Mariam" w:hAnsi="GHEA Mariam"/>
          <w:spacing w:val="-8"/>
          <w:sz w:val="24"/>
          <w:szCs w:val="24"/>
          <w:shd w:val="clear" w:color="auto" w:fill="FFFFFF"/>
        </w:rPr>
        <w:t>Ընտանեկան և կենցաղային բռնություն գործադրած անձանց</w:t>
      </w:r>
      <w:r w:rsidR="00A523DC" w:rsidRPr="00A523DC">
        <w:rPr>
          <w:rFonts w:ascii="GHEA Mariam" w:hAnsi="GHEA Mariam"/>
          <w:sz w:val="24"/>
          <w:szCs w:val="24"/>
          <w:shd w:val="clear" w:color="auto" w:fill="FFFFFF"/>
        </w:rPr>
        <w:t xml:space="preserve"> ռեաբիլիտաց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="00A523DC" w:rsidRPr="00A523DC">
        <w:rPr>
          <w:rFonts w:ascii="GHEA Mariam" w:hAnsi="GHEA Mariam"/>
          <w:sz w:val="24"/>
          <w:szCs w:val="24"/>
          <w:shd w:val="clear" w:color="auto" w:fill="FFFFFF"/>
        </w:rPr>
        <w:t xml:space="preserve">ման ծրագիրը </w:t>
      </w:r>
      <w:r w:rsidR="00A523DC" w:rsidRPr="00A523DC">
        <w:rPr>
          <w:rFonts w:ascii="GHEA Mariam" w:hAnsi="GHEA Mariam" w:cs="Times New Roman"/>
          <w:sz w:val="24"/>
          <w:szCs w:val="24"/>
          <w:shd w:val="clear" w:color="auto" w:fill="FFFFFF"/>
        </w:rPr>
        <w:t>(</w:t>
      </w:r>
      <w:r w:rsidR="00A523DC" w:rsidRPr="00A523DC">
        <w:rPr>
          <w:rFonts w:ascii="GHEA Mariam" w:hAnsi="GHEA Mariam"/>
          <w:sz w:val="24"/>
          <w:szCs w:val="24"/>
          <w:shd w:val="clear" w:color="auto" w:fill="FFFFFF"/>
        </w:rPr>
        <w:t>այսուհետ՝</w:t>
      </w:r>
      <w:r w:rsidR="00A523DC" w:rsidRPr="00A523DC">
        <w:rPr>
          <w:rFonts w:ascii="GHEA Mariam" w:hAnsi="GHEA Mariam"/>
          <w:sz w:val="24"/>
          <w:szCs w:val="24"/>
          <w:lang w:val="af-ZA"/>
        </w:rPr>
        <w:t xml:space="preserve"> </w:t>
      </w:r>
      <w:r w:rsidR="00B720F3" w:rsidRPr="00A523DC">
        <w:rPr>
          <w:rFonts w:ascii="GHEA Mariam" w:hAnsi="GHEA Mariam"/>
          <w:sz w:val="24"/>
          <w:szCs w:val="24"/>
          <w:lang w:val="af-ZA"/>
        </w:rPr>
        <w:t>ծ</w:t>
      </w:r>
      <w:r w:rsidR="00A523DC" w:rsidRPr="00A523DC">
        <w:rPr>
          <w:rFonts w:ascii="GHEA Mariam" w:hAnsi="GHEA Mariam"/>
          <w:sz w:val="24"/>
          <w:szCs w:val="24"/>
          <w:lang w:val="af-ZA"/>
        </w:rPr>
        <w:t>րագիր</w:t>
      </w:r>
      <w:r w:rsidR="00A523DC" w:rsidRPr="00A523DC">
        <w:rPr>
          <w:rFonts w:ascii="GHEA Mariam" w:hAnsi="GHEA Mariam" w:cs="Times New Roman"/>
          <w:sz w:val="24"/>
          <w:szCs w:val="24"/>
          <w:lang w:val="af-ZA"/>
        </w:rPr>
        <w:t>)</w:t>
      </w:r>
      <w:r w:rsidR="00A523DC" w:rsidRPr="00A523DC">
        <w:rPr>
          <w:rFonts w:ascii="GHEA Mariam" w:hAnsi="GHEA Mariam"/>
          <w:sz w:val="24"/>
          <w:szCs w:val="24"/>
          <w:lang w:val="af-ZA"/>
        </w:rPr>
        <w:t xml:space="preserve"> </w:t>
      </w:r>
      <w:r w:rsidR="00A523DC" w:rsidRPr="00A523DC">
        <w:rPr>
          <w:rFonts w:ascii="GHEA Mariam" w:hAnsi="GHEA Mariam"/>
          <w:sz w:val="24"/>
          <w:szCs w:val="24"/>
          <w:lang w:val="hy-AM"/>
        </w:rPr>
        <w:t>սահմանում</w:t>
      </w:r>
      <w:r w:rsidR="00A523DC" w:rsidRPr="00A523DC">
        <w:rPr>
          <w:rFonts w:ascii="GHEA Mariam" w:hAnsi="GHEA Mariam"/>
          <w:sz w:val="24"/>
          <w:szCs w:val="24"/>
          <w:lang w:val="af-ZA"/>
        </w:rPr>
        <w:t xml:space="preserve"> է </w:t>
      </w:r>
      <w:r w:rsidR="00A523DC" w:rsidRPr="00A523DC">
        <w:rPr>
          <w:rFonts w:ascii="GHEA Mariam" w:hAnsi="GHEA Mariam"/>
          <w:sz w:val="24"/>
          <w:szCs w:val="24"/>
          <w:shd w:val="clear" w:color="auto" w:fill="FFFFFF"/>
        </w:rPr>
        <w:t xml:space="preserve">համալիր միջոցառումներ և դրանց կազմակերպման կարգ, որոնք ուղղված են ընտանեկան և կենցաղային բռնություն գործադրած անձին հոգեբանական և սոցիալական աջակցության </w:t>
      </w:r>
      <w:r w:rsidR="00A523DC" w:rsidRPr="00EA78AF">
        <w:rPr>
          <w:rFonts w:ascii="GHEA Mariam" w:hAnsi="GHEA Mariam"/>
          <w:spacing w:val="-8"/>
          <w:sz w:val="24"/>
          <w:szCs w:val="24"/>
          <w:shd w:val="clear" w:color="auto" w:fill="FFFFFF"/>
        </w:rPr>
        <w:t>տրամադրման, առողջության վերականգնման, վնասակար սովորույթներից</w:t>
      </w:r>
      <w:r w:rsidR="00A523DC" w:rsidRPr="00A523DC">
        <w:rPr>
          <w:rFonts w:ascii="GHEA Mariam" w:hAnsi="GHEA Mariam"/>
          <w:sz w:val="24"/>
          <w:szCs w:val="24"/>
          <w:shd w:val="clear" w:color="auto" w:fill="FFFFFF"/>
        </w:rPr>
        <w:t xml:space="preserve"> (ալկոհո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="00A523DC" w:rsidRPr="00A523DC">
        <w:rPr>
          <w:rFonts w:ascii="GHEA Mariam" w:hAnsi="GHEA Mariam"/>
          <w:sz w:val="24"/>
          <w:szCs w:val="24"/>
          <w:shd w:val="clear" w:color="auto" w:fill="FFFFFF"/>
        </w:rPr>
        <w:t>լա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="00A523DC" w:rsidRPr="00A523DC">
        <w:rPr>
          <w:rFonts w:ascii="GHEA Mariam" w:hAnsi="GHEA Mariam"/>
          <w:sz w:val="24"/>
          <w:szCs w:val="24"/>
          <w:shd w:val="clear" w:color="auto" w:fill="FFFFFF"/>
        </w:rPr>
        <w:t>մոլություն, թմրամոլություն, թունամոլություն, խաղամոլություն) ձերբազատման միջոցով նրա կողմից կրկին բռնություն գործադրելու կանխմանը</w:t>
      </w:r>
      <w:r w:rsidR="00A523DC" w:rsidRPr="00A523DC">
        <w:rPr>
          <w:rFonts w:ascii="GHEA Mariam" w:hAnsi="GHEA Mariam"/>
          <w:sz w:val="24"/>
          <w:szCs w:val="24"/>
          <w:lang w:val="hy-AM"/>
        </w:rPr>
        <w:t>:</w:t>
      </w:r>
    </w:p>
    <w:p w:rsidR="00A523DC" w:rsidRPr="00A523DC" w:rsidRDefault="00A523DC" w:rsidP="00A523DC">
      <w:pPr>
        <w:tabs>
          <w:tab w:val="center" w:pos="-6521"/>
          <w:tab w:val="right" w:pos="-2520"/>
          <w:tab w:val="left" w:pos="851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nl-NL"/>
        </w:rPr>
      </w:pPr>
      <w:r w:rsidRPr="00A523DC">
        <w:rPr>
          <w:rFonts w:ascii="GHEA Mariam" w:hAnsi="GHEA Mariam"/>
          <w:sz w:val="24"/>
          <w:szCs w:val="24"/>
          <w:lang w:val="af-ZA"/>
        </w:rPr>
        <w:t>2. Աշխատանքի և սոցիալական հարցերի նախարարություն</w:t>
      </w:r>
      <w:r w:rsidR="00B720F3">
        <w:rPr>
          <w:rFonts w:ascii="GHEA Mariam" w:hAnsi="GHEA Mariam"/>
          <w:sz w:val="24"/>
          <w:szCs w:val="24"/>
          <w:lang w:val="hy-AM"/>
        </w:rPr>
        <w:t>ը</w:t>
      </w:r>
      <w:r w:rsidRPr="00A523DC">
        <w:rPr>
          <w:rFonts w:ascii="GHEA Mariam" w:hAnsi="GHEA Mariam"/>
          <w:sz w:val="24"/>
          <w:szCs w:val="24"/>
          <w:lang w:val="af-ZA"/>
        </w:rPr>
        <w:t xml:space="preserve"> (այսուհետ՝ </w:t>
      </w:r>
      <w:r w:rsidR="00B720F3">
        <w:rPr>
          <w:rFonts w:ascii="GHEA Mariam" w:hAnsi="GHEA Mariam"/>
          <w:sz w:val="24"/>
          <w:szCs w:val="24"/>
          <w:lang w:val="hy-AM"/>
        </w:rPr>
        <w:t>ն</w:t>
      </w:r>
      <w:r w:rsidRPr="00A523DC">
        <w:rPr>
          <w:rFonts w:ascii="GHEA Mariam" w:hAnsi="GHEA Mariam"/>
          <w:sz w:val="24"/>
          <w:szCs w:val="24"/>
          <w:lang w:val="af-ZA"/>
        </w:rPr>
        <w:t>ախարարություն) ը</w:t>
      </w:r>
      <w:r w:rsidRPr="00A523DC">
        <w:rPr>
          <w:rFonts w:ascii="GHEA Mariam" w:hAnsi="GHEA Mariam"/>
          <w:sz w:val="24"/>
          <w:szCs w:val="24"/>
          <w:lang w:val="hy-AM"/>
        </w:rPr>
        <w:t>նտանեկան</w:t>
      </w:r>
      <w:r w:rsidRPr="00A523DC">
        <w:rPr>
          <w:rFonts w:ascii="GHEA Mariam" w:hAnsi="GHEA Mariam"/>
          <w:sz w:val="24"/>
          <w:szCs w:val="24"/>
          <w:lang w:val="af-ZA"/>
        </w:rPr>
        <w:t xml:space="preserve"> և կենցաղային </w:t>
      </w:r>
      <w:r w:rsidRPr="00A523DC">
        <w:rPr>
          <w:rFonts w:ascii="GHEA Mariam" w:hAnsi="GHEA Mariam"/>
          <w:sz w:val="24"/>
          <w:szCs w:val="24"/>
          <w:lang w:val="hy-AM"/>
        </w:rPr>
        <w:t>բռնությ</w:t>
      </w:r>
      <w:r w:rsidRPr="00A523DC">
        <w:rPr>
          <w:rFonts w:ascii="GHEA Mariam" w:hAnsi="GHEA Mariam"/>
          <w:sz w:val="24"/>
          <w:szCs w:val="24"/>
        </w:rPr>
        <w:t>ու</w:t>
      </w:r>
      <w:r w:rsidRPr="00A523DC">
        <w:rPr>
          <w:rFonts w:ascii="GHEA Mariam" w:hAnsi="GHEA Mariam"/>
          <w:sz w:val="24"/>
          <w:szCs w:val="24"/>
          <w:lang w:val="hy-AM"/>
        </w:rPr>
        <w:t>ն</w:t>
      </w:r>
      <w:r w:rsidRPr="00A523DC">
        <w:rPr>
          <w:rFonts w:ascii="GHEA Mariam" w:hAnsi="GHEA Mariam"/>
          <w:sz w:val="24"/>
          <w:szCs w:val="24"/>
          <w:lang w:val="af-ZA"/>
        </w:rPr>
        <w:t xml:space="preserve"> գործադրած անձանց հետ </w:t>
      </w:r>
      <w:r w:rsidR="00B720F3" w:rsidRPr="00A523DC">
        <w:rPr>
          <w:rFonts w:ascii="GHEA Mariam" w:hAnsi="GHEA Mariam"/>
          <w:sz w:val="24"/>
          <w:szCs w:val="24"/>
          <w:lang w:val="af-ZA"/>
        </w:rPr>
        <w:t>ծ</w:t>
      </w:r>
      <w:r w:rsidRPr="00A523DC">
        <w:rPr>
          <w:rFonts w:ascii="GHEA Mariam" w:hAnsi="GHEA Mariam"/>
          <w:sz w:val="24"/>
          <w:szCs w:val="24"/>
          <w:lang w:val="af-ZA"/>
        </w:rPr>
        <w:t xml:space="preserve">րագիրն </w:t>
      </w:r>
      <w:r w:rsidRPr="00A523DC">
        <w:rPr>
          <w:rFonts w:ascii="GHEA Mariam" w:hAnsi="GHEA Mariam"/>
          <w:sz w:val="24"/>
          <w:szCs w:val="24"/>
          <w:lang w:val="hy-AM"/>
        </w:rPr>
        <w:t>իրականաց</w:t>
      </w:r>
      <w:r w:rsidRPr="00A523DC">
        <w:rPr>
          <w:rFonts w:ascii="GHEA Mariam" w:hAnsi="GHEA Mariam"/>
          <w:sz w:val="24"/>
          <w:szCs w:val="24"/>
        </w:rPr>
        <w:t>ն</w:t>
      </w:r>
      <w:r w:rsidRPr="00A523DC">
        <w:rPr>
          <w:rFonts w:ascii="GHEA Mariam" w:hAnsi="GHEA Mariam"/>
          <w:sz w:val="24"/>
          <w:szCs w:val="24"/>
          <w:lang w:val="hy-AM"/>
        </w:rPr>
        <w:t>ում</w:t>
      </w:r>
      <w:r w:rsidRPr="00A523DC">
        <w:rPr>
          <w:rFonts w:ascii="GHEA Mariam" w:hAnsi="GHEA Mariam"/>
          <w:sz w:val="24"/>
          <w:szCs w:val="24"/>
          <w:lang w:val="af-ZA"/>
        </w:rPr>
        <w:t xml:space="preserve"> է</w:t>
      </w:r>
      <w:r w:rsidRPr="00A523DC">
        <w:rPr>
          <w:rFonts w:ascii="GHEA Mariam" w:hAnsi="GHEA Mariam"/>
          <w:sz w:val="24"/>
          <w:szCs w:val="24"/>
          <w:lang w:val="nl-NL"/>
        </w:rPr>
        <w:t xml:space="preserve"> սույն հավելվածի հիման վրա</w:t>
      </w:r>
      <w:r w:rsidRPr="00A523DC">
        <w:rPr>
          <w:rFonts w:ascii="GHEA Mariam" w:hAnsi="GHEA Mariam"/>
          <w:sz w:val="24"/>
          <w:szCs w:val="24"/>
          <w:lang w:val="af-ZA"/>
        </w:rPr>
        <w:t xml:space="preserve"> ընտրված հասա</w:t>
      </w:r>
      <w:r w:rsidR="00EA78AF">
        <w:rPr>
          <w:rFonts w:ascii="GHEA Mariam" w:hAnsi="GHEA Mariam"/>
          <w:sz w:val="24"/>
          <w:szCs w:val="24"/>
          <w:lang w:val="af-ZA"/>
        </w:rPr>
        <w:softHyphen/>
      </w:r>
      <w:r w:rsidRPr="00A523DC">
        <w:rPr>
          <w:rFonts w:ascii="GHEA Mariam" w:hAnsi="GHEA Mariam"/>
          <w:sz w:val="24"/>
          <w:szCs w:val="24"/>
          <w:lang w:val="af-ZA"/>
        </w:rPr>
        <w:t xml:space="preserve">րակական կազմակերպության  (այսուհետ՝ </w:t>
      </w:r>
      <w:r w:rsidR="00B720F3">
        <w:rPr>
          <w:rFonts w:ascii="GHEA Mariam" w:hAnsi="GHEA Mariam"/>
          <w:sz w:val="24"/>
          <w:szCs w:val="24"/>
          <w:lang w:val="hy-AM"/>
        </w:rPr>
        <w:t>կ</w:t>
      </w:r>
      <w:r w:rsidRPr="00A523DC">
        <w:rPr>
          <w:rFonts w:ascii="GHEA Mariam" w:hAnsi="GHEA Mariam"/>
          <w:sz w:val="24"/>
          <w:szCs w:val="24"/>
          <w:lang w:val="af-ZA"/>
        </w:rPr>
        <w:t>ազմակերպություն) միջոցով:</w:t>
      </w:r>
    </w:p>
    <w:p w:rsidR="00A523DC" w:rsidRPr="00A523DC" w:rsidRDefault="00A523DC" w:rsidP="00A523DC">
      <w:pPr>
        <w:tabs>
          <w:tab w:val="right" w:pos="-2520"/>
          <w:tab w:val="left" w:pos="851"/>
          <w:tab w:val="center" w:pos="144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nl-NL"/>
        </w:rPr>
      </w:pPr>
      <w:r w:rsidRPr="00A523DC">
        <w:rPr>
          <w:rFonts w:ascii="GHEA Mariam" w:hAnsi="GHEA Mariam"/>
          <w:sz w:val="24"/>
          <w:szCs w:val="24"/>
          <w:lang w:val="af-ZA"/>
        </w:rPr>
        <w:t xml:space="preserve">3. 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Ծրագրի իրականացման համար </w:t>
      </w:r>
      <w:r w:rsidR="00B720F3">
        <w:rPr>
          <w:rFonts w:ascii="GHEA Mariam" w:hAnsi="GHEA Mariam"/>
          <w:sz w:val="24"/>
          <w:szCs w:val="24"/>
          <w:lang w:val="hy-AM"/>
        </w:rPr>
        <w:t>կ</w:t>
      </w:r>
      <w:r w:rsidRPr="00A523DC">
        <w:rPr>
          <w:rFonts w:ascii="GHEA Mariam" w:hAnsi="GHEA Mariam"/>
          <w:sz w:val="24"/>
          <w:szCs w:val="24"/>
          <w:lang w:val="nl-NL"/>
        </w:rPr>
        <w:t xml:space="preserve">ազմակերպությունն առնվազն պետք է ունենա մեկական </w:t>
      </w:r>
      <w:r w:rsidRPr="00A523DC">
        <w:rPr>
          <w:rFonts w:ascii="GHEA Mariam" w:hAnsi="GHEA Mariam"/>
          <w:sz w:val="24"/>
          <w:szCs w:val="24"/>
          <w:lang w:val="hy-AM"/>
        </w:rPr>
        <w:t>վերապատրաստված սոցիալական աշխատող, հոգեբան</w:t>
      </w:r>
      <w:r w:rsidRPr="00A523DC">
        <w:rPr>
          <w:rFonts w:ascii="GHEA Mariam" w:hAnsi="GHEA Mariam"/>
          <w:sz w:val="24"/>
          <w:szCs w:val="24"/>
          <w:lang w:val="nl-NL"/>
        </w:rPr>
        <w:t xml:space="preserve"> և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իրավաբան, որոնք</w:t>
      </w:r>
      <w:r w:rsidRPr="00A523DC">
        <w:rPr>
          <w:rFonts w:ascii="GHEA Mariam" w:hAnsi="GHEA Mariam"/>
          <w:sz w:val="24"/>
          <w:szCs w:val="24"/>
          <w:lang w:val="nl-NL"/>
        </w:rPr>
        <w:t xml:space="preserve"> պետք է </w:t>
      </w:r>
      <w:r w:rsidRPr="00A523DC">
        <w:rPr>
          <w:rFonts w:ascii="GHEA Mariam" w:hAnsi="GHEA Mariam"/>
          <w:sz w:val="24"/>
          <w:szCs w:val="24"/>
          <w:lang w:val="hy-AM"/>
        </w:rPr>
        <w:t>ունենա</w:t>
      </w:r>
      <w:r w:rsidRPr="00A523DC">
        <w:rPr>
          <w:rFonts w:ascii="GHEA Mariam" w:hAnsi="GHEA Mariam"/>
          <w:sz w:val="24"/>
          <w:szCs w:val="24"/>
        </w:rPr>
        <w:t>ն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հմտություններ աշխատելու </w:t>
      </w:r>
      <w:r w:rsidRPr="00A523DC">
        <w:rPr>
          <w:rFonts w:ascii="GHEA Mariam" w:hAnsi="GHEA Mariam"/>
          <w:sz w:val="24"/>
          <w:szCs w:val="24"/>
        </w:rPr>
        <w:t>ընտանեկան</w:t>
      </w:r>
      <w:r w:rsidRPr="00A523DC">
        <w:rPr>
          <w:rFonts w:ascii="GHEA Mariam" w:hAnsi="GHEA Mariam"/>
          <w:sz w:val="24"/>
          <w:szCs w:val="24"/>
          <w:lang w:val="nl-NL"/>
        </w:rPr>
        <w:t xml:space="preserve"> և կենցաղային 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բռնություն գործադրած անձանց տարբեր խմբերի հետ: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Ա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ռողջության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վերականգնման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կամ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վնասակար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սովորույթներից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(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ալկոհոլամոլություն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թմրամո</w:t>
      </w:r>
      <w:r w:rsidR="00EA78AF" w:rsidRPr="00927503">
        <w:rPr>
          <w:rFonts w:ascii="GHEA Mariam" w:hAnsi="GHEA Mariam"/>
          <w:sz w:val="24"/>
          <w:szCs w:val="24"/>
          <w:shd w:val="clear" w:color="auto" w:fill="FFFFFF"/>
          <w:lang w:val="nl-NL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լու</w:t>
      </w:r>
      <w:r w:rsidR="00EA78AF" w:rsidRPr="00927503">
        <w:rPr>
          <w:rFonts w:ascii="GHEA Mariam" w:hAnsi="GHEA Mariam"/>
          <w:sz w:val="24"/>
          <w:szCs w:val="24"/>
          <w:shd w:val="clear" w:color="auto" w:fill="FFFFFF"/>
          <w:lang w:val="nl-NL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թյուն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թունամոլություն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խաղամոլություն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)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ձերբազատման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համար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="00B720F3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ազմակեր</w:t>
      </w:r>
      <w:r w:rsidR="00EA78AF" w:rsidRPr="00927503">
        <w:rPr>
          <w:rFonts w:ascii="GHEA Mariam" w:hAnsi="GHEA Mariam"/>
          <w:sz w:val="24"/>
          <w:szCs w:val="24"/>
          <w:shd w:val="clear" w:color="auto" w:fill="FFFFFF"/>
          <w:lang w:val="nl-NL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պությունը</w:t>
      </w:r>
      <w:r w:rsidR="008C4749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ըստ անհրաժեշտության</w:t>
      </w:r>
      <w:r w:rsidR="008C4749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պետք է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դի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մի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այլ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մարմիններին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կամ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կազ</w:t>
      </w:r>
      <w:r w:rsidR="00EA78AF" w:rsidRPr="00927503">
        <w:rPr>
          <w:rFonts w:ascii="GHEA Mariam" w:hAnsi="GHEA Mariam"/>
          <w:sz w:val="24"/>
          <w:szCs w:val="24"/>
          <w:shd w:val="clear" w:color="auto" w:fill="FFFFFF"/>
          <w:lang w:val="nl-NL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մակերպություններին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որ</w:t>
      </w:r>
      <w:r w:rsidR="009677AE">
        <w:rPr>
          <w:rFonts w:ascii="GHEA Mariam" w:hAnsi="GHEA Mariam"/>
          <w:sz w:val="24"/>
          <w:szCs w:val="24"/>
          <w:shd w:val="clear" w:color="auto" w:fill="FFFFFF"/>
          <w:lang w:val="hy-AM"/>
        </w:rPr>
        <w:t>ոնք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օրենսդրության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համաձայն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պարտավոր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են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տրա</w:t>
      </w:r>
      <w:r w:rsidR="00EA78AF" w:rsidRPr="00927503">
        <w:rPr>
          <w:rFonts w:ascii="GHEA Mariam" w:hAnsi="GHEA Mariam"/>
          <w:sz w:val="24"/>
          <w:szCs w:val="24"/>
          <w:shd w:val="clear" w:color="auto" w:fill="FFFFFF"/>
          <w:lang w:val="nl-NL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մադրել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համապատասխան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սոցիալական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և </w:t>
      </w:r>
      <w:r w:rsidRPr="00A523DC">
        <w:rPr>
          <w:rFonts w:ascii="GHEA Mariam" w:hAnsi="GHEA Mariam"/>
          <w:sz w:val="24"/>
          <w:szCs w:val="24"/>
          <w:shd w:val="clear" w:color="auto" w:fill="FFFFFF"/>
        </w:rPr>
        <w:t>բժշկական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ծառայություններ:</w:t>
      </w:r>
    </w:p>
    <w:p w:rsidR="00A523DC" w:rsidRPr="00A523DC" w:rsidRDefault="00A523DC" w:rsidP="00EA78AF">
      <w:pPr>
        <w:pStyle w:val="ListParagraph"/>
        <w:tabs>
          <w:tab w:val="left" w:pos="900"/>
        </w:tabs>
        <w:spacing w:after="0" w:line="360" w:lineRule="auto"/>
        <w:ind w:left="0" w:firstLine="720"/>
        <w:contextualSpacing w:val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EA78AF">
        <w:rPr>
          <w:rFonts w:ascii="GHEA Mariam" w:eastAsia="Times New Roman" w:hAnsi="GHEA Mariam" w:cs="Times New Roman"/>
          <w:spacing w:val="-8"/>
          <w:sz w:val="24"/>
          <w:szCs w:val="24"/>
          <w:lang w:val="nl-NL"/>
        </w:rPr>
        <w:lastRenderedPageBreak/>
        <w:t>4</w:t>
      </w:r>
      <w:r w:rsidRPr="00EA78AF">
        <w:rPr>
          <w:rFonts w:ascii="Tahoma" w:eastAsia="Times New Roman" w:hAnsi="Tahoma" w:cs="Tahoma"/>
          <w:spacing w:val="-8"/>
          <w:sz w:val="24"/>
          <w:szCs w:val="24"/>
          <w:lang w:val="hy-AM"/>
        </w:rPr>
        <w:t>․</w:t>
      </w:r>
      <w:r w:rsidR="00EA78AF" w:rsidRPr="00EA78A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EA78AF">
        <w:rPr>
          <w:rFonts w:ascii="GHEA Mariam" w:eastAsia="Times New Roman" w:hAnsi="GHEA Mariam"/>
          <w:spacing w:val="-8"/>
          <w:sz w:val="24"/>
          <w:szCs w:val="24"/>
          <w:lang w:val="hy-AM"/>
        </w:rPr>
        <w:t>Ծրագիր</w:t>
      </w:r>
      <w:r w:rsidR="00805BDE">
        <w:rPr>
          <w:rFonts w:ascii="GHEA Mariam" w:eastAsia="Times New Roman" w:hAnsi="GHEA Mariam"/>
          <w:spacing w:val="-8"/>
          <w:sz w:val="24"/>
          <w:szCs w:val="24"/>
          <w:lang w:val="hy-AM"/>
        </w:rPr>
        <w:t>ն</w:t>
      </w:r>
      <w:r w:rsidRPr="00EA78AF">
        <w:rPr>
          <w:rFonts w:ascii="GHEA Mariam" w:eastAsia="Times New Roman" w:hAnsi="GHEA Mariam"/>
          <w:spacing w:val="-8"/>
          <w:sz w:val="24"/>
          <w:szCs w:val="24"/>
          <w:lang w:val="nl-NL"/>
        </w:rPr>
        <w:t xml:space="preserve"> իրականացվում է</w:t>
      </w:r>
      <w:r w:rsidRPr="00EA78AF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դրամաշնորհի</w:t>
      </w:r>
      <w:r w:rsidRPr="00EA78AF">
        <w:rPr>
          <w:rFonts w:ascii="GHEA Mariam" w:eastAsia="Times New Roman" w:hAnsi="GHEA Mariam"/>
          <w:spacing w:val="-8"/>
          <w:sz w:val="24"/>
          <w:szCs w:val="24"/>
          <w:lang w:val="nl-NL"/>
        </w:rPr>
        <w:t xml:space="preserve"> </w:t>
      </w:r>
      <w:r w:rsidRPr="00EA78AF">
        <w:rPr>
          <w:rFonts w:ascii="GHEA Mariam" w:eastAsia="Times New Roman" w:hAnsi="GHEA Mariam"/>
          <w:spacing w:val="-8"/>
          <w:sz w:val="24"/>
          <w:szCs w:val="24"/>
          <w:lang w:val="hy-AM"/>
        </w:rPr>
        <w:t>տրամադրման</w:t>
      </w:r>
      <w:r w:rsidRPr="00A523DC">
        <w:rPr>
          <w:rFonts w:ascii="GHEA Mariam" w:eastAsia="Times New Roman" w:hAnsi="GHEA Mariam"/>
          <w:sz w:val="24"/>
          <w:szCs w:val="24"/>
          <w:lang w:val="nl-NL"/>
        </w:rPr>
        <w:t xml:space="preserve"> </w:t>
      </w:r>
      <w:r w:rsidRPr="00A523DC">
        <w:rPr>
          <w:rFonts w:ascii="GHEA Mariam" w:eastAsia="Times New Roman" w:hAnsi="GHEA Mariam"/>
          <w:sz w:val="24"/>
          <w:szCs w:val="24"/>
          <w:lang w:val="hy-AM"/>
        </w:rPr>
        <w:t>ընթացակարգով</w:t>
      </w:r>
      <w:r w:rsidR="00805BDE">
        <w:rPr>
          <w:rFonts w:ascii="GHEA Mariam" w:eastAsia="Times New Roman" w:hAnsi="GHEA Mariam"/>
          <w:sz w:val="24"/>
          <w:szCs w:val="24"/>
          <w:lang w:val="hy-AM"/>
        </w:rPr>
        <w:t>՝</w:t>
      </w:r>
      <w:r w:rsidRPr="00A523DC">
        <w:rPr>
          <w:rFonts w:ascii="GHEA Mariam" w:eastAsia="Times New Roman" w:hAnsi="GHEA Mariam"/>
          <w:sz w:val="24"/>
          <w:szCs w:val="24"/>
          <w:lang w:val="hy-AM"/>
        </w:rPr>
        <w:t xml:space="preserve"> ՀՀ օրենսդրությանը համապատասխան։ </w:t>
      </w:r>
    </w:p>
    <w:p w:rsidR="00A523DC" w:rsidRPr="00A523DC" w:rsidRDefault="00A523DC" w:rsidP="00A523DC">
      <w:pPr>
        <w:pStyle w:val="ListParagraph"/>
        <w:shd w:val="clear" w:color="auto" w:fill="FFFFFF"/>
        <w:tabs>
          <w:tab w:val="left" w:pos="990"/>
        </w:tabs>
        <w:suppressAutoHyphens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eastAsia="Times New Roman" w:hAnsi="GHEA Mariam" w:cs="Sylfaen"/>
          <w:sz w:val="24"/>
          <w:szCs w:val="24"/>
          <w:lang w:val="hy-AM" w:eastAsia="ru-RU"/>
        </w:rPr>
        <w:t>5</w:t>
      </w:r>
      <w:r w:rsidRPr="00A523DC">
        <w:rPr>
          <w:rFonts w:ascii="GHEA Mariam" w:eastAsia="Times New Roman" w:hAnsi="GHEA Mariam" w:cs="Sylfaen"/>
          <w:sz w:val="24"/>
          <w:szCs w:val="24"/>
          <w:lang w:val="nl-NL" w:eastAsia="ru-RU"/>
        </w:rPr>
        <w:t xml:space="preserve">. </w:t>
      </w:r>
      <w:r w:rsidRPr="00A523DC">
        <w:rPr>
          <w:rFonts w:ascii="GHEA Mariam" w:hAnsi="GHEA Mariam" w:cs="Sylfaen"/>
          <w:sz w:val="24"/>
          <w:szCs w:val="24"/>
          <w:lang w:val="af-ZA"/>
        </w:rPr>
        <w:t>Եթե ընտանեկան և կենցաղային բռնություն գործադրած անձը պատիժ է կրում քրեակատարողական հիմնարկում կամ պրոբացիայի շա</w:t>
      </w:r>
      <w:r w:rsidR="00EA78AF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>հառու</w:t>
      </w:r>
      <w:r w:rsidR="008C4749" w:rsidRPr="008C474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8C4749" w:rsidRPr="00A523DC">
        <w:rPr>
          <w:rFonts w:ascii="GHEA Mariam" w:hAnsi="GHEA Mariam" w:cs="Sylfaen"/>
          <w:sz w:val="24"/>
          <w:szCs w:val="24"/>
          <w:lang w:val="af-ZA"/>
        </w:rPr>
        <w:t>է</w:t>
      </w:r>
      <w:r w:rsidRPr="00A523DC">
        <w:rPr>
          <w:rFonts w:ascii="GHEA Mariam" w:hAnsi="GHEA Mariam" w:cs="Sylfaen"/>
          <w:sz w:val="24"/>
          <w:szCs w:val="24"/>
          <w:lang w:val="af-ZA"/>
        </w:rPr>
        <w:t>, ապա համապատասխան ծրագրերն իրականացվում են քրեակա</w:t>
      </w:r>
      <w:r w:rsidR="00EA78AF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>տարո</w:t>
      </w:r>
      <w:r w:rsidR="00EA78AF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>ղական հիմ</w:t>
      </w:r>
      <w:r w:rsidR="00805BDE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>նար</w:t>
      </w:r>
      <w:r w:rsidR="00FE3B6D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>կի կամ պրոբացիայի ծառայության կողմից՝ դատապարտյալի կամ պրո</w:t>
      </w:r>
      <w:r w:rsidR="00805BDE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>բա</w:t>
      </w:r>
      <w:r w:rsidR="00805BDE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 xml:space="preserve">ցիայի շահառուի վերասոցիալականացման ծրագրերի շրջանակներում՝ </w:t>
      </w:r>
      <w:r w:rsidRPr="00EA78AF">
        <w:rPr>
          <w:rFonts w:ascii="GHEA Mariam" w:hAnsi="GHEA Mariam" w:cs="Sylfaen"/>
          <w:spacing w:val="-8"/>
          <w:sz w:val="24"/>
          <w:szCs w:val="24"/>
          <w:lang w:val="af-ZA"/>
        </w:rPr>
        <w:t>ղեկավար</w:t>
      </w:r>
      <w:r w:rsidR="00805BDE">
        <w:rPr>
          <w:rFonts w:ascii="GHEA Mariam" w:hAnsi="GHEA Mariam" w:cs="Sylfaen"/>
          <w:spacing w:val="-8"/>
          <w:sz w:val="24"/>
          <w:szCs w:val="24"/>
          <w:lang w:val="af-ZA"/>
        </w:rPr>
        <w:softHyphen/>
      </w:r>
      <w:r w:rsidRPr="00EA78AF">
        <w:rPr>
          <w:rFonts w:ascii="GHEA Mariam" w:hAnsi="GHEA Mariam" w:cs="Sylfaen"/>
          <w:spacing w:val="-8"/>
          <w:sz w:val="24"/>
          <w:szCs w:val="24"/>
          <w:lang w:val="af-ZA"/>
        </w:rPr>
        <w:t>վելով</w:t>
      </w:r>
      <w:r w:rsidR="00805BDE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EA78AF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համապատասխանաբար</w:t>
      </w:r>
      <w:r w:rsidR="00805BDE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EA78AF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Հայաստանի Հանրապետության</w:t>
      </w:r>
      <w:r w:rsidRPr="00A523DC">
        <w:rPr>
          <w:rFonts w:ascii="GHEA Mariam" w:hAnsi="GHEA Mariam" w:cs="Sylfaen"/>
          <w:sz w:val="24"/>
          <w:szCs w:val="24"/>
          <w:lang w:val="af-ZA"/>
        </w:rPr>
        <w:t xml:space="preserve"> քրեակա</w:t>
      </w:r>
      <w:r w:rsidR="00EA78AF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>տարողա</w:t>
      </w:r>
      <w:r w:rsidR="00805BDE">
        <w:rPr>
          <w:rFonts w:ascii="GHEA Mariam" w:hAnsi="GHEA Mariam" w:cs="Sylfaen"/>
          <w:sz w:val="24"/>
          <w:szCs w:val="24"/>
          <w:lang w:val="af-ZA"/>
        </w:rPr>
        <w:softHyphen/>
      </w:r>
      <w:r w:rsidRPr="00A523DC">
        <w:rPr>
          <w:rFonts w:ascii="GHEA Mariam" w:hAnsi="GHEA Mariam" w:cs="Sylfaen"/>
          <w:sz w:val="24"/>
          <w:szCs w:val="24"/>
          <w:lang w:val="af-ZA"/>
        </w:rPr>
        <w:t xml:space="preserve">կան օրենսգրքով կամ </w:t>
      </w:r>
      <w:r w:rsidRPr="00A523DC">
        <w:rPr>
          <w:rFonts w:ascii="GHEA Mariam" w:hAnsi="GHEA Mariam" w:cs="Times New Roman"/>
          <w:sz w:val="24"/>
          <w:szCs w:val="24"/>
          <w:lang w:val="af-ZA"/>
        </w:rPr>
        <w:t>«</w:t>
      </w:r>
      <w:r w:rsidRPr="00A523DC">
        <w:rPr>
          <w:rFonts w:ascii="GHEA Mariam" w:hAnsi="GHEA Mariam" w:cs="Sylfaen"/>
          <w:sz w:val="24"/>
          <w:szCs w:val="24"/>
          <w:lang w:val="af-ZA"/>
        </w:rPr>
        <w:t>Պրոբացիայի մասին</w:t>
      </w:r>
      <w:r w:rsidRPr="00A523DC">
        <w:rPr>
          <w:rFonts w:ascii="GHEA Mariam" w:hAnsi="GHEA Mariam" w:cs="Times New Roman"/>
          <w:sz w:val="24"/>
          <w:szCs w:val="24"/>
          <w:lang w:val="af-ZA"/>
        </w:rPr>
        <w:t>»</w:t>
      </w:r>
      <w:r w:rsidRPr="00A523DC">
        <w:rPr>
          <w:rFonts w:ascii="GHEA Mariam" w:hAnsi="GHEA Mariam" w:cs="Sylfaen"/>
          <w:sz w:val="24"/>
          <w:szCs w:val="24"/>
          <w:lang w:val="af-ZA"/>
        </w:rPr>
        <w:t xml:space="preserve"> օրենքով: </w:t>
      </w:r>
    </w:p>
    <w:p w:rsidR="00A523DC" w:rsidRPr="00EA78AF" w:rsidRDefault="00A523DC" w:rsidP="00A523DC">
      <w:pPr>
        <w:pStyle w:val="ListParagraph"/>
        <w:tabs>
          <w:tab w:val="left" w:pos="990"/>
          <w:tab w:val="left" w:pos="1170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sz w:val="28"/>
          <w:szCs w:val="24"/>
          <w:lang w:val="hy-AM" w:eastAsia="ru-RU"/>
        </w:rPr>
      </w:pPr>
    </w:p>
    <w:p w:rsidR="00A523DC" w:rsidRDefault="00A523DC" w:rsidP="00A523DC">
      <w:pPr>
        <w:pStyle w:val="mechtex"/>
        <w:rPr>
          <w:rFonts w:ascii="GHEA Mariam" w:hAnsi="GHEA Mariam"/>
          <w:sz w:val="24"/>
          <w:lang w:val="nl-NL"/>
        </w:rPr>
      </w:pPr>
      <w:r w:rsidRPr="00A523DC">
        <w:rPr>
          <w:rFonts w:ascii="GHEA Mariam" w:hAnsi="GHEA Mariam" w:cs="Sylfaen"/>
          <w:bCs/>
          <w:sz w:val="24"/>
          <w:lang w:val="nl-NL"/>
        </w:rPr>
        <w:t>II</w:t>
      </w:r>
      <w:r w:rsidRPr="00A523DC">
        <w:rPr>
          <w:rFonts w:ascii="Tahoma" w:hAnsi="Tahoma" w:cs="Tahoma"/>
          <w:bCs/>
          <w:sz w:val="24"/>
          <w:lang w:val="hy-AM"/>
        </w:rPr>
        <w:t>․</w:t>
      </w:r>
      <w:r w:rsidRPr="00A523DC">
        <w:rPr>
          <w:rFonts w:ascii="GHEA Mariam" w:hAnsi="GHEA Mariam"/>
          <w:sz w:val="24"/>
          <w:lang w:val="nl-NL"/>
        </w:rPr>
        <w:t xml:space="preserve"> </w:t>
      </w:r>
      <w:r w:rsidRPr="00A523DC">
        <w:rPr>
          <w:rFonts w:ascii="GHEA Mariam" w:hAnsi="GHEA Mariam" w:cs="Sylfaen"/>
          <w:sz w:val="24"/>
          <w:lang w:val="nl-NL"/>
        </w:rPr>
        <w:t>ԾՐԱԳՐԻ</w:t>
      </w:r>
      <w:r w:rsidRPr="00A523DC">
        <w:rPr>
          <w:rFonts w:ascii="GHEA Mariam" w:hAnsi="GHEA Mariam"/>
          <w:sz w:val="24"/>
          <w:lang w:val="nl-NL"/>
        </w:rPr>
        <w:t xml:space="preserve"> </w:t>
      </w:r>
      <w:r w:rsidRPr="00A523DC">
        <w:rPr>
          <w:rFonts w:ascii="GHEA Mariam" w:hAnsi="GHEA Mariam" w:cs="Sylfaen"/>
          <w:sz w:val="24"/>
          <w:lang w:val="hy-AM"/>
        </w:rPr>
        <w:t>ԲՈՎԱՆԴԱԿՈՒԹՅՈՒՆՆ</w:t>
      </w:r>
      <w:r w:rsidRPr="00A523DC">
        <w:rPr>
          <w:rFonts w:ascii="GHEA Mariam" w:hAnsi="GHEA Mariam"/>
          <w:sz w:val="24"/>
          <w:lang w:val="nl-NL"/>
        </w:rPr>
        <w:t xml:space="preserve"> </w:t>
      </w:r>
      <w:r w:rsidRPr="00A523DC">
        <w:rPr>
          <w:rFonts w:ascii="GHEA Mariam" w:hAnsi="GHEA Mariam" w:cs="Sylfaen"/>
          <w:sz w:val="24"/>
          <w:lang w:val="nl-NL"/>
        </w:rPr>
        <w:t>ՈՒ</w:t>
      </w:r>
      <w:r w:rsidRPr="00A523DC">
        <w:rPr>
          <w:rFonts w:ascii="GHEA Mariam" w:hAnsi="GHEA Mariam"/>
          <w:sz w:val="24"/>
          <w:lang w:val="nl-NL"/>
        </w:rPr>
        <w:t xml:space="preserve"> </w:t>
      </w:r>
      <w:r w:rsidRPr="00A523DC">
        <w:rPr>
          <w:rFonts w:ascii="GHEA Mariam" w:hAnsi="GHEA Mariam" w:cs="Sylfaen"/>
          <w:sz w:val="24"/>
          <w:lang w:val="nl-NL"/>
        </w:rPr>
        <w:t>ԴՐԱ</w:t>
      </w:r>
      <w:r w:rsidRPr="00A523DC">
        <w:rPr>
          <w:rFonts w:ascii="GHEA Mariam" w:hAnsi="GHEA Mariam"/>
          <w:sz w:val="24"/>
          <w:lang w:val="nl-NL"/>
        </w:rPr>
        <w:t xml:space="preserve"> </w:t>
      </w:r>
      <w:r w:rsidRPr="00A523DC">
        <w:rPr>
          <w:rFonts w:ascii="GHEA Mariam" w:hAnsi="GHEA Mariam" w:cs="Sylfaen"/>
          <w:sz w:val="24"/>
          <w:lang w:val="nl-NL"/>
        </w:rPr>
        <w:t>ԲԱՂԱԴՐԻՉՆԵՐԸ</w:t>
      </w:r>
      <w:r w:rsidRPr="00A523DC">
        <w:rPr>
          <w:rFonts w:ascii="GHEA Mariam" w:hAnsi="GHEA Mariam"/>
          <w:sz w:val="24"/>
          <w:lang w:val="nl-NL"/>
        </w:rPr>
        <w:t>,</w:t>
      </w:r>
    </w:p>
    <w:p w:rsidR="00A523DC" w:rsidRPr="00A523DC" w:rsidRDefault="00A523DC" w:rsidP="00A523DC">
      <w:pPr>
        <w:pStyle w:val="mechtex"/>
        <w:rPr>
          <w:rFonts w:ascii="GHEA Mariam" w:hAnsi="GHEA Mariam"/>
          <w:sz w:val="24"/>
          <w:lang w:val="nl-NL"/>
        </w:rPr>
      </w:pPr>
      <w:r w:rsidRPr="00A523DC">
        <w:rPr>
          <w:rFonts w:ascii="GHEA Mariam" w:hAnsi="GHEA Mariam"/>
          <w:sz w:val="24"/>
          <w:lang w:val="hy-AM"/>
        </w:rPr>
        <w:t xml:space="preserve"> </w:t>
      </w:r>
      <w:r w:rsidRPr="00A523DC">
        <w:rPr>
          <w:rFonts w:ascii="GHEA Mariam" w:hAnsi="GHEA Mariam" w:cs="Sylfaen"/>
          <w:sz w:val="24"/>
          <w:lang w:val="hy-AM"/>
        </w:rPr>
        <w:t>ԾՐԱԳՐԻ</w:t>
      </w:r>
      <w:r w:rsidRPr="00A523DC">
        <w:rPr>
          <w:rFonts w:ascii="GHEA Mariam" w:hAnsi="GHEA Mariam"/>
          <w:sz w:val="24"/>
          <w:lang w:val="hy-AM"/>
        </w:rPr>
        <w:t xml:space="preserve"> </w:t>
      </w:r>
      <w:r w:rsidRPr="00A523DC">
        <w:rPr>
          <w:rFonts w:ascii="GHEA Mariam" w:hAnsi="GHEA Mariam" w:cs="Sylfaen"/>
          <w:sz w:val="24"/>
          <w:lang w:val="hy-AM"/>
        </w:rPr>
        <w:t>ԻՐԱԿԱՆԱՑՄԱՆ</w:t>
      </w:r>
      <w:r w:rsidRPr="00A523DC">
        <w:rPr>
          <w:rFonts w:ascii="GHEA Mariam" w:hAnsi="GHEA Mariam"/>
          <w:sz w:val="24"/>
          <w:lang w:val="nl-NL"/>
        </w:rPr>
        <w:t xml:space="preserve"> </w:t>
      </w:r>
      <w:r w:rsidRPr="00A523DC">
        <w:rPr>
          <w:rFonts w:ascii="GHEA Mariam" w:hAnsi="GHEA Mariam" w:cs="Sylfaen"/>
          <w:sz w:val="24"/>
          <w:lang w:val="hy-AM"/>
        </w:rPr>
        <w:t>ՆԱԽԱՊԱՅՄԱՆՆԵՐԸ</w:t>
      </w:r>
    </w:p>
    <w:p w:rsidR="00A523DC" w:rsidRPr="00A523DC" w:rsidRDefault="00A523DC" w:rsidP="00A523DC">
      <w:pPr>
        <w:pStyle w:val="mechtex"/>
        <w:rPr>
          <w:rFonts w:ascii="GHEA Mariam" w:hAnsi="GHEA Mariam"/>
          <w:sz w:val="34"/>
          <w:lang w:val="nl-NL"/>
        </w:rPr>
      </w:pPr>
    </w:p>
    <w:p w:rsidR="00A523DC" w:rsidRPr="00A523DC" w:rsidRDefault="00A523DC" w:rsidP="00A523DC">
      <w:pPr>
        <w:pStyle w:val="ListParagraph"/>
        <w:tabs>
          <w:tab w:val="right" w:pos="-2520"/>
          <w:tab w:val="left" w:pos="851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6</w:t>
      </w:r>
      <w:r w:rsidRPr="00A523DC">
        <w:rPr>
          <w:rFonts w:ascii="GHEA Mariam" w:hAnsi="GHEA Mariam"/>
          <w:sz w:val="24"/>
          <w:szCs w:val="24"/>
          <w:lang w:val="nl-NL"/>
        </w:rPr>
        <w:t xml:space="preserve">. Ծրագրի բովանդակությունը բխում է </w:t>
      </w:r>
      <w:r w:rsidR="00B720F3" w:rsidRPr="00A523DC">
        <w:rPr>
          <w:rFonts w:ascii="GHEA Mariam" w:hAnsi="GHEA Mariam"/>
          <w:sz w:val="24"/>
          <w:szCs w:val="24"/>
          <w:lang w:val="nl-NL"/>
        </w:rPr>
        <w:t>ծ</w:t>
      </w:r>
      <w:r w:rsidRPr="00A523DC">
        <w:rPr>
          <w:rFonts w:ascii="GHEA Mariam" w:hAnsi="GHEA Mariam"/>
          <w:sz w:val="24"/>
          <w:szCs w:val="24"/>
          <w:lang w:val="nl-NL"/>
        </w:rPr>
        <w:t>րագրի նպատակներից ու հար</w:t>
      </w:r>
      <w:r w:rsidR="00EA78AF">
        <w:rPr>
          <w:rFonts w:ascii="GHEA Mariam" w:hAnsi="GHEA Mariam"/>
          <w:sz w:val="24"/>
          <w:szCs w:val="24"/>
          <w:lang w:val="nl-NL"/>
        </w:rPr>
        <w:softHyphen/>
      </w:r>
      <w:r w:rsidRPr="00A523DC">
        <w:rPr>
          <w:rFonts w:ascii="GHEA Mariam" w:hAnsi="GHEA Mariam"/>
          <w:sz w:val="24"/>
          <w:szCs w:val="24"/>
          <w:lang w:val="nl-NL"/>
        </w:rPr>
        <w:t xml:space="preserve">մարեցվում է ընտանեկան և կենցաղային բռնություն գործադրած յուրաքանչյուր անձի առանձնահատկություններին: Ծրագրի բովանդակությունը կարող է փոխվել </w:t>
      </w:r>
      <w:r w:rsidR="00B720F3" w:rsidRPr="00A523DC">
        <w:rPr>
          <w:rFonts w:ascii="GHEA Mariam" w:hAnsi="GHEA Mariam"/>
          <w:sz w:val="24"/>
          <w:szCs w:val="24"/>
          <w:lang w:val="nl-NL"/>
        </w:rPr>
        <w:t>ծ</w:t>
      </w:r>
      <w:r w:rsidRPr="00A523DC">
        <w:rPr>
          <w:rFonts w:ascii="GHEA Mariam" w:hAnsi="GHEA Mariam"/>
          <w:sz w:val="24"/>
          <w:szCs w:val="24"/>
          <w:lang w:val="nl-NL"/>
        </w:rPr>
        <w:t>րագրի իրականացման ընթացքում, եթե դա բխում է ընտանեկան և կենցաղային բռնություն գործադրած անձի կարիքներից: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523DC" w:rsidRPr="00A523DC" w:rsidRDefault="00A523DC" w:rsidP="00A523DC">
      <w:pPr>
        <w:pBdr>
          <w:between w:val="nil"/>
        </w:pBdr>
        <w:tabs>
          <w:tab w:val="center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A523DC">
        <w:rPr>
          <w:rFonts w:ascii="GHEA Mariam" w:hAnsi="GHEA Mariam"/>
          <w:sz w:val="24"/>
          <w:szCs w:val="24"/>
          <w:lang w:val="hy-AM"/>
        </w:rPr>
        <w:t>7</w:t>
      </w:r>
      <w:r w:rsidRPr="00A523DC">
        <w:rPr>
          <w:rFonts w:ascii="GHEA Mariam" w:hAnsi="GHEA Mariam"/>
          <w:sz w:val="24"/>
          <w:szCs w:val="24"/>
          <w:lang w:val="nl-NL"/>
        </w:rPr>
        <w:t>. Ծրագրի</w:t>
      </w:r>
      <w:r w:rsidRPr="00A523DC">
        <w:rPr>
          <w:rFonts w:ascii="GHEA Mariam" w:hAnsi="GHEA Mariam"/>
          <w:sz w:val="24"/>
          <w:szCs w:val="24"/>
          <w:lang w:val="af-ZA"/>
        </w:rPr>
        <w:t xml:space="preserve"> բովանդակությունը որոշելիս ու իրականացնելիս առաջնային </w:t>
      </w:r>
      <w:r w:rsidR="00FE3B6D">
        <w:rPr>
          <w:rFonts w:ascii="GHEA Mariam" w:hAnsi="GHEA Mariam"/>
          <w:sz w:val="24"/>
          <w:szCs w:val="24"/>
          <w:lang w:val="hy-AM"/>
        </w:rPr>
        <w:t>է</w:t>
      </w:r>
      <w:r w:rsidRPr="00A523DC">
        <w:rPr>
          <w:rFonts w:ascii="GHEA Mariam" w:hAnsi="GHEA Mariam"/>
          <w:sz w:val="24"/>
          <w:szCs w:val="24"/>
          <w:lang w:val="af-ZA"/>
        </w:rPr>
        <w:t xml:space="preserve"> հետևյալ նախապայմանների ապահովումը՝</w:t>
      </w:r>
    </w:p>
    <w:p w:rsidR="00A523DC" w:rsidRPr="00A523DC" w:rsidRDefault="00A523DC" w:rsidP="00A523DC">
      <w:pPr>
        <w:pStyle w:val="ListParagraph"/>
        <w:numPr>
          <w:ilvl w:val="0"/>
          <w:numId w:val="2"/>
        </w:numPr>
        <w:pBdr>
          <w:between w:val="nil"/>
        </w:pBd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</w:rPr>
        <w:t>ընտանեկան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af-ZA"/>
        </w:rPr>
        <w:t xml:space="preserve"> և կենցաղային 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</w:rPr>
        <w:t>բ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>ռնությ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</w:rPr>
        <w:t>ա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>ն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af-ZA"/>
        </w:rPr>
        <w:t xml:space="preserve"> ենթարկված 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>ա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</w:rPr>
        <w:t>նձ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>անց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անվտանգու</w:t>
      </w:r>
      <w:r w:rsidR="00EA78AF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>թյունը և ապահովությունը որպես առաջնահերթություն ընդունելը,</w:t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af-ZA"/>
        </w:rPr>
        <w:t xml:space="preserve"> նրանց՝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en-US"/>
        </w:rPr>
        <w:t>ընտանե</w:t>
      </w:r>
      <w:r w:rsidR="00EA78AF" w:rsidRPr="00927503">
        <w:rPr>
          <w:rFonts w:ascii="GHEA Mariam" w:eastAsia="Times New Roman" w:hAnsi="GHEA Mariam" w:cs="Times New Roman"/>
          <w:bCs/>
          <w:sz w:val="24"/>
          <w:szCs w:val="24"/>
          <w:lang w:val="af-ZA"/>
        </w:rPr>
        <w:softHyphen/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en-US"/>
        </w:rPr>
        <w:t>կան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 xml:space="preserve"> և կենցաղային բռնություն գործադրած անձի հետ աշխատելիս 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չվնասել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en-US"/>
        </w:rPr>
        <w:t>ը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 xml:space="preserve"> կամ չմեղադրելը</w:t>
      </w:r>
      <w:r w:rsidR="00B720F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</w:p>
    <w:p w:rsidR="00A523DC" w:rsidRPr="00A523DC" w:rsidRDefault="00A523DC" w:rsidP="00A523DC">
      <w:pPr>
        <w:pStyle w:val="ListParagraph"/>
        <w:numPr>
          <w:ilvl w:val="0"/>
          <w:numId w:val="2"/>
        </w:numPr>
        <w:pBdr>
          <w:between w:val="nil"/>
        </w:pBd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գենդերազգայուն ու մարդակենտրոն մոտեցումը և խտրականության բա</w:t>
      </w:r>
      <w:r w:rsidR="00EA78AF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ցառումը</w:t>
      </w:r>
      <w:r w:rsidR="00B720F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</w:p>
    <w:p w:rsidR="00A523DC" w:rsidRPr="00A523DC" w:rsidRDefault="00A523DC" w:rsidP="00A523DC">
      <w:pPr>
        <w:pStyle w:val="ListParagraph"/>
        <w:numPr>
          <w:ilvl w:val="0"/>
          <w:numId w:val="2"/>
        </w:numPr>
        <w:pBdr>
          <w:between w:val="nil"/>
        </w:pBd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ընտանեկան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 xml:space="preserve"> և կենցաղային բռնություն գործադրած անձին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ծառայություն մատուցող անձանց հաշվետվողականությունը</w:t>
      </w:r>
      <w:r w:rsidR="00B720F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</w:p>
    <w:p w:rsidR="00A523DC" w:rsidRPr="00A523DC" w:rsidRDefault="00A523DC" w:rsidP="00A523DC">
      <w:pPr>
        <w:pStyle w:val="ListParagraph"/>
        <w:numPr>
          <w:ilvl w:val="0"/>
          <w:numId w:val="2"/>
        </w:numPr>
        <w:pBdr>
          <w:between w:val="nil"/>
        </w:pBd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B720F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ն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երառականությունը</w:t>
      </w:r>
      <w:r w:rsidRPr="00B720F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և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միջմասնագիտական մոտեցումը</w:t>
      </w:r>
      <w:r w:rsidR="00B720F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</w:p>
    <w:p w:rsidR="00A523DC" w:rsidRPr="00EA78AF" w:rsidRDefault="00A523DC" w:rsidP="00A523DC">
      <w:pPr>
        <w:pStyle w:val="ListParagraph"/>
        <w:numPr>
          <w:ilvl w:val="0"/>
          <w:numId w:val="2"/>
        </w:numPr>
        <w:pBdr>
          <w:between w:val="nil"/>
        </w:pBd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spacing w:val="-12"/>
          <w:sz w:val="24"/>
          <w:szCs w:val="24"/>
          <w:lang w:val="hy-AM"/>
        </w:rPr>
      </w:pP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lastRenderedPageBreak/>
        <w:t>սոցիալ-մշակութային պարտադիր բաղադրիչի համապատասխա</w:t>
      </w:r>
      <w:r w:rsidR="00EA78AF"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softHyphen/>
      </w:r>
      <w:r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t>նու</w:t>
      </w:r>
      <w:r w:rsidR="00EA78AF" w:rsidRPr="00EA78AF">
        <w:rPr>
          <w:rFonts w:ascii="GHEA Mariam" w:eastAsia="Times New Roman" w:hAnsi="GHEA Mariam" w:cs="Times New Roman"/>
          <w:bCs/>
          <w:spacing w:val="-8"/>
          <w:sz w:val="24"/>
          <w:szCs w:val="24"/>
          <w:lang w:val="hy-AM"/>
        </w:rPr>
        <w:softHyphen/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թյունն </w:t>
      </w:r>
      <w:r w:rsidRPr="00EA78AF">
        <w:rPr>
          <w:rFonts w:ascii="GHEA Mariam" w:eastAsia="Times New Roman" w:hAnsi="GHEA Mariam" w:cs="Times New Roman"/>
          <w:bCs/>
          <w:spacing w:val="-12"/>
          <w:sz w:val="24"/>
          <w:szCs w:val="24"/>
          <w:lang w:val="hy-AM"/>
        </w:rPr>
        <w:t>ընտանեկան</w:t>
      </w:r>
      <w:r w:rsidRPr="00EA78AF">
        <w:rPr>
          <w:rFonts w:ascii="GHEA Mariam" w:eastAsia="Times New Roman" w:hAnsi="GHEA Mariam" w:cs="Times New Roman"/>
          <w:bCs/>
          <w:spacing w:val="-12"/>
          <w:sz w:val="24"/>
          <w:szCs w:val="24"/>
          <w:lang w:val="af-ZA"/>
        </w:rPr>
        <w:t xml:space="preserve"> և կենցաղային բռնություն գործադրած անձի առանձնահատկություններին</w:t>
      </w:r>
      <w:r w:rsidR="00B720F3">
        <w:rPr>
          <w:rFonts w:ascii="GHEA Mariam" w:eastAsia="Times New Roman" w:hAnsi="GHEA Mariam" w:cs="Times New Roman"/>
          <w:bCs/>
          <w:spacing w:val="-12"/>
          <w:sz w:val="24"/>
          <w:szCs w:val="24"/>
          <w:lang w:val="hy-AM"/>
        </w:rPr>
        <w:t>.</w:t>
      </w:r>
      <w:r w:rsidRPr="00EA78AF">
        <w:rPr>
          <w:rFonts w:ascii="GHEA Mariam" w:eastAsia="Times New Roman" w:hAnsi="GHEA Mariam" w:cs="Times New Roman"/>
          <w:bCs/>
          <w:spacing w:val="-12"/>
          <w:sz w:val="24"/>
          <w:szCs w:val="24"/>
          <w:lang w:val="hy-AM"/>
        </w:rPr>
        <w:t xml:space="preserve"> </w:t>
      </w:r>
    </w:p>
    <w:p w:rsidR="00A523DC" w:rsidRPr="00A523DC" w:rsidRDefault="00A523DC" w:rsidP="00A523DC">
      <w:pPr>
        <w:pStyle w:val="ListParagraph"/>
        <w:numPr>
          <w:ilvl w:val="0"/>
          <w:numId w:val="2"/>
        </w:numPr>
        <w:pBdr>
          <w:between w:val="nil"/>
        </w:pBd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ընտանեկան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 xml:space="preserve"> և կենցաղային բռնության նոր դեպքերի, իսկ հնարա</w:t>
      </w:r>
      <w:r w:rsidR="00EA78AF">
        <w:rPr>
          <w:rFonts w:ascii="GHEA Mariam" w:eastAsia="Times New Roman" w:hAnsi="GHEA Mariam" w:cs="Times New Roman"/>
          <w:bCs/>
          <w:sz w:val="24"/>
          <w:szCs w:val="24"/>
          <w:lang w:val="af-ZA"/>
        </w:rPr>
        <w:softHyphen/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>վո</w:t>
      </w:r>
      <w:r w:rsidR="00EA78AF">
        <w:rPr>
          <w:rFonts w:ascii="GHEA Mariam" w:eastAsia="Times New Roman" w:hAnsi="GHEA Mariam" w:cs="Times New Roman"/>
          <w:bCs/>
          <w:sz w:val="24"/>
          <w:szCs w:val="24"/>
          <w:lang w:val="af-ZA"/>
        </w:rPr>
        <w:softHyphen/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>րության դեպքում՝ հանցավոր ցանկացած վարքագծի կանխումը</w:t>
      </w:r>
      <w:r w:rsidR="00B720F3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</w:p>
    <w:p w:rsidR="00A523DC" w:rsidRPr="00A523DC" w:rsidRDefault="00A523DC" w:rsidP="00A523DC">
      <w:pPr>
        <w:pStyle w:val="ListParagraph"/>
        <w:numPr>
          <w:ilvl w:val="0"/>
          <w:numId w:val="2"/>
        </w:numP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ընտանեկան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 xml:space="preserve"> և կենցաղային բռնություն գործադրած անձի</w:t>
      </w:r>
      <w:r w:rsidRPr="00A523DC">
        <w:rPr>
          <w:rFonts w:ascii="GHEA Mariam" w:hAnsi="GHEA Mariam"/>
          <w:bCs/>
          <w:sz w:val="24"/>
          <w:szCs w:val="24"/>
          <w:lang w:val="hy-AM"/>
        </w:rPr>
        <w:t xml:space="preserve"> հետ տեղե</w:t>
      </w:r>
      <w:r w:rsidR="00EA78AF">
        <w:rPr>
          <w:rFonts w:ascii="GHEA Mariam" w:hAnsi="GHEA Mariam"/>
          <w:bCs/>
          <w:sz w:val="24"/>
          <w:szCs w:val="24"/>
          <w:lang w:val="hy-AM"/>
        </w:rPr>
        <w:softHyphen/>
      </w:r>
      <w:r w:rsidRPr="00A523DC">
        <w:rPr>
          <w:rFonts w:ascii="GHEA Mariam" w:hAnsi="GHEA Mariam"/>
          <w:bCs/>
          <w:sz w:val="24"/>
          <w:szCs w:val="24"/>
          <w:lang w:val="hy-AM"/>
        </w:rPr>
        <w:t>կու</w:t>
      </w:r>
      <w:r w:rsidR="00EA78AF">
        <w:rPr>
          <w:rFonts w:ascii="GHEA Mariam" w:hAnsi="GHEA Mariam"/>
          <w:bCs/>
          <w:sz w:val="24"/>
          <w:szCs w:val="24"/>
          <w:lang w:val="hy-AM"/>
        </w:rPr>
        <w:softHyphen/>
      </w:r>
      <w:r w:rsidRPr="00A523DC">
        <w:rPr>
          <w:rFonts w:ascii="GHEA Mariam" w:hAnsi="GHEA Mariam"/>
          <w:bCs/>
          <w:sz w:val="24"/>
          <w:szCs w:val="24"/>
          <w:lang w:val="hy-AM"/>
        </w:rPr>
        <w:t xml:space="preserve">թյան պարբերաբար փոխանակումը, իսկ անհրաժեշտության դեպքում՝ 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ընտանե</w:t>
      </w:r>
      <w:r w:rsidR="00EA78AF">
        <w:rPr>
          <w:rFonts w:ascii="GHEA Mariam" w:eastAsia="Times New Roman" w:hAnsi="GHEA Mariam" w:cs="Times New Roman"/>
          <w:bCs/>
          <w:sz w:val="24"/>
          <w:szCs w:val="24"/>
          <w:lang w:val="hy-AM"/>
        </w:rPr>
        <w:softHyphen/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կան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 xml:space="preserve"> և կենցաղային բռնության ենթարկված անձին՝ նրա կյանքի և առողջության, անձնական անվտանգության պաշտպանության համար էական նշանակություն ունեցող տեղեկության փոխանց</w:t>
      </w:r>
      <w:r w:rsidRPr="00A523DC">
        <w:rPr>
          <w:rFonts w:ascii="GHEA Mariam" w:hAnsi="GHEA Mariam"/>
          <w:bCs/>
          <w:sz w:val="24"/>
          <w:szCs w:val="24"/>
          <w:lang w:val="hy-AM"/>
        </w:rPr>
        <w:t>ումը</w:t>
      </w:r>
      <w:r w:rsidR="00B720F3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A523DC" w:rsidRPr="00A523DC" w:rsidRDefault="00B720F3" w:rsidP="00A523DC">
      <w:pPr>
        <w:pStyle w:val="ListParagraph"/>
        <w:numPr>
          <w:ilvl w:val="0"/>
          <w:numId w:val="2"/>
        </w:numP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կ</w:t>
      </w:r>
      <w:r w:rsidR="00A523DC" w:rsidRPr="00A523DC">
        <w:rPr>
          <w:rFonts w:ascii="GHEA Mariam" w:hAnsi="GHEA Mariam"/>
          <w:bCs/>
          <w:sz w:val="24"/>
          <w:szCs w:val="24"/>
          <w:lang w:val="hy-AM"/>
        </w:rPr>
        <w:t xml:space="preserve">ազմակերպության ու </w:t>
      </w:r>
      <w:r w:rsidR="00A523DC" w:rsidRPr="00A523D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ընտանեկան</w:t>
      </w:r>
      <w:r w:rsidR="00A523DC"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 xml:space="preserve"> և կենցաղային բռնության ենթարկ</w:t>
      </w:r>
      <w:r w:rsidR="00EA78AF">
        <w:rPr>
          <w:rFonts w:ascii="GHEA Mariam" w:eastAsia="Times New Roman" w:hAnsi="GHEA Mariam" w:cs="Times New Roman"/>
          <w:bCs/>
          <w:sz w:val="24"/>
          <w:szCs w:val="24"/>
          <w:lang w:val="af-ZA"/>
        </w:rPr>
        <w:softHyphen/>
      </w:r>
      <w:r w:rsidR="00A523DC"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>ված անձին աջակցություն տրամադրող կենտրոնի համագործակցությունը</w:t>
      </w:r>
      <w:r>
        <w:rPr>
          <w:rFonts w:ascii="GHEA Mariam" w:eastAsia="Times New Roman" w:hAnsi="GHEA Mariam" w:cs="Times New Roman"/>
          <w:bCs/>
          <w:sz w:val="24"/>
          <w:szCs w:val="24"/>
          <w:lang w:val="hy-AM"/>
        </w:rPr>
        <w:t>.</w:t>
      </w:r>
    </w:p>
    <w:p w:rsidR="00A523DC" w:rsidRPr="00A523DC" w:rsidRDefault="00A523DC" w:rsidP="00A523DC">
      <w:pPr>
        <w:pStyle w:val="ListParagraph"/>
        <w:numPr>
          <w:ilvl w:val="0"/>
          <w:numId w:val="2"/>
        </w:numP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վնասակար սովորույթներից (ալկոհոլամոլություն, թմրամոլություն, թու</w:t>
      </w:r>
      <w:r w:rsidR="00B720F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նա</w:t>
      </w:r>
      <w:r w:rsidR="00B720F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մոլություն, խաղամոլություն)</w:t>
      </w:r>
      <w:r w:rsidRPr="00A523D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523DC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ձերբազատվելու անհրաժեշտության դեպքում համապատասխան ծառայություններ մատուցող կազմակերպությունների հետ համագործակցումը</w:t>
      </w:r>
      <w:r w:rsidRPr="00A523DC">
        <w:rPr>
          <w:rFonts w:ascii="GHEA Mariam" w:eastAsia="Times New Roman" w:hAnsi="GHEA Mariam" w:cs="Times New Roman"/>
          <w:bCs/>
          <w:sz w:val="24"/>
          <w:szCs w:val="24"/>
          <w:lang w:val="af-ZA"/>
        </w:rPr>
        <w:t>:</w:t>
      </w:r>
    </w:p>
    <w:p w:rsidR="00A523DC" w:rsidRPr="00A523DC" w:rsidRDefault="00A523DC" w:rsidP="00A523DC">
      <w:pPr>
        <w:tabs>
          <w:tab w:val="center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A523DC">
        <w:rPr>
          <w:rFonts w:ascii="GHEA Mariam" w:hAnsi="GHEA Mariam" w:cs="Arial"/>
          <w:sz w:val="24"/>
          <w:szCs w:val="24"/>
          <w:lang w:val="hy-AM"/>
        </w:rPr>
        <w:t xml:space="preserve">8. Նախարարությունը կազմակերպում է </w:t>
      </w:r>
      <w:r w:rsidR="00B720F3" w:rsidRPr="00A523DC">
        <w:rPr>
          <w:rFonts w:ascii="GHEA Mariam" w:hAnsi="GHEA Mariam" w:cs="Arial"/>
          <w:sz w:val="24"/>
          <w:szCs w:val="24"/>
          <w:lang w:val="hy-AM"/>
        </w:rPr>
        <w:t>ծ</w:t>
      </w:r>
      <w:r w:rsidRPr="00A523DC">
        <w:rPr>
          <w:rFonts w:ascii="GHEA Mariam" w:hAnsi="GHEA Mariam" w:cs="Arial"/>
          <w:sz w:val="24"/>
          <w:szCs w:val="24"/>
          <w:lang w:val="hy-AM"/>
        </w:rPr>
        <w:t xml:space="preserve">րագիրն իրականացնող </w:t>
      </w:r>
      <w:r w:rsidR="00B720F3" w:rsidRPr="00A523DC">
        <w:rPr>
          <w:rFonts w:ascii="GHEA Mariam" w:hAnsi="GHEA Mariam" w:cs="Arial"/>
          <w:sz w:val="24"/>
          <w:szCs w:val="24"/>
          <w:lang w:val="hy-AM"/>
        </w:rPr>
        <w:t>կ</w:t>
      </w:r>
      <w:r w:rsidRPr="00A523DC">
        <w:rPr>
          <w:rFonts w:ascii="GHEA Mariam" w:hAnsi="GHEA Mariam" w:cs="Arial"/>
          <w:sz w:val="24"/>
          <w:szCs w:val="24"/>
          <w:lang w:val="hy-AM"/>
        </w:rPr>
        <w:t>ազմա</w:t>
      </w:r>
      <w:r w:rsidR="00EA78AF">
        <w:rPr>
          <w:rFonts w:ascii="GHEA Mariam" w:hAnsi="GHEA Mariam" w:cs="Arial"/>
          <w:sz w:val="24"/>
          <w:szCs w:val="24"/>
          <w:lang w:val="hy-AM"/>
        </w:rPr>
        <w:softHyphen/>
      </w:r>
      <w:r w:rsidRPr="00A523DC">
        <w:rPr>
          <w:rFonts w:ascii="GHEA Mariam" w:hAnsi="GHEA Mariam" w:cs="Arial"/>
          <w:sz w:val="24"/>
          <w:szCs w:val="24"/>
          <w:lang w:val="hy-AM"/>
        </w:rPr>
        <w:t>կերպության մասնագետների վերապատրաստում:</w:t>
      </w:r>
    </w:p>
    <w:p w:rsidR="00A523DC" w:rsidRPr="00A523DC" w:rsidRDefault="00A523DC" w:rsidP="00A523DC">
      <w:pPr>
        <w:tabs>
          <w:tab w:val="center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9.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Նախարարությունն օրենսդրությամբ սահմանված </w:t>
      </w:r>
      <w:r w:rsidRPr="00A523DC">
        <w:rPr>
          <w:rFonts w:ascii="GHEA Mariam" w:hAnsi="GHEA Mariam" w:cs="Arial"/>
          <w:sz w:val="24"/>
          <w:szCs w:val="24"/>
          <w:lang w:val="hy-AM"/>
        </w:rPr>
        <w:t xml:space="preserve">ուղղորդման կամ համագործակցության շրջանակներում կազմակերպում է ուղղորդում, ուղեգրում կամ նախաձեռնում է համագործակցության գործընթաց, եթե </w:t>
      </w:r>
      <w:r w:rsidR="00B720F3">
        <w:rPr>
          <w:rFonts w:ascii="GHEA Mariam" w:hAnsi="GHEA Mariam" w:cs="Arial"/>
          <w:sz w:val="24"/>
          <w:szCs w:val="24"/>
          <w:lang w:val="hy-AM"/>
        </w:rPr>
        <w:t>կ</w:t>
      </w:r>
      <w:r w:rsidRPr="00A523DC">
        <w:rPr>
          <w:rFonts w:ascii="GHEA Mariam" w:hAnsi="GHEA Mariam" w:cs="Arial"/>
          <w:sz w:val="24"/>
          <w:szCs w:val="24"/>
          <w:lang w:val="hy-AM"/>
        </w:rPr>
        <w:t>ազմակերպու</w:t>
      </w:r>
      <w:r w:rsidR="00EA78AF">
        <w:rPr>
          <w:rFonts w:ascii="GHEA Mariam" w:hAnsi="GHEA Mariam" w:cs="Arial"/>
          <w:sz w:val="24"/>
          <w:szCs w:val="24"/>
          <w:lang w:val="hy-AM"/>
        </w:rPr>
        <w:softHyphen/>
      </w:r>
      <w:r w:rsidRPr="00A523DC">
        <w:rPr>
          <w:rFonts w:ascii="GHEA Mariam" w:hAnsi="GHEA Mariam" w:cs="Arial"/>
          <w:sz w:val="24"/>
          <w:szCs w:val="24"/>
          <w:lang w:val="hy-AM"/>
        </w:rPr>
        <w:t>թյանը ս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ոցիալական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աջակցության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տրամադրման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առողջության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վերականգնման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կամ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վնասակար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սովորույթներից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(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ալկոհոլամոլություն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թմրամոլություն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թունա</w:t>
      </w:r>
      <w:r w:rsid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մոլություն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, 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խաղամոլություն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) 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ձերբազատման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համար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այլ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մարմիններին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կամ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կազմա</w:t>
      </w:r>
      <w:r w:rsid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կերպություններին դիմելու կամ դրանց ծառայություններից օգտվելու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գործընթացում անհրաժեշտ է աջակցություն: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</w:p>
    <w:p w:rsidR="00A523DC" w:rsidRPr="00A523DC" w:rsidRDefault="00A523DC" w:rsidP="00EA78AF">
      <w:pPr>
        <w:tabs>
          <w:tab w:val="center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10. Ծրագրի իրականացման ընթացքում </w:t>
      </w:r>
      <w:r w:rsidR="00B720F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</w:t>
      </w:r>
      <w:r w:rsidRPr="00EA78A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ազմակերպությունը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համագոր</w:t>
      </w:r>
      <w:r w:rsid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ծակ</w:t>
      </w:r>
      <w:r w:rsid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ցում է ընտանեկան և կենցաղային բռնության ենթարկված անձին աջակցություն տրամադրող կառույցի մասնագիտական թիմի հետ:</w:t>
      </w:r>
    </w:p>
    <w:p w:rsidR="00A523DC" w:rsidRPr="00A523DC" w:rsidRDefault="00A523DC" w:rsidP="00A523DC">
      <w:pPr>
        <w:pStyle w:val="mcntp1"/>
        <w:tabs>
          <w:tab w:val="center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hd w:val="clear" w:color="auto" w:fill="FFFFFF"/>
          <w:lang w:val="hy-AM"/>
        </w:rPr>
      </w:pPr>
      <w:r w:rsidRPr="00A523DC">
        <w:rPr>
          <w:rFonts w:ascii="GHEA Mariam" w:hAnsi="GHEA Mariam"/>
          <w:shd w:val="clear" w:color="auto" w:fill="FFFFFF"/>
          <w:lang w:val="hy-AM"/>
        </w:rPr>
        <w:lastRenderedPageBreak/>
        <w:t xml:space="preserve">11. Ընտանեկան և կենցաղային բռնություն գործադրած յուրաքանչյուր անձի </w:t>
      </w:r>
      <w:r w:rsidR="005B50DA" w:rsidRPr="00A523DC">
        <w:rPr>
          <w:rFonts w:ascii="GHEA Mariam" w:hAnsi="GHEA Mariam"/>
          <w:shd w:val="clear" w:color="auto" w:fill="FFFFFF"/>
          <w:lang w:val="hy-AM"/>
        </w:rPr>
        <w:t>ծ</w:t>
      </w:r>
      <w:r w:rsidRPr="00A523DC">
        <w:rPr>
          <w:rFonts w:ascii="GHEA Mariam" w:hAnsi="GHEA Mariam"/>
          <w:shd w:val="clear" w:color="auto" w:fill="FFFFFF"/>
          <w:lang w:val="hy-AM"/>
        </w:rPr>
        <w:t>րագրի բովանդակությունը և տևողությունը որոշվում է ընտանեկան և կենցա</w:t>
      </w:r>
      <w:r w:rsidR="00EA78AF">
        <w:rPr>
          <w:rFonts w:ascii="GHEA Mariam" w:hAnsi="GHEA Mariam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hd w:val="clear" w:color="auto" w:fill="FFFFFF"/>
          <w:lang w:val="hy-AM"/>
        </w:rPr>
        <w:t xml:space="preserve">ղային բռնություն գործադրած անձի ռիսկերի և կարիքների գնահատման հիման վրա: Ընտանեկան և կենցաղային բռնություն գործադրած յուրաքանչյուր անձի </w:t>
      </w:r>
      <w:r w:rsidR="00B720F3" w:rsidRPr="00A523DC">
        <w:rPr>
          <w:rFonts w:ascii="GHEA Mariam" w:hAnsi="GHEA Mariam"/>
          <w:shd w:val="clear" w:color="auto" w:fill="FFFFFF"/>
          <w:lang w:val="hy-AM"/>
        </w:rPr>
        <w:t>ծ</w:t>
      </w:r>
      <w:r w:rsidRPr="00A523DC">
        <w:rPr>
          <w:rFonts w:ascii="GHEA Mariam" w:hAnsi="GHEA Mariam"/>
          <w:shd w:val="clear" w:color="auto" w:fill="FFFFFF"/>
          <w:lang w:val="hy-AM"/>
        </w:rPr>
        <w:t>րագիրը մշակելիս հաշվի են առնում ընտանեկան և կենցաղային բռնություն գործադրած անձի տարիքը, սեռը, առողջական և սոցիալական վիճակը, հոգեբա</w:t>
      </w:r>
      <w:r w:rsidR="00EA78AF">
        <w:rPr>
          <w:rFonts w:ascii="GHEA Mariam" w:hAnsi="GHEA Mariam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hd w:val="clear" w:color="auto" w:fill="FFFFFF"/>
          <w:lang w:val="hy-AM"/>
        </w:rPr>
        <w:t>նական առանձնահատկությունները, ընտանիքի կազմը, ընտանեկան և կենցա</w:t>
      </w:r>
      <w:r w:rsidR="00EA78AF">
        <w:rPr>
          <w:rFonts w:ascii="GHEA Mariam" w:hAnsi="GHEA Mariam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hd w:val="clear" w:color="auto" w:fill="FFFFFF"/>
          <w:lang w:val="hy-AM"/>
        </w:rPr>
        <w:t xml:space="preserve">ղային բռնության տեսակը, դրա դրսևորման ձևը, գործադրման տևողությունը, դրա գործադրմանը նպաստող պատճառներն ու պայմանները, ինչպես նաև այլ առանձնահատկություններ։ Ծրագրի մշակման համար անհրաժեշտ է ընտանեկան և կենցաղային բռնության գործադրած անձի գրավոր համաձայնությունը` նրա </w:t>
      </w:r>
      <w:r w:rsidRPr="00EA78AF">
        <w:rPr>
          <w:rFonts w:ascii="GHEA Mariam" w:hAnsi="GHEA Mariam"/>
          <w:spacing w:val="-8"/>
          <w:shd w:val="clear" w:color="auto" w:fill="FFFFFF"/>
          <w:lang w:val="hy-AM"/>
        </w:rPr>
        <w:t>վերահսկողության պլանում ներառվելիք անձնական տվյալների մշակման</w:t>
      </w:r>
      <w:r w:rsidRPr="00A523DC">
        <w:rPr>
          <w:rFonts w:ascii="GHEA Mariam" w:hAnsi="GHEA Mariam"/>
          <w:shd w:val="clear" w:color="auto" w:fill="FFFFFF"/>
          <w:lang w:val="hy-AM"/>
        </w:rPr>
        <w:t xml:space="preserve"> համար։</w:t>
      </w:r>
    </w:p>
    <w:p w:rsidR="00A523DC" w:rsidRPr="00A523DC" w:rsidRDefault="00A523DC" w:rsidP="00A523DC">
      <w:pPr>
        <w:tabs>
          <w:tab w:val="left" w:pos="720"/>
          <w:tab w:val="left" w:pos="993"/>
          <w:tab w:val="center" w:pos="1170"/>
        </w:tabs>
        <w:suppressAutoHyphens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12. Ծրագրի բաղադրիչներն են՝</w:t>
      </w:r>
    </w:p>
    <w:p w:rsidR="00A523DC" w:rsidRPr="00A523DC" w:rsidRDefault="00A523DC" w:rsidP="00A523DC">
      <w:pPr>
        <w:pStyle w:val="ListParagraph"/>
        <w:numPr>
          <w:ilvl w:val="0"/>
          <w:numId w:val="3"/>
        </w:numPr>
        <w:tabs>
          <w:tab w:val="left" w:pos="720"/>
          <w:tab w:val="left" w:pos="851"/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/>
          <w:spacing w:val="-8"/>
          <w:sz w:val="24"/>
          <w:szCs w:val="24"/>
          <w:lang w:val="hy-AM"/>
        </w:rPr>
        <w:t>ընտանեկան և կենցաղային բռնություն գործադրած անձի ռիսկերի և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կարիք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ների գնահատում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A523DC" w:rsidRDefault="00A523DC" w:rsidP="00A523DC">
      <w:pPr>
        <w:pStyle w:val="ListParagraph"/>
        <w:numPr>
          <w:ilvl w:val="0"/>
          <w:numId w:val="3"/>
        </w:numPr>
        <w:tabs>
          <w:tab w:val="left" w:pos="720"/>
          <w:tab w:val="left" w:pos="851"/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ընտանեկան և կենցաղային բռնություն գործադրած անձի վերահսկո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ղու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թյան պլանի կազմում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A523DC" w:rsidRDefault="00A523DC" w:rsidP="00A523DC">
      <w:pPr>
        <w:pStyle w:val="ListParagraph"/>
        <w:numPr>
          <w:ilvl w:val="0"/>
          <w:numId w:val="3"/>
        </w:numPr>
        <w:tabs>
          <w:tab w:val="left" w:pos="720"/>
          <w:tab w:val="left" w:pos="851"/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ընտանեկան և կենցաղային բռնություն գործադրած անձի վերահսկո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ղու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 xml:space="preserve">թյան պլանի իրականացման շրջանակում </w:t>
      </w:r>
      <w:r w:rsidR="00B720F3" w:rsidRPr="00A523DC">
        <w:rPr>
          <w:rFonts w:ascii="GHEA Mariam" w:hAnsi="GHEA Mariam"/>
          <w:sz w:val="24"/>
          <w:szCs w:val="24"/>
          <w:lang w:val="hy-AM"/>
        </w:rPr>
        <w:t>ծ</w:t>
      </w:r>
      <w:r w:rsidRPr="00A523DC">
        <w:rPr>
          <w:rFonts w:ascii="GHEA Mariam" w:hAnsi="GHEA Mariam"/>
          <w:sz w:val="24"/>
          <w:szCs w:val="24"/>
          <w:lang w:val="hy-AM"/>
        </w:rPr>
        <w:t>րագրի բուն գործողությունների իրա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կանացում՝ խմբային և անհատական աշխատանքների միջոցով</w:t>
      </w:r>
      <w:r w:rsidR="005F6955">
        <w:rPr>
          <w:rFonts w:ascii="GHEA Mariam" w:hAnsi="GHEA Mariam"/>
          <w:sz w:val="24"/>
          <w:szCs w:val="24"/>
          <w:lang w:val="hy-AM"/>
        </w:rPr>
        <w:t xml:space="preserve">՝ </w:t>
      </w:r>
      <w:r w:rsidRPr="00A523DC">
        <w:rPr>
          <w:rFonts w:ascii="GHEA Mariam" w:hAnsi="GHEA Mariam"/>
          <w:sz w:val="24"/>
          <w:szCs w:val="24"/>
          <w:lang w:val="hy-AM"/>
        </w:rPr>
        <w:t>ներառյալ համա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պատասխան մոդուլների կիրառումը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A523DC" w:rsidRDefault="00A523DC" w:rsidP="00A523DC">
      <w:pPr>
        <w:pStyle w:val="ListParagraph"/>
        <w:numPr>
          <w:ilvl w:val="0"/>
          <w:numId w:val="3"/>
        </w:numPr>
        <w:tabs>
          <w:tab w:val="left" w:pos="720"/>
          <w:tab w:val="left" w:pos="851"/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/>
          <w:spacing w:val="-8"/>
          <w:sz w:val="24"/>
          <w:szCs w:val="24"/>
          <w:lang w:val="hy-AM"/>
        </w:rPr>
        <w:t>մշտադիտարկում և աջակցություն, անհրաժեշտության դեպքում</w:t>
      </w:r>
      <w:r w:rsidR="00B720F3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EA78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20F3" w:rsidRPr="00EA78AF">
        <w:rPr>
          <w:rFonts w:ascii="GHEA Mariam" w:hAnsi="GHEA Mariam"/>
          <w:spacing w:val="-8"/>
          <w:sz w:val="24"/>
          <w:szCs w:val="24"/>
          <w:lang w:val="hy-AM"/>
        </w:rPr>
        <w:t>ծ</w:t>
      </w:r>
      <w:r w:rsidRPr="00EA78AF">
        <w:rPr>
          <w:rFonts w:ascii="GHEA Mariam" w:hAnsi="GHEA Mariam"/>
          <w:spacing w:val="-8"/>
          <w:sz w:val="24"/>
          <w:szCs w:val="24"/>
          <w:lang w:val="hy-AM"/>
        </w:rPr>
        <w:t>րա</w:t>
      </w:r>
      <w:r w:rsidR="00EA78AF" w:rsidRPr="00EA78A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գրի վերանայում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A523DC" w:rsidRDefault="00B720F3" w:rsidP="00A523DC">
      <w:pPr>
        <w:pStyle w:val="ListParagraph"/>
        <w:numPr>
          <w:ilvl w:val="0"/>
          <w:numId w:val="3"/>
        </w:numPr>
        <w:tabs>
          <w:tab w:val="left" w:pos="720"/>
          <w:tab w:val="left" w:pos="851"/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ծ</w:t>
      </w:r>
      <w:r w:rsidR="00A523DC" w:rsidRPr="00A523DC">
        <w:rPr>
          <w:rFonts w:ascii="GHEA Mariam" w:hAnsi="GHEA Mariam"/>
          <w:sz w:val="24"/>
          <w:szCs w:val="24"/>
          <w:lang w:val="hy-AM"/>
        </w:rPr>
        <w:t>րագրի արդյունքների գնահատում և ամփոփում:</w:t>
      </w:r>
    </w:p>
    <w:p w:rsidR="00A523DC" w:rsidRPr="00A523DC" w:rsidRDefault="00A523DC" w:rsidP="00A523DC">
      <w:pPr>
        <w:tabs>
          <w:tab w:val="left" w:pos="720"/>
          <w:tab w:val="left" w:pos="851"/>
          <w:tab w:val="left" w:pos="993"/>
          <w:tab w:val="center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13. Ընտանեկան և կենցաղային բռնություն գործադրած անձի ռիսկերը գնա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հատվում են երեք ուղղությամբ՝</w:t>
      </w:r>
    </w:p>
    <w:p w:rsidR="00A523DC" w:rsidRPr="00A523DC" w:rsidRDefault="00A523DC" w:rsidP="00EA78AF">
      <w:pPr>
        <w:pStyle w:val="ListParagraph"/>
        <w:numPr>
          <w:ilvl w:val="0"/>
          <w:numId w:val="4"/>
        </w:numPr>
        <w:tabs>
          <w:tab w:val="left" w:pos="851"/>
          <w:tab w:val="center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/>
          <w:spacing w:val="-8"/>
          <w:sz w:val="24"/>
          <w:szCs w:val="24"/>
          <w:lang w:val="hy-AM"/>
        </w:rPr>
        <w:t>ընտանեկան և կենցաղային բռնություն գործադրած անձի անձնային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ռիսկեր, որոնք պետք է արտացոլվեն ռիսկերի և կարիքների գնահատման գործիքում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A523DC" w:rsidRDefault="00B720F3" w:rsidP="00EA78AF">
      <w:pPr>
        <w:pStyle w:val="ListParagraph"/>
        <w:numPr>
          <w:ilvl w:val="0"/>
          <w:numId w:val="4"/>
        </w:numPr>
        <w:tabs>
          <w:tab w:val="left" w:pos="851"/>
          <w:tab w:val="center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կ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ազմակերպության՝ </w:t>
      </w:r>
      <w:r w:rsidRPr="00A523DC">
        <w:rPr>
          <w:rFonts w:ascii="GHEA Mariam" w:hAnsi="GHEA Mariam"/>
          <w:sz w:val="24"/>
          <w:szCs w:val="24"/>
          <w:lang w:val="hy-AM"/>
        </w:rPr>
        <w:t>ծ</w:t>
      </w:r>
      <w:r w:rsidR="00A523DC" w:rsidRPr="00A523DC">
        <w:rPr>
          <w:rFonts w:ascii="GHEA Mariam" w:hAnsi="GHEA Mariam"/>
          <w:sz w:val="24"/>
          <w:szCs w:val="24"/>
          <w:lang w:val="hy-AM"/>
        </w:rPr>
        <w:t>րագրի իրականացման հետ կապված ռիսկեր, որոնք պետք է նվազագույնի հասցվեն՝ կիրառելով չվնասելու սկզբունքը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A523DC" w:rsidRDefault="00A523DC" w:rsidP="00EA78AF">
      <w:pPr>
        <w:pStyle w:val="ListParagraph"/>
        <w:numPr>
          <w:ilvl w:val="0"/>
          <w:numId w:val="4"/>
        </w:numPr>
        <w:tabs>
          <w:tab w:val="left" w:pos="851"/>
          <w:tab w:val="center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lastRenderedPageBreak/>
        <w:t xml:space="preserve">ընտանեկան և կենցաղային բռնության ենթարկված անձի խոցելիության ռիսկեր, որոնք պետք է հաշվի առնվեն </w:t>
      </w:r>
      <w:r w:rsidR="00B720F3" w:rsidRPr="00A523DC">
        <w:rPr>
          <w:rFonts w:ascii="GHEA Mariam" w:hAnsi="GHEA Mariam"/>
          <w:sz w:val="24"/>
          <w:szCs w:val="24"/>
          <w:lang w:val="hy-AM"/>
        </w:rPr>
        <w:t>ծ</w:t>
      </w:r>
      <w:r w:rsidRPr="00A523DC">
        <w:rPr>
          <w:rFonts w:ascii="GHEA Mariam" w:hAnsi="GHEA Mariam"/>
          <w:sz w:val="24"/>
          <w:szCs w:val="24"/>
          <w:lang w:val="hy-AM"/>
        </w:rPr>
        <w:t>րագրի իրականացման սկզբում ու ընտա</w:t>
      </w:r>
      <w:r w:rsidR="00EA78AF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նեկան և կենցաղային բռնության ենթարկված անձի հետ աշխատող կառույցների հետ համագործակցությամբ:</w:t>
      </w:r>
    </w:p>
    <w:p w:rsidR="00A523DC" w:rsidRPr="00A523DC" w:rsidRDefault="00A523DC" w:rsidP="00A523DC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Սույն հավելվածի 13-րդ կետի 1-ին ենթակետում նշված ռիսկայնությունը գնահատելիս՝ հաշվի է առնվում նաև Հայաստանի Հանրապետության ներքին գոր</w:t>
      </w:r>
      <w:r w:rsidR="00B720F3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 xml:space="preserve">ծերի նախարարության ոստիկանության կողմից կատարված գնահատումը: </w:t>
      </w:r>
    </w:p>
    <w:p w:rsidR="00A523DC" w:rsidRPr="00A523DC" w:rsidRDefault="009B778E" w:rsidP="00A523DC">
      <w:pPr>
        <w:pStyle w:val="ListParagraph"/>
        <w:numPr>
          <w:ilvl w:val="0"/>
          <w:numId w:val="6"/>
        </w:numP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27503">
        <w:rPr>
          <w:rFonts w:ascii="GHEA Mariam" w:hAnsi="GHEA Mariam"/>
          <w:sz w:val="24"/>
          <w:szCs w:val="24"/>
          <w:lang w:val="hy-AM"/>
        </w:rPr>
        <w:t xml:space="preserve"> </w:t>
      </w:r>
      <w:r w:rsidR="00A523DC" w:rsidRPr="00A523DC">
        <w:rPr>
          <w:rFonts w:ascii="GHEA Mariam" w:hAnsi="GHEA Mariam"/>
          <w:sz w:val="24"/>
          <w:szCs w:val="24"/>
          <w:lang w:val="hy-AM"/>
        </w:rPr>
        <w:t>Ընտանեկան և կենցաղային բռնություն գործադրած անձի 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A523DC" w:rsidRPr="00A523DC">
        <w:rPr>
          <w:rFonts w:ascii="GHEA Mariam" w:hAnsi="GHEA Mariam"/>
          <w:sz w:val="24"/>
          <w:szCs w:val="24"/>
          <w:lang w:val="hy-AM"/>
        </w:rPr>
        <w:t>հսկո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A523DC" w:rsidRPr="00A523DC">
        <w:rPr>
          <w:rFonts w:ascii="GHEA Mariam" w:hAnsi="GHEA Mariam"/>
          <w:sz w:val="24"/>
          <w:szCs w:val="24"/>
          <w:lang w:val="hy-AM"/>
        </w:rPr>
        <w:t>ղության պլանում ներառվում են նրա անձնական տվյալները, ընտանեկան և կենցաղային բռնությ</w:t>
      </w:r>
      <w:r w:rsidR="00185E79">
        <w:rPr>
          <w:rFonts w:ascii="GHEA Mariam" w:hAnsi="GHEA Mariam"/>
          <w:sz w:val="24"/>
          <w:szCs w:val="24"/>
          <w:lang w:val="hy-AM"/>
        </w:rPr>
        <w:t>ա</w:t>
      </w:r>
      <w:r w:rsidR="00A523DC" w:rsidRPr="00A523DC">
        <w:rPr>
          <w:rFonts w:ascii="GHEA Mariam" w:hAnsi="GHEA Mariam"/>
          <w:sz w:val="24"/>
          <w:szCs w:val="24"/>
          <w:lang w:val="hy-AM"/>
        </w:rPr>
        <w:t>ն տեսակը, դրսևորման ձևերը, ընտանեկան և կենցաղային բռնության ենթարկված անձի հետ փոխհարաբերությունները, նրա անվտանգու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թյունը, </w:t>
      </w:r>
      <w:r w:rsidR="00B720F3" w:rsidRPr="00A523DC">
        <w:rPr>
          <w:rFonts w:ascii="GHEA Mariam" w:hAnsi="GHEA Mariam"/>
          <w:sz w:val="24"/>
          <w:szCs w:val="24"/>
          <w:lang w:val="hy-AM"/>
        </w:rPr>
        <w:t>ծ</w:t>
      </w:r>
      <w:r w:rsidR="00A523DC" w:rsidRPr="00A523DC">
        <w:rPr>
          <w:rFonts w:ascii="GHEA Mariam" w:hAnsi="GHEA Mariam"/>
          <w:sz w:val="24"/>
          <w:szCs w:val="24"/>
          <w:lang w:val="hy-AM"/>
        </w:rPr>
        <w:t>րագրի տևողությունը, գրանցված առաջընթացները, միջոցառումներից խուսա</w:t>
      </w:r>
      <w:r w:rsidR="008C4749">
        <w:rPr>
          <w:rFonts w:ascii="GHEA Mariam" w:hAnsi="GHEA Mariam"/>
          <w:sz w:val="24"/>
          <w:szCs w:val="24"/>
          <w:lang w:val="hy-AM"/>
        </w:rPr>
        <w:t>փ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ելու կամ արդյունավետ իրականացնելու վերաբերյալ տեղեկությունը, </w:t>
      </w:r>
      <w:r w:rsidR="00A523DC" w:rsidRPr="009B778E">
        <w:rPr>
          <w:rFonts w:ascii="GHEA Mariam" w:hAnsi="GHEA Mariam"/>
          <w:spacing w:val="-8"/>
          <w:sz w:val="24"/>
          <w:szCs w:val="24"/>
          <w:lang w:val="hy-AM"/>
        </w:rPr>
        <w:t>ինչպես նաև ընտանեկան և կենցաղային բռնություն գործադրած անձի կամ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 դեպքի վերաբերյալ բոլոր այն տեղեկությունները, որոնք անհրաժեշտ է հաշվի առնել </w:t>
      </w:r>
      <w:r w:rsidR="00A523DC" w:rsidRPr="009B778E">
        <w:rPr>
          <w:rFonts w:ascii="GHEA Mariam" w:hAnsi="GHEA Mariam"/>
          <w:spacing w:val="-8"/>
          <w:sz w:val="24"/>
          <w:szCs w:val="24"/>
          <w:lang w:val="hy-AM"/>
        </w:rPr>
        <w:t>ընտանեկան և կենցաղային բռնություն գործադրած անձի ռեաբիլիտացիան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 առավել արդյունավետ իրականացնելու համար: </w:t>
      </w:r>
    </w:p>
    <w:p w:rsidR="00A523DC" w:rsidRPr="00A523DC" w:rsidRDefault="00A523DC" w:rsidP="009B778E">
      <w:pPr>
        <w:pStyle w:val="ListParagraph"/>
        <w:numPr>
          <w:ilvl w:val="0"/>
          <w:numId w:val="6"/>
        </w:numPr>
        <w:tabs>
          <w:tab w:val="left" w:pos="993"/>
          <w:tab w:val="center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 xml:space="preserve">Ծրագրի բուն գործողություններն իրականացվում են խմբային կամ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անհա</w:t>
      </w:r>
      <w:r w:rsidR="009B778E" w:rsidRPr="009B778E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տական աշխատանքների միջոցով: Խմբային աշխատանքները կիրառվում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են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այն դեպքում, երբ դա չի վնասի ընտանեկան և կենցաղային բռնություն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գործադրած՝ խմբի մասնակից որևէ անձին, ինչպես նաև չի հանգեցնի անձնական կամ ընտա</w:t>
      </w:r>
      <w:r w:rsidR="009B778E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>նեկան կյանքի գաղտնիության խախտման կամ չի ոտնահարի երրորդ անձանց իրավունքները:</w:t>
      </w:r>
    </w:p>
    <w:p w:rsidR="00A523DC" w:rsidRPr="00A523DC" w:rsidRDefault="00B720F3" w:rsidP="00A523DC">
      <w:pPr>
        <w:pStyle w:val="ListParagraph"/>
        <w:numPr>
          <w:ilvl w:val="0"/>
          <w:numId w:val="6"/>
        </w:numP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A523DC" w:rsidRPr="00A523DC">
        <w:rPr>
          <w:rFonts w:ascii="GHEA Mariam" w:hAnsi="GHEA Mariam"/>
          <w:sz w:val="24"/>
          <w:szCs w:val="24"/>
          <w:lang w:val="hy-AM"/>
        </w:rPr>
        <w:t>Խմբային աշխատանքի դեպքում կազմվում են փակ խմբեր, որ</w:t>
      </w:r>
      <w:r>
        <w:rPr>
          <w:rFonts w:ascii="GHEA Mariam" w:hAnsi="GHEA Mariam"/>
          <w:sz w:val="24"/>
          <w:szCs w:val="24"/>
          <w:lang w:val="hy-AM"/>
        </w:rPr>
        <w:t>ը</w:t>
      </w:r>
      <w:r w:rsidR="00A523DC" w:rsidRPr="009B778E">
        <w:rPr>
          <w:rFonts w:ascii="GHEA Mariam" w:hAnsi="GHEA Mariam"/>
          <w:spacing w:val="-8"/>
          <w:sz w:val="24"/>
          <w:szCs w:val="24"/>
          <w:lang w:val="hy-AM"/>
        </w:rPr>
        <w:t xml:space="preserve"> ենթադրում է, որ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ծ</w:t>
      </w:r>
      <w:r w:rsidR="00A523DC" w:rsidRPr="009B778E">
        <w:rPr>
          <w:rFonts w:ascii="GHEA Mariam" w:hAnsi="GHEA Mariam"/>
          <w:spacing w:val="-8"/>
          <w:sz w:val="24"/>
          <w:szCs w:val="24"/>
          <w:lang w:val="hy-AM"/>
        </w:rPr>
        <w:t>րագրի ողջ ընթացքում խմբի մասնակիցները չեն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 փոխվելու։ Խումբը կազմվում է մինչև 8 մասնակցից։</w:t>
      </w:r>
    </w:p>
    <w:p w:rsidR="00A523DC" w:rsidRPr="00A523DC" w:rsidRDefault="00A523DC" w:rsidP="00A523DC">
      <w:pPr>
        <w:pStyle w:val="ListParagraph"/>
        <w:numPr>
          <w:ilvl w:val="0"/>
          <w:numId w:val="6"/>
        </w:numP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 xml:space="preserve">Ծրագրի բուն գործողությունների համար ընտրվում են ընտանեկան և կենցաղային բռնություն գործադրած անձի կարիքներից բխող մոդուլներ, որոնց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 xml:space="preserve">իրականացման արդյունավետությունը որոշելու համար </w:t>
      </w:r>
      <w:r w:rsidR="00B720F3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ազմակերպության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մասնա</w:t>
      </w:r>
      <w:r w:rsidR="009B778E">
        <w:rPr>
          <w:rFonts w:ascii="GHEA Mariam" w:hAnsi="GHEA Mariam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 xml:space="preserve">գետները ներկայացնում են գրավոր կարծիք: Ծրագրում կարող են ներառվել 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մեկից ավելի մոդուլներ: Այնպիսի մոդուլների իրականացումը, որոնք պահանջում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են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հավելյալ գիտելիքներ կամ հմտություններ</w:t>
      </w:r>
      <w:r w:rsidR="008C4749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 xml:space="preserve"> ներառյալ 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առողջության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 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վերա</w:t>
      </w:r>
      <w:r w:rsidR="009B778E"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կանգն</w:t>
      </w:r>
      <w:r w:rsidR="009B778E"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ման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կամ 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վնասակար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 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սովորույթներից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 (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ալկոհոլամոլություն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 xml:space="preserve">, 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թմրամոլություն</w:t>
      </w:r>
      <w:r w:rsidRPr="009B778E">
        <w:rPr>
          <w:rFonts w:ascii="GHEA Mariam" w:hAnsi="GHEA Mariam"/>
          <w:spacing w:val="-8"/>
          <w:sz w:val="24"/>
          <w:szCs w:val="24"/>
          <w:shd w:val="clear" w:color="auto" w:fill="FFFFFF"/>
          <w:lang w:val="nl-NL"/>
        </w:rPr>
        <w:t>,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թունամո</w:t>
      </w:r>
      <w:r w:rsidR="009B778E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լու</w:t>
      </w:r>
      <w:r w:rsidR="009B778E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թյուն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խաղամոլություն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)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ձերբազատմանն ուղղված մոդուլները,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պետք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է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կազմա</w:t>
      </w:r>
      <w:r w:rsidR="009B778E">
        <w:rPr>
          <w:rFonts w:ascii="GHEA Mariam" w:hAnsi="GHEA Mariam"/>
          <w:sz w:val="24"/>
          <w:szCs w:val="24"/>
          <w:shd w:val="clear" w:color="auto" w:fill="FFFFFF"/>
          <w:lang w:val="nl-NL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կերպվի մասնագիտացված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մարմինների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կամ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կազմակերպությունների միջոցով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r w:rsidR="008C4749">
        <w:rPr>
          <w:rFonts w:ascii="GHEA Mariam" w:hAnsi="GHEA Mariam"/>
          <w:sz w:val="24"/>
          <w:szCs w:val="24"/>
          <w:shd w:val="clear" w:color="auto" w:fill="FFFFFF"/>
          <w:lang w:val="hy-AM"/>
        </w:rPr>
        <w:t>րոն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ք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օրենսդրության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համաձայն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պարտավոր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են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hy-AM"/>
        </w:rPr>
        <w:t>տրամադրել</w:t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համապատասխան ծառայություններ, կամ այդ մարմինների կամ կազմակերպությունների հետ համա</w:t>
      </w:r>
      <w:r w:rsidR="009B778E">
        <w:rPr>
          <w:rFonts w:ascii="GHEA Mariam" w:hAnsi="GHEA Mariam"/>
          <w:sz w:val="24"/>
          <w:szCs w:val="24"/>
          <w:shd w:val="clear" w:color="auto" w:fill="FFFFFF"/>
          <w:lang w:val="nl-NL"/>
        </w:rPr>
        <w:softHyphen/>
      </w:r>
      <w:r w:rsidRPr="00A523DC">
        <w:rPr>
          <w:rFonts w:ascii="GHEA Mariam" w:hAnsi="GHEA Mariam"/>
          <w:sz w:val="24"/>
          <w:szCs w:val="24"/>
          <w:shd w:val="clear" w:color="auto" w:fill="FFFFFF"/>
          <w:lang w:val="nl-NL"/>
        </w:rPr>
        <w:t>տեղ համագործակցությամբ:</w:t>
      </w:r>
    </w:p>
    <w:p w:rsidR="00A523DC" w:rsidRPr="00A523DC" w:rsidRDefault="00A523DC" w:rsidP="009B778E">
      <w:pPr>
        <w:pStyle w:val="ListParagraph"/>
        <w:numPr>
          <w:ilvl w:val="0"/>
          <w:numId w:val="6"/>
        </w:numPr>
        <w:tabs>
          <w:tab w:val="left" w:pos="993"/>
          <w:tab w:val="center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>Ծրագրի մշտադիտարկում</w:t>
      </w:r>
      <w:r w:rsidR="000A6446">
        <w:rPr>
          <w:rFonts w:ascii="GHEA Mariam" w:hAnsi="GHEA Mariam"/>
          <w:sz w:val="24"/>
          <w:szCs w:val="24"/>
          <w:lang w:val="hy-AM"/>
        </w:rPr>
        <w:t>ն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իրականացնում է </w:t>
      </w:r>
      <w:r w:rsidR="00B720F3">
        <w:rPr>
          <w:rFonts w:ascii="GHEA Mariam" w:hAnsi="GHEA Mariam"/>
          <w:sz w:val="24"/>
          <w:szCs w:val="24"/>
          <w:lang w:val="hy-AM"/>
        </w:rPr>
        <w:t>ն</w:t>
      </w:r>
      <w:r w:rsidRPr="00A523DC">
        <w:rPr>
          <w:rFonts w:ascii="GHEA Mariam" w:hAnsi="GHEA Mariam"/>
          <w:sz w:val="24"/>
          <w:szCs w:val="24"/>
          <w:lang w:val="hy-AM"/>
        </w:rPr>
        <w:t>ախարարությունը:</w:t>
      </w:r>
    </w:p>
    <w:p w:rsidR="00A523DC" w:rsidRPr="00A523DC" w:rsidRDefault="00A523DC" w:rsidP="009B778E">
      <w:pPr>
        <w:pStyle w:val="ListParagraph"/>
        <w:numPr>
          <w:ilvl w:val="0"/>
          <w:numId w:val="6"/>
        </w:numPr>
        <w:tabs>
          <w:tab w:val="left" w:pos="993"/>
          <w:tab w:val="center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23DC">
        <w:rPr>
          <w:rFonts w:ascii="GHEA Mariam" w:hAnsi="GHEA Mariam"/>
          <w:sz w:val="24"/>
          <w:szCs w:val="24"/>
          <w:lang w:val="hy-AM"/>
        </w:rPr>
        <w:t xml:space="preserve">Ծրագրի իրականացման ընթացքում առնվազն վեց ամիսը մեկ </w:t>
      </w:r>
      <w:r w:rsidR="00B720F3" w:rsidRPr="00A523DC">
        <w:rPr>
          <w:rFonts w:ascii="GHEA Mariam" w:hAnsi="GHEA Mariam"/>
          <w:sz w:val="24"/>
          <w:szCs w:val="24"/>
          <w:lang w:val="hy-AM"/>
        </w:rPr>
        <w:t>ծ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րագրի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 xml:space="preserve">ընթացքը գնահատվում է </w:t>
      </w:r>
      <w:r w:rsidR="00B720F3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ազմակերպության կողմից և անհրաժեշտության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դեպքում՝ դրա բովանդակությունը վերանայվում է: Ծրագրի վերանայման հիմնավորումը մ</w:t>
      </w:r>
      <w:r w:rsidR="008C4749">
        <w:rPr>
          <w:rFonts w:ascii="GHEA Mariam" w:hAnsi="GHEA Mariam"/>
          <w:sz w:val="24"/>
          <w:szCs w:val="24"/>
          <w:lang w:val="hy-AM"/>
        </w:rPr>
        <w:t>շ</w:t>
      </w:r>
      <w:r w:rsidRPr="00A523DC">
        <w:rPr>
          <w:rFonts w:ascii="GHEA Mariam" w:hAnsi="GHEA Mariam"/>
          <w:sz w:val="24"/>
          <w:szCs w:val="24"/>
          <w:lang w:val="hy-AM"/>
        </w:rPr>
        <w:t>տադիտարկման պարտադիր առարկա է:</w:t>
      </w:r>
    </w:p>
    <w:p w:rsidR="00A523DC" w:rsidRPr="00A523DC" w:rsidRDefault="00B720F3" w:rsidP="00A523DC">
      <w:pPr>
        <w:pStyle w:val="ListParagraph"/>
        <w:numPr>
          <w:ilvl w:val="0"/>
          <w:numId w:val="6"/>
        </w:numP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Ծրագրի ժամկետի ավարտին այն գնահատվում է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ազմակերպության և </w:t>
      </w:r>
      <w:r>
        <w:rPr>
          <w:rFonts w:ascii="GHEA Mariam" w:hAnsi="GHEA Mariam"/>
          <w:sz w:val="24"/>
          <w:szCs w:val="24"/>
          <w:lang w:val="hy-AM"/>
        </w:rPr>
        <w:t>ն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ախարարության կողմից՝ կատարվածության աստիճանի, արդյունավետության, </w:t>
      </w:r>
      <w:r w:rsidR="00A523DC" w:rsidRPr="009B778E">
        <w:rPr>
          <w:rFonts w:ascii="GHEA Mariam" w:hAnsi="GHEA Mariam"/>
          <w:spacing w:val="-8"/>
          <w:sz w:val="24"/>
          <w:szCs w:val="24"/>
          <w:lang w:val="hy-AM"/>
        </w:rPr>
        <w:t>ծախսատարության, կրկնման անհրաժեշտության, լրամշակման</w:t>
      </w:r>
      <w:r w:rsidR="00A523DC" w:rsidRPr="00A523DC">
        <w:rPr>
          <w:rFonts w:ascii="GHEA Mariam" w:hAnsi="GHEA Mariam"/>
          <w:sz w:val="24"/>
          <w:szCs w:val="24"/>
          <w:lang w:val="hy-AM"/>
        </w:rPr>
        <w:t xml:space="preserve"> անհրաժեշտության և այլ տեսանկյուններից:</w:t>
      </w:r>
    </w:p>
    <w:p w:rsidR="00A523DC" w:rsidRPr="00A523DC" w:rsidRDefault="00A523DC" w:rsidP="00A523DC">
      <w:pPr>
        <w:pStyle w:val="ListParagraph"/>
        <w:numPr>
          <w:ilvl w:val="0"/>
          <w:numId w:val="6"/>
        </w:numPr>
        <w:tabs>
          <w:tab w:val="left" w:pos="993"/>
          <w:tab w:val="center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B778E">
        <w:rPr>
          <w:rFonts w:ascii="GHEA Mariam" w:hAnsi="GHEA Mariam"/>
          <w:spacing w:val="-2"/>
          <w:sz w:val="24"/>
          <w:szCs w:val="24"/>
          <w:lang w:val="hy-AM"/>
        </w:rPr>
        <w:t xml:space="preserve">Ծրագրի ավարտի մասին </w:t>
      </w:r>
      <w:r w:rsidR="00B720F3">
        <w:rPr>
          <w:rFonts w:ascii="GHEA Mariam" w:hAnsi="GHEA Mariam"/>
          <w:spacing w:val="-2"/>
          <w:sz w:val="24"/>
          <w:szCs w:val="24"/>
          <w:lang w:val="hy-AM"/>
        </w:rPr>
        <w:t>կ</w:t>
      </w:r>
      <w:r w:rsidRPr="009B778E">
        <w:rPr>
          <w:rFonts w:ascii="GHEA Mariam" w:hAnsi="GHEA Mariam"/>
          <w:spacing w:val="-2"/>
          <w:sz w:val="24"/>
          <w:szCs w:val="24"/>
          <w:lang w:val="hy-AM"/>
        </w:rPr>
        <w:t xml:space="preserve">ազմակերպությունը </w:t>
      </w:r>
      <w:r w:rsidR="00B720F3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B778E">
        <w:rPr>
          <w:rFonts w:ascii="GHEA Mariam" w:hAnsi="GHEA Mariam"/>
          <w:spacing w:val="-2"/>
          <w:sz w:val="24"/>
          <w:szCs w:val="24"/>
          <w:lang w:val="hy-AM"/>
        </w:rPr>
        <w:t>ախարարությանը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ներ</w:t>
      </w:r>
      <w:r w:rsidR="009B778E">
        <w:rPr>
          <w:rFonts w:ascii="GHEA Mariam" w:hAnsi="GHEA Mariam"/>
          <w:sz w:val="24"/>
          <w:szCs w:val="24"/>
          <w:lang w:val="hy-AM"/>
        </w:rPr>
        <w:softHyphen/>
      </w:r>
      <w:r w:rsidRPr="009B778E">
        <w:rPr>
          <w:rFonts w:ascii="GHEA Mariam" w:hAnsi="GHEA Mariam"/>
          <w:spacing w:val="-2"/>
          <w:sz w:val="24"/>
          <w:szCs w:val="24"/>
          <w:lang w:val="hy-AM"/>
        </w:rPr>
        <w:t xml:space="preserve">կայացնում է ամփոփ հաշվետվություն, որի ձևը հաստատում է </w:t>
      </w:r>
      <w:r w:rsidR="00B720F3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B778E">
        <w:rPr>
          <w:rFonts w:ascii="GHEA Mariam" w:hAnsi="GHEA Mariam"/>
          <w:spacing w:val="-2"/>
          <w:sz w:val="24"/>
          <w:szCs w:val="24"/>
          <w:lang w:val="hy-AM"/>
        </w:rPr>
        <w:t>ախարարու</w:t>
      </w:r>
      <w:r w:rsidR="009B778E" w:rsidRPr="009B778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523DC">
        <w:rPr>
          <w:rFonts w:ascii="GHEA Mariam" w:hAnsi="GHEA Mariam"/>
          <w:sz w:val="24"/>
          <w:szCs w:val="24"/>
          <w:lang w:val="hy-AM"/>
        </w:rPr>
        <w:t xml:space="preserve">թյունը: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 xml:space="preserve">Սույն կետում նշված հաշվետվությանը կարող են կցվել </w:t>
      </w:r>
      <w:r w:rsidR="00B720F3" w:rsidRPr="009B778E">
        <w:rPr>
          <w:rFonts w:ascii="GHEA Mariam" w:hAnsi="GHEA Mariam"/>
          <w:spacing w:val="-8"/>
          <w:sz w:val="24"/>
          <w:szCs w:val="24"/>
          <w:lang w:val="hy-AM"/>
        </w:rPr>
        <w:t>ծ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րագրի</w:t>
      </w:r>
      <w:r w:rsidRPr="00A523DC">
        <w:rPr>
          <w:rFonts w:ascii="GHEA Mariam" w:hAnsi="GHEA Mariam"/>
          <w:sz w:val="24"/>
          <w:szCs w:val="24"/>
          <w:lang w:val="hy-AM"/>
        </w:rPr>
        <w:t xml:space="preserve"> արդյունավետության կամ անարդյունավետության մասին վկայող փաստաթղթեր:</w:t>
      </w:r>
    </w:p>
    <w:p w:rsidR="009B778E" w:rsidRPr="00EA78AF" w:rsidRDefault="009B778E" w:rsidP="00A523DC">
      <w:pPr>
        <w:pStyle w:val="mechtex"/>
        <w:ind w:firstLine="720"/>
        <w:rPr>
          <w:rFonts w:ascii="GHEA Mariam" w:hAnsi="GHEA Mariam"/>
          <w:sz w:val="32"/>
          <w:lang w:val="hy-AM"/>
        </w:rPr>
      </w:pPr>
    </w:p>
    <w:p w:rsidR="00A523DC" w:rsidRPr="00EA78AF" w:rsidRDefault="00A523DC" w:rsidP="00A523DC">
      <w:pPr>
        <w:pStyle w:val="mechtex"/>
        <w:ind w:firstLine="720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 w:rsidRPr="00EA78AF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III. ԸՆՏԱՆԵԿԱՆ ԵՎ ԿԵՆՑԱՂԱՅԻՆ ԲՌՆՈՒԹՅՈՒՆ ԳՈՐԾԱԴՐԱԾ ԱՆՁԻ ՆԿԱՏՄԱՄԲ ԿԻՐԱՌՎՈՂ ՄՈԴՈՒԼՆԵՐԸ</w:t>
      </w:r>
    </w:p>
    <w:p w:rsidR="00A523DC" w:rsidRDefault="00A523DC" w:rsidP="00A523DC">
      <w:pPr>
        <w:pStyle w:val="mechtex"/>
        <w:ind w:firstLine="720"/>
        <w:rPr>
          <w:rFonts w:ascii="GHEA Mariam" w:hAnsi="GHEA Mariam"/>
          <w:bCs/>
          <w:u w:val="single"/>
          <w:lang w:val="hy-AM"/>
        </w:rPr>
      </w:pPr>
    </w:p>
    <w:p w:rsidR="00EA78AF" w:rsidRPr="00EA78AF" w:rsidRDefault="00EA78AF" w:rsidP="00A523DC">
      <w:pPr>
        <w:pStyle w:val="mechtex"/>
        <w:ind w:firstLine="720"/>
        <w:rPr>
          <w:rFonts w:ascii="GHEA Mariam" w:hAnsi="GHEA Mariam"/>
          <w:bCs/>
          <w:sz w:val="16"/>
          <w:u w:val="single"/>
          <w:lang w:val="hy-AM"/>
        </w:rPr>
      </w:pPr>
    </w:p>
    <w:p w:rsidR="00A523DC" w:rsidRPr="00EA78AF" w:rsidRDefault="00A523DC" w:rsidP="00EA78AF">
      <w:pPr>
        <w:pStyle w:val="ListParagraph"/>
        <w:numPr>
          <w:ilvl w:val="0"/>
          <w:numId w:val="6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 w:cs="Arial"/>
          <w:sz w:val="24"/>
          <w:szCs w:val="24"/>
          <w:lang w:val="hy-AM"/>
        </w:rPr>
        <w:t>Ծրագիրը բաղկացած է առանձին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մոդուլներից, որոնցից յուրաքանչյուրը կարող է իրականացվել առանձին կամ այլ մոդուլների հետ միասին: Այդ մոդուլներն են՝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bookmarkStart w:id="1" w:name="_Hlk120135591"/>
      <w:r w:rsidRPr="00EA78AF">
        <w:rPr>
          <w:rFonts w:ascii="GHEA Mariam" w:hAnsi="GHEA Mariam" w:cs="Arial"/>
          <w:sz w:val="24"/>
          <w:szCs w:val="24"/>
          <w:lang w:val="hy-AM"/>
        </w:rPr>
        <w:t>Մոդուլ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>1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Բռնության գիտակցում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և հուզական </w:t>
      </w:r>
      <w:r w:rsidRPr="00EA78AF">
        <w:rPr>
          <w:rFonts w:ascii="GHEA Mariam" w:hAnsi="GHEA Mariam" w:cs="Arial"/>
          <w:sz w:val="24"/>
          <w:szCs w:val="24"/>
          <w:lang w:val="hy-AM"/>
        </w:rPr>
        <w:t>հավասարակշռություն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(2-6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bookmarkEnd w:id="1"/>
    <w:p w:rsidR="00A523DC" w:rsidRPr="00EA78AF" w:rsidRDefault="00A523DC" w:rsidP="00EA78AF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lastRenderedPageBreak/>
        <w:t>Մոդուլ 2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Գենդ</w:t>
      </w:r>
      <w:r w:rsidR="00B720F3">
        <w:rPr>
          <w:rFonts w:ascii="GHEA Mariam" w:hAnsi="GHEA Mariam"/>
          <w:sz w:val="24"/>
          <w:szCs w:val="24"/>
          <w:lang w:val="hy-AM"/>
        </w:rPr>
        <w:t>ե</w:t>
      </w:r>
      <w:r w:rsidRPr="00EA78AF">
        <w:rPr>
          <w:rFonts w:ascii="GHEA Mariam" w:hAnsi="GHEA Mariam"/>
          <w:sz w:val="24"/>
          <w:szCs w:val="24"/>
          <w:lang w:val="hy-AM"/>
        </w:rPr>
        <w:t>րային հավասարություն և գենդերային դերերի մարտա</w:t>
      </w:r>
      <w:r w:rsidR="009B778E">
        <w:rPr>
          <w:rFonts w:ascii="GHEA Mariam" w:hAnsi="GHEA Mariam"/>
          <w:sz w:val="24"/>
          <w:szCs w:val="24"/>
          <w:lang w:val="hy-AM"/>
        </w:rPr>
        <w:softHyphen/>
      </w:r>
      <w:r w:rsidRPr="00EA78AF">
        <w:rPr>
          <w:rFonts w:ascii="GHEA Mariam" w:hAnsi="GHEA Mariam"/>
          <w:sz w:val="24"/>
          <w:szCs w:val="24"/>
          <w:lang w:val="hy-AM"/>
        </w:rPr>
        <w:t>հրա</w:t>
      </w:r>
      <w:r w:rsidR="009B778E">
        <w:rPr>
          <w:rFonts w:ascii="GHEA Mariam" w:hAnsi="GHEA Mariam"/>
          <w:sz w:val="24"/>
          <w:szCs w:val="24"/>
          <w:lang w:val="hy-AM"/>
        </w:rPr>
        <w:softHyphen/>
      </w:r>
      <w:r w:rsidRPr="00EA78AF">
        <w:rPr>
          <w:rFonts w:ascii="GHEA Mariam" w:hAnsi="GHEA Mariam"/>
          <w:sz w:val="24"/>
          <w:szCs w:val="24"/>
          <w:lang w:val="hy-AM"/>
        </w:rPr>
        <w:t>վերներ (2-4 հանդիպում)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 w:cs="Arial"/>
          <w:sz w:val="24"/>
          <w:szCs w:val="24"/>
          <w:lang w:val="hy-AM"/>
        </w:rPr>
        <w:t>Մոդուլ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>3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Բռնության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ու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ընտանեկան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և կենցաղային </w:t>
      </w:r>
      <w:r w:rsidRPr="00EA78AF">
        <w:rPr>
          <w:rFonts w:ascii="GHEA Mariam" w:hAnsi="GHEA Mariam" w:cs="Arial"/>
          <w:sz w:val="24"/>
          <w:szCs w:val="24"/>
          <w:lang w:val="hy-AM"/>
        </w:rPr>
        <w:t>բռնության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էությունը,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բռնության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տեսակները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և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բռնություն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համարվող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գործողությունները,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բռնության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ցիկլը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, </w:t>
      </w:r>
      <w:r w:rsidRPr="00EA78AF">
        <w:rPr>
          <w:rFonts w:ascii="GHEA Mariam" w:hAnsi="GHEA Mariam" w:cs="Arial"/>
          <w:sz w:val="24"/>
          <w:szCs w:val="24"/>
          <w:lang w:val="hy-AM"/>
        </w:rPr>
        <w:t>բռնության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հետևանքները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(</w:t>
      </w:r>
      <w:bookmarkStart w:id="2" w:name="_Hlk120134302"/>
      <w:r w:rsidRPr="00EA78AF">
        <w:rPr>
          <w:rFonts w:ascii="GHEA Mariam" w:hAnsi="GHEA Mariam"/>
          <w:sz w:val="24"/>
          <w:szCs w:val="24"/>
          <w:lang w:val="hy-AM"/>
        </w:rPr>
        <w:t>2</w:t>
      </w:r>
      <w:bookmarkEnd w:id="2"/>
      <w:r w:rsidRPr="00EA78AF">
        <w:rPr>
          <w:rFonts w:ascii="GHEA Mariam" w:hAnsi="GHEA Mariam"/>
          <w:sz w:val="24"/>
          <w:szCs w:val="24"/>
          <w:lang w:val="hy-AM"/>
        </w:rPr>
        <w:t xml:space="preserve">-10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 w:cs="Arial"/>
          <w:sz w:val="24"/>
          <w:szCs w:val="24"/>
          <w:lang w:val="hy-AM"/>
        </w:rPr>
        <w:t>Մոդուլ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>4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Ինքնակառավարման և ինքնակարգավորման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հմտություններ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(2-6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 w:cs="Arial"/>
          <w:sz w:val="24"/>
          <w:szCs w:val="24"/>
          <w:lang w:val="hy-AM"/>
        </w:rPr>
        <w:t>Մոդուլ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>5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Զայրույթի և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ագրեսիայի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կառավարման հմտություններ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(2-10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EA78AF">
        <w:rPr>
          <w:rFonts w:ascii="GHEA Mariam" w:hAnsi="GHEA Mariam" w:cs="Arial"/>
          <w:sz w:val="24"/>
          <w:szCs w:val="24"/>
          <w:lang w:val="hy-AM"/>
        </w:rPr>
        <w:t>Մոդուլ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>6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Արդյունավետ հաղորդակցության հմտություններ և կոնֆլիկտ</w:t>
      </w:r>
      <w:r w:rsidR="009B778E">
        <w:rPr>
          <w:rFonts w:ascii="GHEA Mariam" w:hAnsi="GHEA Mariam" w:cs="Arial"/>
          <w:sz w:val="24"/>
          <w:szCs w:val="24"/>
          <w:lang w:val="hy-AM"/>
        </w:rPr>
        <w:softHyphen/>
      </w:r>
      <w:r w:rsidRPr="00EA78AF">
        <w:rPr>
          <w:rFonts w:ascii="GHEA Mariam" w:hAnsi="GHEA Mariam" w:cs="Arial"/>
          <w:sz w:val="24"/>
          <w:szCs w:val="24"/>
          <w:lang w:val="hy-AM"/>
        </w:rPr>
        <w:t xml:space="preserve">ների կառավարում 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(4-6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 w:cs="Arial"/>
          <w:sz w:val="24"/>
          <w:szCs w:val="24"/>
          <w:lang w:val="hy-AM"/>
        </w:rPr>
        <w:t>Մոդուլ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>7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Դրական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ծնողավարության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հմտություններ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և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ծնողական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>պա</w:t>
      </w:r>
      <w:r w:rsidR="009B778E">
        <w:rPr>
          <w:rFonts w:ascii="GHEA Mariam" w:hAnsi="GHEA Mariam" w:cs="Arial"/>
          <w:sz w:val="24"/>
          <w:szCs w:val="24"/>
          <w:lang w:val="hy-AM"/>
        </w:rPr>
        <w:softHyphen/>
      </w:r>
      <w:r w:rsidRPr="00EA78AF">
        <w:rPr>
          <w:rFonts w:ascii="GHEA Mariam" w:hAnsi="GHEA Mariam" w:cs="Arial"/>
          <w:sz w:val="24"/>
          <w:szCs w:val="24"/>
          <w:lang w:val="hy-AM"/>
        </w:rPr>
        <w:t>տաս</w:t>
      </w:r>
      <w:r w:rsidR="009B778E">
        <w:rPr>
          <w:rFonts w:ascii="GHEA Mariam" w:hAnsi="GHEA Mariam" w:cs="Arial"/>
          <w:sz w:val="24"/>
          <w:szCs w:val="24"/>
          <w:lang w:val="hy-AM"/>
        </w:rPr>
        <w:softHyphen/>
      </w:r>
      <w:r w:rsidRPr="00EA78AF">
        <w:rPr>
          <w:rFonts w:ascii="GHEA Mariam" w:hAnsi="GHEA Mariam" w:cs="Arial"/>
          <w:sz w:val="24"/>
          <w:szCs w:val="24"/>
          <w:lang w:val="hy-AM"/>
        </w:rPr>
        <w:t xml:space="preserve">խանատվություն 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(4-10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</w:p>
    <w:p w:rsidR="00A523DC" w:rsidRPr="009B778E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pacing w:val="-10"/>
          <w:sz w:val="24"/>
          <w:szCs w:val="24"/>
          <w:lang w:val="hy-AM"/>
        </w:rPr>
      </w:pPr>
      <w:bookmarkStart w:id="3" w:name="_Hlk120146711"/>
      <w:r w:rsidRPr="009B778E">
        <w:rPr>
          <w:rFonts w:ascii="GHEA Mariam" w:hAnsi="GHEA Mariam" w:cs="Arial"/>
          <w:spacing w:val="-10"/>
          <w:sz w:val="24"/>
          <w:szCs w:val="24"/>
          <w:lang w:val="hy-AM"/>
        </w:rPr>
        <w:t>Մոդուլ</w:t>
      </w:r>
      <w:r w:rsidRPr="009B778E">
        <w:rPr>
          <w:rFonts w:ascii="GHEA Mariam" w:hAnsi="GHEA Mariam" w:cs="Times New Roman"/>
          <w:spacing w:val="-10"/>
          <w:sz w:val="24"/>
          <w:szCs w:val="24"/>
          <w:lang w:val="hy-AM"/>
        </w:rPr>
        <w:t xml:space="preserve"> </w:t>
      </w:r>
      <w:r w:rsidRPr="009B778E">
        <w:rPr>
          <w:rFonts w:ascii="GHEA Mariam" w:hAnsi="GHEA Mariam"/>
          <w:spacing w:val="-10"/>
          <w:sz w:val="24"/>
          <w:szCs w:val="24"/>
          <w:lang w:val="hy-AM"/>
        </w:rPr>
        <w:t>8</w:t>
      </w:r>
      <w:r w:rsidRPr="009B778E">
        <w:rPr>
          <w:rFonts w:ascii="Tahoma" w:hAnsi="Tahoma" w:cs="Tahoma"/>
          <w:spacing w:val="-10"/>
          <w:sz w:val="24"/>
          <w:szCs w:val="24"/>
          <w:lang w:val="hy-AM"/>
        </w:rPr>
        <w:t>․</w:t>
      </w:r>
      <w:r w:rsidRPr="009B778E">
        <w:rPr>
          <w:rFonts w:ascii="GHEA Mariam" w:hAnsi="GHEA Mariam" w:cs="Arial"/>
          <w:spacing w:val="-10"/>
          <w:sz w:val="24"/>
          <w:szCs w:val="24"/>
          <w:lang w:val="hy-AM"/>
        </w:rPr>
        <w:t xml:space="preserve"> Հարգանք և սոցիալական պատասխանատվություն </w:t>
      </w:r>
      <w:r w:rsidRPr="009B778E">
        <w:rPr>
          <w:rFonts w:ascii="GHEA Mariam" w:hAnsi="GHEA Mariam"/>
          <w:spacing w:val="-10"/>
          <w:sz w:val="24"/>
          <w:szCs w:val="24"/>
          <w:lang w:val="hy-AM"/>
        </w:rPr>
        <w:t xml:space="preserve">(2-4 </w:t>
      </w:r>
      <w:r w:rsidRPr="009B778E">
        <w:rPr>
          <w:rFonts w:ascii="GHEA Mariam" w:hAnsi="GHEA Mariam" w:cs="Arial"/>
          <w:spacing w:val="-10"/>
          <w:sz w:val="24"/>
          <w:szCs w:val="24"/>
          <w:lang w:val="hy-AM"/>
        </w:rPr>
        <w:t>հանդիպում</w:t>
      </w:r>
      <w:r w:rsidRPr="009B778E">
        <w:rPr>
          <w:rFonts w:ascii="GHEA Mariam" w:hAnsi="GHEA Mariam"/>
          <w:spacing w:val="-10"/>
          <w:sz w:val="24"/>
          <w:szCs w:val="24"/>
          <w:lang w:val="hy-AM"/>
        </w:rPr>
        <w:t>)</w:t>
      </w:r>
      <w:r w:rsidR="00B720F3">
        <w:rPr>
          <w:rFonts w:ascii="GHEA Mariam" w:hAnsi="GHEA Mariam"/>
          <w:spacing w:val="-10"/>
          <w:sz w:val="24"/>
          <w:szCs w:val="24"/>
          <w:lang w:val="hy-AM"/>
        </w:rPr>
        <w:t>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 w:cs="Arial"/>
          <w:sz w:val="24"/>
          <w:szCs w:val="24"/>
          <w:lang w:val="hy-AM"/>
        </w:rPr>
        <w:t>Մոդուլ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>9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 w:cs="Arial"/>
          <w:sz w:val="24"/>
          <w:szCs w:val="24"/>
          <w:lang w:val="hy-AM"/>
        </w:rPr>
        <w:t xml:space="preserve"> Առողջ հարաբերություններ, բռնությունից զերծ հարաբե</w:t>
      </w:r>
      <w:r w:rsidR="009B778E">
        <w:rPr>
          <w:rFonts w:ascii="GHEA Mariam" w:hAnsi="GHEA Mariam" w:cs="Arial"/>
          <w:sz w:val="24"/>
          <w:szCs w:val="24"/>
          <w:lang w:val="hy-AM"/>
        </w:rPr>
        <w:softHyphen/>
      </w:r>
      <w:r w:rsidRPr="00EA78AF">
        <w:rPr>
          <w:rFonts w:ascii="GHEA Mariam" w:hAnsi="GHEA Mariam" w:cs="Arial"/>
          <w:sz w:val="24"/>
          <w:szCs w:val="24"/>
          <w:lang w:val="hy-AM"/>
        </w:rPr>
        <w:t>րու</w:t>
      </w:r>
      <w:r w:rsidR="009B778E">
        <w:rPr>
          <w:rFonts w:ascii="GHEA Mariam" w:hAnsi="GHEA Mariam" w:cs="Arial"/>
          <w:sz w:val="24"/>
          <w:szCs w:val="24"/>
          <w:lang w:val="hy-AM"/>
        </w:rPr>
        <w:softHyphen/>
      </w:r>
      <w:r w:rsidRPr="00EA78AF">
        <w:rPr>
          <w:rFonts w:ascii="GHEA Mariam" w:hAnsi="GHEA Mariam" w:cs="Arial"/>
          <w:sz w:val="24"/>
          <w:szCs w:val="24"/>
          <w:lang w:val="hy-AM"/>
        </w:rPr>
        <w:t xml:space="preserve">թյունների պլանի մշակում 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(3-12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="00B720F3">
        <w:rPr>
          <w:rFonts w:ascii="GHEA Mariam" w:hAnsi="GHEA Mariam"/>
          <w:sz w:val="24"/>
          <w:szCs w:val="24"/>
          <w:lang w:val="hy-AM"/>
        </w:rPr>
        <w:t>).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EA78AF">
        <w:rPr>
          <w:rFonts w:ascii="GHEA Mariam" w:hAnsi="GHEA Mariam" w:cs="Arial"/>
          <w:sz w:val="24"/>
          <w:szCs w:val="24"/>
          <w:lang w:val="hy-AM"/>
        </w:rPr>
        <w:t>Մոդուլ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>10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Pr="00EA78AF">
        <w:rPr>
          <w:rFonts w:ascii="GHEA Mariam" w:hAnsi="GHEA Mariam" w:cs="Arial"/>
          <w:sz w:val="24"/>
          <w:szCs w:val="24"/>
          <w:lang w:val="hy-AM"/>
        </w:rPr>
        <w:t xml:space="preserve">Վախերի հաղթահարում 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(1-4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t xml:space="preserve">Մոդուլ 11. Հայոց լեզվի իմացություն (2-10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t xml:space="preserve">Մոդուլ 12. Ֆինանսական գրագիտություն (2-4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EA78AF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t xml:space="preserve">Մոդուլ 13. Կենցաղավարության հմտություն (2-4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523DC" w:rsidRPr="00EA78AF" w:rsidRDefault="00A523DC" w:rsidP="009B778E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t>Մոդուլ 14. Իրավախախտումը և պատասխանատվությունը, պատասխա</w:t>
      </w:r>
      <w:r w:rsidR="009B778E">
        <w:rPr>
          <w:rFonts w:ascii="GHEA Mariam" w:hAnsi="GHEA Mariam"/>
          <w:sz w:val="24"/>
          <w:szCs w:val="24"/>
          <w:lang w:val="hy-AM"/>
        </w:rPr>
        <w:softHyphen/>
      </w:r>
      <w:r w:rsidRPr="00EA78AF">
        <w:rPr>
          <w:rFonts w:ascii="GHEA Mariam" w:hAnsi="GHEA Mariam"/>
          <w:sz w:val="24"/>
          <w:szCs w:val="24"/>
          <w:lang w:val="hy-AM"/>
        </w:rPr>
        <w:t xml:space="preserve">նատվության տեսակները (1-4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523DC" w:rsidRPr="00EA78AF" w:rsidRDefault="00A523DC" w:rsidP="009B778E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t>Մոդուլ 15</w:t>
      </w:r>
      <w:r w:rsidRPr="00EA78AF">
        <w:rPr>
          <w:rFonts w:ascii="Tahoma" w:hAnsi="Tahoma" w:cs="Tahoma"/>
          <w:sz w:val="24"/>
          <w:szCs w:val="24"/>
          <w:lang w:val="hy-AM"/>
        </w:rPr>
        <w:t>․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Բարոյական դատողություն (1-3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9B778E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t xml:space="preserve">Մոդուլ 16.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Առողջության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վերականգնման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կամ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վնասակար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սովորույթ</w:t>
      </w:r>
      <w:r w:rsidR="009B778E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ներից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(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ալկոհոլամոլություն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թմրամոլություն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,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թունամոլություն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)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ձերբազատում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</w:t>
      </w:r>
      <w:r w:rsidR="009B778E">
        <w:rPr>
          <w:rFonts w:ascii="GHEA Mariam" w:hAnsi="GHEA Mariam"/>
          <w:sz w:val="24"/>
          <w:szCs w:val="24"/>
          <w:lang w:val="hy-AM"/>
        </w:rPr>
        <w:br/>
      </w:r>
      <w:r w:rsidRPr="00EA78AF">
        <w:rPr>
          <w:rFonts w:ascii="GHEA Mariam" w:hAnsi="GHEA Mariam"/>
          <w:sz w:val="24"/>
          <w:szCs w:val="24"/>
          <w:lang w:val="hy-AM"/>
        </w:rPr>
        <w:t xml:space="preserve">(4-10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</w:t>
      </w:r>
      <w:r w:rsidR="00B720F3">
        <w:rPr>
          <w:rFonts w:ascii="GHEA Mariam" w:hAnsi="GHEA Mariam"/>
          <w:sz w:val="24"/>
          <w:szCs w:val="24"/>
          <w:lang w:val="hy-AM"/>
        </w:rPr>
        <w:t>.</w:t>
      </w:r>
    </w:p>
    <w:p w:rsidR="00A523DC" w:rsidRPr="00EA78AF" w:rsidRDefault="00A523DC" w:rsidP="009B778E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 w:cs="Times New Roman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t>Մոդուլ 17. Վ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նասակար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սովորույթներից</w:t>
      </w:r>
      <w:r w:rsidR="002A5397">
        <w:rPr>
          <w:rFonts w:ascii="GHEA Mariam" w:hAnsi="GHEA Mariam"/>
          <w:sz w:val="24"/>
          <w:szCs w:val="24"/>
          <w:shd w:val="clear" w:color="auto" w:fill="FFFFFF"/>
          <w:lang w:val="hy-AM"/>
        </w:rPr>
        <w:t>՝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խաղամոլությունից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ձերբազա</w:t>
      </w:r>
      <w:r w:rsidR="009B778E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EA78AF">
        <w:rPr>
          <w:rFonts w:ascii="GHEA Mariam" w:hAnsi="GHEA Mariam"/>
          <w:sz w:val="24"/>
          <w:szCs w:val="24"/>
          <w:shd w:val="clear" w:color="auto" w:fill="FFFFFF"/>
          <w:lang w:val="hy-AM"/>
        </w:rPr>
        <w:t>տում</w:t>
      </w:r>
      <w:r w:rsidRPr="00EA78AF">
        <w:rPr>
          <w:rFonts w:ascii="GHEA Mariam" w:hAnsi="GHEA Mariam"/>
          <w:sz w:val="24"/>
          <w:szCs w:val="24"/>
          <w:shd w:val="clear" w:color="auto" w:fill="FFFFFF"/>
          <w:lang w:val="nl-NL"/>
        </w:rPr>
        <w:t xml:space="preserve"> 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(4-10 </w:t>
      </w:r>
      <w:r w:rsidRPr="00EA78AF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EA78AF">
        <w:rPr>
          <w:rFonts w:ascii="GHEA Mariam" w:hAnsi="GHEA Mariam"/>
          <w:sz w:val="24"/>
          <w:szCs w:val="24"/>
          <w:lang w:val="hy-AM"/>
        </w:rPr>
        <w:t>):</w:t>
      </w:r>
    </w:p>
    <w:bookmarkEnd w:id="3"/>
    <w:p w:rsidR="00A523DC" w:rsidRPr="00EA78AF" w:rsidRDefault="00A523DC" w:rsidP="009B778E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lastRenderedPageBreak/>
        <w:t>Սույն հավելվածի 23-րդ կետում նշված մոդուլների ցանկը սպառիչ չէ</w:t>
      </w:r>
      <w:r w:rsidR="0088579B">
        <w:rPr>
          <w:rFonts w:ascii="GHEA Mariam" w:hAnsi="GHEA Mariam"/>
          <w:sz w:val="24"/>
          <w:szCs w:val="24"/>
          <w:lang w:val="hy-AM"/>
        </w:rPr>
        <w:t>,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 և </w:t>
      </w:r>
      <w:r w:rsidR="0088579B">
        <w:rPr>
          <w:rFonts w:ascii="GHEA Mariam" w:hAnsi="GHEA Mariam"/>
          <w:sz w:val="24"/>
          <w:szCs w:val="24"/>
          <w:lang w:val="hy-AM"/>
        </w:rPr>
        <w:t>կ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ազմակերպությունը կարող է առաջարկել նաև այլ մոդուլներ՝ </w:t>
      </w:r>
      <w:r w:rsidR="00B720F3" w:rsidRPr="00EA78AF">
        <w:rPr>
          <w:rFonts w:ascii="GHEA Mariam" w:hAnsi="GHEA Mariam"/>
          <w:sz w:val="24"/>
          <w:szCs w:val="24"/>
          <w:lang w:val="hy-AM"/>
        </w:rPr>
        <w:t>ծ</w:t>
      </w:r>
      <w:r w:rsidRPr="00EA78AF">
        <w:rPr>
          <w:rFonts w:ascii="GHEA Mariam" w:hAnsi="GHEA Mariam"/>
          <w:sz w:val="24"/>
          <w:szCs w:val="24"/>
          <w:lang w:val="hy-AM"/>
        </w:rPr>
        <w:t>րագիրն արդյու</w:t>
      </w:r>
      <w:r w:rsidR="009B778E">
        <w:rPr>
          <w:rFonts w:ascii="GHEA Mariam" w:hAnsi="GHEA Mariam"/>
          <w:sz w:val="24"/>
          <w:szCs w:val="24"/>
          <w:lang w:val="hy-AM"/>
        </w:rPr>
        <w:softHyphen/>
      </w:r>
      <w:r w:rsidRPr="00EA78AF">
        <w:rPr>
          <w:rFonts w:ascii="GHEA Mariam" w:hAnsi="GHEA Mariam"/>
          <w:sz w:val="24"/>
          <w:szCs w:val="24"/>
          <w:lang w:val="hy-AM"/>
        </w:rPr>
        <w:t>նավետ իրականացնելու համար:</w:t>
      </w:r>
    </w:p>
    <w:p w:rsidR="00A523DC" w:rsidRPr="00EA78AF" w:rsidRDefault="00A523DC" w:rsidP="009B778E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/>
          <w:sz w:val="24"/>
          <w:szCs w:val="24"/>
          <w:lang w:val="hy-AM"/>
        </w:rPr>
        <w:t xml:space="preserve">Յուրաքանչյուր դեպքում մոդուլներն ընտրվում են </w:t>
      </w:r>
      <w:r w:rsidR="00B720F3" w:rsidRPr="00EA78AF">
        <w:rPr>
          <w:rFonts w:ascii="GHEA Mariam" w:hAnsi="GHEA Mariam"/>
          <w:sz w:val="24"/>
          <w:szCs w:val="24"/>
          <w:lang w:val="hy-AM"/>
        </w:rPr>
        <w:t>կ</w:t>
      </w:r>
      <w:r w:rsidRPr="00EA78AF">
        <w:rPr>
          <w:rFonts w:ascii="GHEA Mariam" w:hAnsi="GHEA Mariam"/>
          <w:sz w:val="24"/>
          <w:szCs w:val="24"/>
          <w:lang w:val="hy-AM"/>
        </w:rPr>
        <w:t xml:space="preserve">ազմակերպության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կողմից</w:t>
      </w:r>
      <w:r w:rsidR="00CB18E8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 xml:space="preserve"> հաշվի առնելով </w:t>
      </w:r>
      <w:r w:rsidRPr="009B778E">
        <w:rPr>
          <w:rFonts w:ascii="GHEA Mariam" w:hAnsi="GHEA Mariam"/>
          <w:spacing w:val="-8"/>
          <w:sz w:val="24"/>
          <w:szCs w:val="24"/>
          <w:lang w:val="af-ZA"/>
        </w:rPr>
        <w:t>ը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նտանեկան</w:t>
      </w:r>
      <w:r w:rsidRPr="009B778E">
        <w:rPr>
          <w:rFonts w:ascii="GHEA Mariam" w:hAnsi="GHEA Mariam"/>
          <w:spacing w:val="-8"/>
          <w:sz w:val="24"/>
          <w:szCs w:val="24"/>
          <w:lang w:val="af-ZA"/>
        </w:rPr>
        <w:t xml:space="preserve"> և կենցաղային </w:t>
      </w:r>
      <w:r w:rsidRPr="009B778E">
        <w:rPr>
          <w:rFonts w:ascii="GHEA Mariam" w:hAnsi="GHEA Mariam"/>
          <w:spacing w:val="-8"/>
          <w:sz w:val="24"/>
          <w:szCs w:val="24"/>
          <w:lang w:val="hy-AM"/>
        </w:rPr>
        <w:t>բռնություն</w:t>
      </w:r>
      <w:r w:rsidRPr="009B778E">
        <w:rPr>
          <w:rFonts w:ascii="GHEA Mariam" w:hAnsi="GHEA Mariam"/>
          <w:spacing w:val="-8"/>
          <w:sz w:val="24"/>
          <w:szCs w:val="24"/>
          <w:lang w:val="af-ZA"/>
        </w:rPr>
        <w:t xml:space="preserve"> գործադրած</w:t>
      </w:r>
      <w:r w:rsidRPr="00EA78AF">
        <w:rPr>
          <w:rFonts w:ascii="GHEA Mariam" w:hAnsi="GHEA Mariam"/>
          <w:sz w:val="24"/>
          <w:szCs w:val="24"/>
          <w:lang w:val="af-ZA"/>
        </w:rPr>
        <w:t xml:space="preserve"> անձանց </w:t>
      </w:r>
      <w:r w:rsidRPr="009B778E">
        <w:rPr>
          <w:rFonts w:ascii="GHEA Mariam" w:hAnsi="GHEA Mariam"/>
          <w:spacing w:val="-8"/>
          <w:sz w:val="24"/>
          <w:szCs w:val="24"/>
          <w:lang w:val="af-ZA"/>
        </w:rPr>
        <w:t>կարիքները և ռեաբիլիտացման համար անհրաժեշտ ակնկալվող վերջնար</w:t>
      </w:r>
      <w:r w:rsidR="009B778E" w:rsidRPr="009B778E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9B778E">
        <w:rPr>
          <w:rFonts w:ascii="GHEA Mariam" w:hAnsi="GHEA Mariam"/>
          <w:spacing w:val="-8"/>
          <w:sz w:val="24"/>
          <w:szCs w:val="24"/>
          <w:lang w:val="af-ZA"/>
        </w:rPr>
        <w:t>դյունք</w:t>
      </w:r>
      <w:r w:rsidR="009B778E" w:rsidRPr="009B778E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EA78AF">
        <w:rPr>
          <w:rFonts w:ascii="GHEA Mariam" w:hAnsi="GHEA Mariam"/>
          <w:sz w:val="24"/>
          <w:szCs w:val="24"/>
          <w:lang w:val="af-ZA"/>
        </w:rPr>
        <w:t>ները:</w:t>
      </w:r>
    </w:p>
    <w:p w:rsidR="00A523DC" w:rsidRPr="00EA78AF" w:rsidRDefault="00A523DC" w:rsidP="009B778E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Մոդուլների հանդիպումների տևողությունը որոշվում է անհատական հիմքով, սակայն խմբային աշխատանքների դեպքում յուրաքանչյուր հանդիպման </w:t>
      </w:r>
      <w:r w:rsidRPr="009B778E">
        <w:rPr>
          <w:rFonts w:ascii="GHEA Mariam" w:hAnsi="GHEA Mariam" w:cs="Times New Roman"/>
          <w:spacing w:val="-2"/>
          <w:sz w:val="24"/>
          <w:szCs w:val="24"/>
          <w:lang w:val="hy-AM"/>
        </w:rPr>
        <w:t>տևողությունը չի կարող պակաս լինել 80 րոպեից, իսկ անհատական աշխատան</w:t>
      </w:r>
      <w:r w:rsidR="009B778E" w:rsidRPr="009B778E">
        <w:rPr>
          <w:rFonts w:ascii="GHEA Mariam" w:hAnsi="GHEA Mariam" w:cs="Times New Roman"/>
          <w:spacing w:val="-2"/>
          <w:sz w:val="24"/>
          <w:szCs w:val="24"/>
          <w:lang w:val="hy-AM"/>
        </w:rPr>
        <w:softHyphen/>
      </w:r>
      <w:r w:rsidRPr="00EA78AF">
        <w:rPr>
          <w:rFonts w:ascii="GHEA Mariam" w:hAnsi="GHEA Mariam" w:cs="Times New Roman"/>
          <w:sz w:val="24"/>
          <w:szCs w:val="24"/>
          <w:lang w:val="hy-AM"/>
        </w:rPr>
        <w:t>ք</w:t>
      </w:r>
      <w:r w:rsidR="009B778E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ների դեպքում՝ 40 րոպեից։ </w:t>
      </w:r>
    </w:p>
    <w:p w:rsidR="00A523DC" w:rsidRPr="00EA78AF" w:rsidRDefault="00A523DC" w:rsidP="009B778E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8AF">
        <w:rPr>
          <w:rFonts w:ascii="GHEA Mariam" w:hAnsi="GHEA Mariam" w:cs="Times New Roman"/>
          <w:sz w:val="24"/>
          <w:szCs w:val="24"/>
          <w:lang w:val="hy-AM"/>
        </w:rPr>
        <w:t>Մոդուլների հանդիպումների հաճախականությունը որոշվում է անհա</w:t>
      </w:r>
      <w:r w:rsidR="009B778E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EA78AF">
        <w:rPr>
          <w:rFonts w:ascii="GHEA Mariam" w:hAnsi="GHEA Mariam" w:cs="Times New Roman"/>
          <w:sz w:val="24"/>
          <w:szCs w:val="24"/>
          <w:lang w:val="hy-AM"/>
        </w:rPr>
        <w:t>տա</w:t>
      </w:r>
      <w:r w:rsidR="009B778E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կան կարգով, սակայն դրանք չեն կարող պակաս լինել, քան շաբաթական առնվազն երկու անգամից։ </w:t>
      </w:r>
    </w:p>
    <w:p w:rsidR="00A523DC" w:rsidRPr="00EA78AF" w:rsidRDefault="00A523DC" w:rsidP="009B778E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B778E">
        <w:rPr>
          <w:rFonts w:ascii="GHEA Mariam" w:hAnsi="GHEA Mariam" w:cs="Times New Roman"/>
          <w:spacing w:val="-2"/>
          <w:sz w:val="24"/>
          <w:szCs w:val="24"/>
          <w:lang w:val="hy-AM"/>
        </w:rPr>
        <w:t xml:space="preserve"> Մոդուլների բովանդակությունը կազմում է </w:t>
      </w:r>
      <w:r w:rsidR="00B720F3" w:rsidRPr="009B778E">
        <w:rPr>
          <w:rFonts w:ascii="GHEA Mariam" w:hAnsi="GHEA Mariam" w:cs="Times New Roman"/>
          <w:spacing w:val="-2"/>
          <w:sz w:val="24"/>
          <w:szCs w:val="24"/>
          <w:lang w:val="hy-AM"/>
        </w:rPr>
        <w:t>կ</w:t>
      </w:r>
      <w:r w:rsidRPr="009B778E">
        <w:rPr>
          <w:rFonts w:ascii="GHEA Mariam" w:hAnsi="GHEA Mariam" w:cs="Times New Roman"/>
          <w:spacing w:val="-2"/>
          <w:sz w:val="24"/>
          <w:szCs w:val="24"/>
          <w:lang w:val="hy-AM"/>
        </w:rPr>
        <w:t>ազմակերպությունը՝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համա</w:t>
      </w:r>
      <w:r w:rsidR="009B778E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ձայնեցնելով </w:t>
      </w:r>
      <w:r w:rsidR="00B720F3" w:rsidRPr="00EA78AF">
        <w:rPr>
          <w:rFonts w:ascii="GHEA Mariam" w:hAnsi="GHEA Mariam" w:cs="Times New Roman"/>
          <w:sz w:val="24"/>
          <w:szCs w:val="24"/>
          <w:lang w:val="hy-AM"/>
        </w:rPr>
        <w:t>ն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>ախարարության հետ: Մոդուլների բովանդակության փոփոխու</w:t>
      </w:r>
      <w:r w:rsidR="009B778E">
        <w:rPr>
          <w:rFonts w:ascii="GHEA Mariam" w:hAnsi="GHEA Mariam" w:cs="Times New Roman"/>
          <w:sz w:val="24"/>
          <w:szCs w:val="24"/>
          <w:lang w:val="hy-AM"/>
        </w:rPr>
        <w:softHyphen/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թյունները նախապես համաձայնեցվում են </w:t>
      </w:r>
      <w:r w:rsidR="00B720F3" w:rsidRPr="00EA78AF">
        <w:rPr>
          <w:rFonts w:ascii="GHEA Mariam" w:hAnsi="GHEA Mariam" w:cs="Times New Roman"/>
          <w:sz w:val="24"/>
          <w:szCs w:val="24"/>
          <w:lang w:val="hy-AM"/>
        </w:rPr>
        <w:t>ն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>ախարարության հետ</w:t>
      </w:r>
      <w:r w:rsidR="00884677">
        <w:rPr>
          <w:rFonts w:ascii="GHEA Mariam" w:hAnsi="GHEA Mariam" w:cs="Times New Roman"/>
          <w:sz w:val="24"/>
          <w:szCs w:val="24"/>
          <w:lang w:val="hy-AM"/>
        </w:rPr>
        <w:t>,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և առանց նրա համաձայնության</w:t>
      </w:r>
      <w:r w:rsidR="00884677">
        <w:rPr>
          <w:rFonts w:ascii="GHEA Mariam" w:hAnsi="GHEA Mariam" w:cs="Times New Roman"/>
          <w:sz w:val="24"/>
          <w:szCs w:val="24"/>
          <w:lang w:val="hy-AM"/>
        </w:rPr>
        <w:t>՝</w:t>
      </w:r>
      <w:r w:rsidRPr="00EA78AF">
        <w:rPr>
          <w:rFonts w:ascii="GHEA Mariam" w:hAnsi="GHEA Mariam" w:cs="Times New Roman"/>
          <w:sz w:val="24"/>
          <w:szCs w:val="24"/>
          <w:lang w:val="hy-AM"/>
        </w:rPr>
        <w:t xml:space="preserve"> իրականացման ենթակա չեն:</w:t>
      </w:r>
    </w:p>
    <w:p w:rsidR="00A523DC" w:rsidRPr="00EA78AF" w:rsidRDefault="00A523DC" w:rsidP="009B778E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B778E">
        <w:rPr>
          <w:rFonts w:ascii="GHEA Mariam" w:hAnsi="GHEA Mariam" w:cs="Times New Roman"/>
          <w:spacing w:val="-8"/>
          <w:sz w:val="24"/>
          <w:szCs w:val="24"/>
          <w:lang w:val="hy-AM"/>
        </w:rPr>
        <w:t>Մոդուլների բովանդակությունը կարող է վերանայվել մշտադի</w:t>
      </w:r>
      <w:r w:rsidR="009B778E" w:rsidRPr="009B778E">
        <w:rPr>
          <w:rFonts w:ascii="GHEA Mariam" w:hAnsi="GHEA Mariam" w:cs="Times New Roman"/>
          <w:spacing w:val="-8"/>
          <w:sz w:val="24"/>
          <w:szCs w:val="24"/>
          <w:lang w:val="hy-AM"/>
        </w:rPr>
        <w:softHyphen/>
      </w:r>
      <w:r w:rsidRPr="009B778E">
        <w:rPr>
          <w:rFonts w:ascii="GHEA Mariam" w:hAnsi="GHEA Mariam" w:cs="Times New Roman"/>
          <w:spacing w:val="-8"/>
          <w:sz w:val="24"/>
          <w:szCs w:val="24"/>
          <w:lang w:val="hy-AM"/>
        </w:rPr>
        <w:t>տարկ</w:t>
      </w:r>
      <w:r w:rsidR="009B778E" w:rsidRPr="009B778E">
        <w:rPr>
          <w:rFonts w:ascii="GHEA Mariam" w:hAnsi="GHEA Mariam" w:cs="Times New Roman"/>
          <w:spacing w:val="-8"/>
          <w:sz w:val="24"/>
          <w:szCs w:val="24"/>
          <w:lang w:val="hy-AM"/>
        </w:rPr>
        <w:softHyphen/>
      </w:r>
      <w:r w:rsidRPr="00EA78AF">
        <w:rPr>
          <w:rFonts w:ascii="GHEA Mariam" w:hAnsi="GHEA Mariam" w:cs="Times New Roman"/>
          <w:sz w:val="24"/>
          <w:szCs w:val="24"/>
          <w:lang w:val="hy-AM"/>
        </w:rPr>
        <w:t>ման արդյունքում:</w:t>
      </w:r>
    </w:p>
    <w:p w:rsidR="00A523DC" w:rsidRPr="00EA78AF" w:rsidRDefault="00EA78AF" w:rsidP="009B778E">
      <w:pPr>
        <w:pStyle w:val="ListParagraph"/>
        <w:numPr>
          <w:ilvl w:val="0"/>
          <w:numId w:val="6"/>
        </w:numPr>
        <w:tabs>
          <w:tab w:val="left" w:pos="851"/>
          <w:tab w:val="left" w:pos="993"/>
          <w:tab w:val="left" w:pos="1080"/>
        </w:tabs>
        <w:spacing w:after="0" w:line="384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27503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="00A523DC" w:rsidRPr="00EA78AF">
        <w:rPr>
          <w:rFonts w:ascii="GHEA Mariam" w:hAnsi="GHEA Mariam" w:cs="Times New Roman"/>
          <w:sz w:val="24"/>
          <w:szCs w:val="24"/>
          <w:lang w:val="hy-AM"/>
        </w:rPr>
        <w:t xml:space="preserve">Յուրաքանչյուր մոդուլի արդյունավետության վերաբերյալ </w:t>
      </w:r>
      <w:r w:rsidR="00165AB7" w:rsidRPr="00EA78AF">
        <w:rPr>
          <w:rFonts w:ascii="GHEA Mariam" w:hAnsi="GHEA Mariam" w:cs="Times New Roman"/>
          <w:sz w:val="24"/>
          <w:szCs w:val="24"/>
          <w:lang w:val="hy-AM"/>
        </w:rPr>
        <w:t>կ</w:t>
      </w:r>
      <w:r w:rsidR="00A523DC" w:rsidRPr="00EA78AF">
        <w:rPr>
          <w:rFonts w:ascii="GHEA Mariam" w:hAnsi="GHEA Mariam" w:cs="Times New Roman"/>
          <w:sz w:val="24"/>
          <w:szCs w:val="24"/>
          <w:lang w:val="hy-AM"/>
        </w:rPr>
        <w:t>ազմակեր</w:t>
      </w:r>
      <w:r w:rsidR="009B778E">
        <w:rPr>
          <w:rFonts w:ascii="GHEA Mariam" w:hAnsi="GHEA Mariam" w:cs="Times New Roman"/>
          <w:sz w:val="24"/>
          <w:szCs w:val="24"/>
          <w:lang w:val="hy-AM"/>
        </w:rPr>
        <w:softHyphen/>
      </w:r>
      <w:r w:rsidR="00A523DC" w:rsidRPr="00EA78AF">
        <w:rPr>
          <w:rFonts w:ascii="GHEA Mariam" w:hAnsi="GHEA Mariam" w:cs="Times New Roman"/>
          <w:sz w:val="24"/>
          <w:szCs w:val="24"/>
          <w:lang w:val="hy-AM"/>
        </w:rPr>
        <w:t xml:space="preserve">պությունը </w:t>
      </w:r>
      <w:r w:rsidR="00165AB7" w:rsidRPr="00EA78AF">
        <w:rPr>
          <w:rFonts w:ascii="GHEA Mariam" w:hAnsi="GHEA Mariam" w:cs="Times New Roman"/>
          <w:sz w:val="24"/>
          <w:szCs w:val="24"/>
          <w:lang w:val="hy-AM"/>
        </w:rPr>
        <w:t>ն</w:t>
      </w:r>
      <w:r w:rsidR="00A523DC" w:rsidRPr="00EA78AF">
        <w:rPr>
          <w:rFonts w:ascii="GHEA Mariam" w:hAnsi="GHEA Mariam" w:cs="Times New Roman"/>
          <w:sz w:val="24"/>
          <w:szCs w:val="24"/>
          <w:lang w:val="hy-AM"/>
        </w:rPr>
        <w:t>ախարարությանը ներկայացնում է առանձին հաշվետվություններ:</w:t>
      </w:r>
    </w:p>
    <w:p w:rsidR="00A523DC" w:rsidRPr="00927503" w:rsidRDefault="00A523D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523DC" w:rsidRPr="00927503" w:rsidRDefault="00A523D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523DC" w:rsidRPr="00927503" w:rsidRDefault="00A523DC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75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65A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750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523DC" w:rsidRPr="00927503" w:rsidRDefault="00A523DC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7503">
        <w:rPr>
          <w:rFonts w:ascii="GHEA Mariam" w:hAnsi="GHEA Mariam"/>
          <w:sz w:val="24"/>
          <w:szCs w:val="24"/>
          <w:lang w:val="hy-AM"/>
        </w:rPr>
        <w:t xml:space="preserve">  </w:t>
      </w:r>
      <w:r w:rsidR="00165AB7">
        <w:rPr>
          <w:rFonts w:ascii="GHEA Mariam" w:hAnsi="GHEA Mariam"/>
          <w:sz w:val="24"/>
          <w:szCs w:val="24"/>
          <w:lang w:val="hy-AM"/>
        </w:rPr>
        <w:t xml:space="preserve">  </w:t>
      </w:r>
      <w:r w:rsidRPr="0092750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27503" w:rsidRDefault="00A523DC" w:rsidP="00470A7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927503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165AB7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927503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27503">
        <w:rPr>
          <w:rFonts w:ascii="GHEA Mariam" w:hAnsi="GHEA Mariam" w:cs="Arial Armenian"/>
          <w:sz w:val="24"/>
          <w:szCs w:val="24"/>
          <w:lang w:val="hy-AM"/>
        </w:rPr>
        <w:tab/>
      </w:r>
      <w:r w:rsidRPr="00927503">
        <w:rPr>
          <w:rFonts w:ascii="GHEA Mariam" w:hAnsi="GHEA Mariam" w:cs="Arial Armenian"/>
          <w:sz w:val="24"/>
          <w:szCs w:val="24"/>
          <w:lang w:val="hy-AM"/>
        </w:rPr>
        <w:tab/>
      </w:r>
      <w:r w:rsidRPr="00927503">
        <w:rPr>
          <w:rFonts w:ascii="GHEA Mariam" w:hAnsi="GHEA Mariam" w:cs="Arial Armenian"/>
          <w:sz w:val="24"/>
          <w:szCs w:val="24"/>
          <w:lang w:val="hy-AM"/>
        </w:rPr>
        <w:tab/>
      </w:r>
      <w:r w:rsidRPr="0092750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927503">
        <w:rPr>
          <w:rFonts w:ascii="GHEA Mariam" w:hAnsi="GHEA Mariam" w:cs="Sylfaen"/>
          <w:sz w:val="24"/>
          <w:szCs w:val="24"/>
          <w:lang w:val="hy-AM"/>
        </w:rPr>
        <w:t>.</w:t>
      </w:r>
      <w:r w:rsidRPr="0092750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2750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27503" w:rsidSect="00B720F3"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374" w:rsidRDefault="00E93374">
      <w:r>
        <w:separator/>
      </w:r>
    </w:p>
  </w:endnote>
  <w:endnote w:type="continuationSeparator" w:id="0">
    <w:p w:rsidR="00E93374" w:rsidRDefault="00E9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4749">
      <w:rPr>
        <w:noProof/>
        <w:sz w:val="18"/>
      </w:rPr>
      <w:t>KA-8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374" w:rsidRDefault="00E93374">
      <w:r>
        <w:separator/>
      </w:r>
    </w:p>
  </w:footnote>
  <w:footnote w:type="continuationSeparator" w:id="0">
    <w:p w:rsidR="00E93374" w:rsidRDefault="00E93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3862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5E58CB"/>
    <w:multiLevelType w:val="hybridMultilevel"/>
    <w:tmpl w:val="576A09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1249A9"/>
    <w:multiLevelType w:val="hybridMultilevel"/>
    <w:tmpl w:val="3FD6865E"/>
    <w:lvl w:ilvl="0" w:tplc="D382B4A2">
      <w:start w:val="14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9957F50"/>
    <w:multiLevelType w:val="hybridMultilevel"/>
    <w:tmpl w:val="702E2FEC"/>
    <w:lvl w:ilvl="0" w:tplc="BD5ACA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DD57784"/>
    <w:multiLevelType w:val="hybridMultilevel"/>
    <w:tmpl w:val="9280CE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EA73C3"/>
    <w:multiLevelType w:val="hybridMultilevel"/>
    <w:tmpl w:val="8E3647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27706"/>
    <w:multiLevelType w:val="hybridMultilevel"/>
    <w:tmpl w:val="F5ECF6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1FE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46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AB7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79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397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7D8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514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F83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A7B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DA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5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862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BDE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677"/>
    <w:rsid w:val="00884DC5"/>
    <w:rsid w:val="008850A7"/>
    <w:rsid w:val="00885597"/>
    <w:rsid w:val="0088579B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749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03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7AE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78E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3DC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0F3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E8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4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8AF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6D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41A5BA-4F80-430E-9F2F-4A001583C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70A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70A7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470A7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470A7B"/>
    <w:rPr>
      <w:sz w:val="24"/>
      <w:szCs w:val="24"/>
    </w:rPr>
  </w:style>
  <w:style w:type="character" w:customStyle="1" w:styleId="FooterChar">
    <w:name w:val="Footer Char"/>
    <w:link w:val="Footer"/>
    <w:locked/>
    <w:rsid w:val="00470A7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A523DC"/>
    <w:rPr>
      <w:b/>
      <w:bCs/>
    </w:rPr>
  </w:style>
  <w:style w:type="paragraph" w:customStyle="1" w:styleId="ConsNormal">
    <w:name w:val="ConsNormal"/>
    <w:uiPriority w:val="99"/>
    <w:rsid w:val="00A523D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en-GB" w:eastAsia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,lp1,3"/>
    <w:basedOn w:val="Normal"/>
    <w:link w:val="ListParagraphChar"/>
    <w:uiPriority w:val="34"/>
    <w:qFormat/>
    <w:rsid w:val="00A523D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locked/>
    <w:rsid w:val="00A523DC"/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paragraph" w:customStyle="1" w:styleId="mcntp1">
    <w:name w:val="mcntp1"/>
    <w:basedOn w:val="Normal"/>
    <w:rsid w:val="00A523DC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8C47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474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1972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https:/mul2.gov.am/tasks/1084427/oneclick?token=ba1dbc72eb769e966d2d1f9251ddf336</cp:keywords>
  <dc:description/>
  <cp:lastModifiedBy>Anna Aloyan</cp:lastModifiedBy>
  <cp:revision>18</cp:revision>
  <cp:lastPrinted>2025-01-15T06:07:00Z</cp:lastPrinted>
  <dcterms:created xsi:type="dcterms:W3CDTF">2025-01-15T05:53:00Z</dcterms:created>
  <dcterms:modified xsi:type="dcterms:W3CDTF">2025-01-15T06:30:00Z</dcterms:modified>
</cp:coreProperties>
</file>