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1163649" w14:textId="77777777" w:rsidR="003861D1" w:rsidRDefault="003861D1" w:rsidP="00B52FB6">
      <w:pPr>
        <w:spacing w:after="0" w:line="360" w:lineRule="auto"/>
        <w:ind w:right="-7"/>
        <w:rPr>
          <w:rFonts w:ascii="GHEA Grapalat" w:hAnsi="GHEA Grapalat"/>
          <w:b/>
          <w:sz w:val="24"/>
          <w:szCs w:val="24"/>
        </w:rPr>
      </w:pPr>
    </w:p>
    <w:p w14:paraId="4C2D46A4" w14:textId="77777777" w:rsidR="00DB7A3A" w:rsidRPr="00DF4E93" w:rsidRDefault="00DB7A3A" w:rsidP="001C2BDC">
      <w:pPr>
        <w:spacing w:after="0" w:line="360" w:lineRule="auto"/>
        <w:ind w:right="-7"/>
        <w:jc w:val="center"/>
        <w:rPr>
          <w:rFonts w:ascii="GHEA Grapalat" w:hAnsi="GHEA Grapalat"/>
          <w:b/>
          <w:sz w:val="24"/>
          <w:szCs w:val="24"/>
        </w:rPr>
      </w:pPr>
      <w:proofErr w:type="spellStart"/>
      <w:r w:rsidRPr="00DF4E93">
        <w:rPr>
          <w:rFonts w:ascii="GHEA Grapalat" w:hAnsi="GHEA Grapalat"/>
          <w:b/>
          <w:sz w:val="24"/>
          <w:szCs w:val="24"/>
        </w:rPr>
        <w:t>ՀԻՄՆԱՎՈՐՈՒՄ</w:t>
      </w:r>
      <w:proofErr w:type="spellEnd"/>
    </w:p>
    <w:p w14:paraId="7FFBDD4A" w14:textId="77777777" w:rsidR="003A17CA" w:rsidRDefault="00396C00" w:rsidP="003A17CA">
      <w:pPr>
        <w:shd w:val="clear" w:color="auto" w:fill="FFFFFF"/>
        <w:tabs>
          <w:tab w:val="left" w:pos="9450"/>
          <w:tab w:val="left" w:pos="9781"/>
        </w:tabs>
        <w:spacing w:after="0" w:line="240" w:lineRule="auto"/>
        <w:ind w:left="-284" w:right="196" w:hanging="11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DF4E93" w:rsidRPr="00DF4E93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ՈՐՊԵՍ ՆՎԻՐԱՏՎՈՒԹՅՈՒՆ </w:t>
      </w:r>
      <w:r w:rsidR="00EE38C2">
        <w:rPr>
          <w:rFonts w:ascii="GHEA Grapalat" w:hAnsi="GHEA Grapalat" w:cs="Sylfaen"/>
          <w:b/>
          <w:sz w:val="24"/>
          <w:szCs w:val="24"/>
          <w:lang w:val="hy-AM"/>
        </w:rPr>
        <w:t>ԳՈՒՅՔ</w:t>
      </w:r>
      <w:r w:rsidR="00470768" w:rsidRPr="009205EB">
        <w:rPr>
          <w:rFonts w:ascii="GHEA Grapalat" w:hAnsi="GHEA Grapalat"/>
          <w:b/>
          <w:sz w:val="24"/>
          <w:szCs w:val="24"/>
        </w:rPr>
        <w:t xml:space="preserve"> </w:t>
      </w:r>
      <w:r w:rsidR="00470768">
        <w:rPr>
          <w:rFonts w:ascii="GHEA Grapalat" w:hAnsi="GHEA Grapalat"/>
          <w:b/>
          <w:sz w:val="24"/>
          <w:szCs w:val="24"/>
          <w:lang w:val="hy-AM"/>
        </w:rPr>
        <w:t>ԸՆ</w:t>
      </w:r>
      <w:proofErr w:type="spellStart"/>
      <w:r w:rsidR="00470768" w:rsidRPr="009205EB">
        <w:rPr>
          <w:rFonts w:ascii="GHEA Grapalat" w:hAnsi="GHEA Grapalat" w:cs="Sylfaen"/>
          <w:b/>
          <w:sz w:val="24"/>
          <w:szCs w:val="24"/>
        </w:rPr>
        <w:t>ԴՈՒՆԵԼՈՒ</w:t>
      </w:r>
      <w:proofErr w:type="spellEnd"/>
      <w:r w:rsidR="00DF4E93" w:rsidRPr="00DF4E93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EE38C2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3C6D1E" w:rsidRPr="00405010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ՀԱՅԱՍՏԱՆԻ ՀԱՆՐԱՊԵՏՈՒԹՅԱՆ ՏԱՐԱԾՔԱՅԻՆ ԿԱՌԱՎԱՐՄԱՆ </w:t>
      </w:r>
      <w:proofErr w:type="spellStart"/>
      <w:r w:rsidR="003C6D1E" w:rsidRPr="00405010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ԵՎ</w:t>
      </w:r>
      <w:proofErr w:type="spellEnd"/>
      <w:r w:rsidR="003C6D1E" w:rsidRPr="00405010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ԵՆԹԱԿԱՌՈՒՑՎԱԾՔՆԵՐԻ ՆԱԽԱՐԱՐՈՒԹՅԱՆ 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ՋՐԱՅԻՆ ԿՈՄԻՏԵԻՆ</w:t>
      </w:r>
      <w:r w:rsidR="00DF4E93" w:rsidRPr="00DF4E93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DF4E93" w:rsidRPr="00DF4E93">
        <w:rPr>
          <w:rFonts w:ascii="GHEA Grapalat" w:hAnsi="GHEA Grapalat"/>
          <w:b/>
          <w:color w:val="000000"/>
          <w:sz w:val="24"/>
          <w:szCs w:val="24"/>
          <w:lang w:val="hy-AM"/>
        </w:rPr>
        <w:t>ԱՄՐԱՑՆԵԼՈՒ</w:t>
      </w:r>
      <w:r w:rsidR="00DF4E93" w:rsidRPr="00DF4E93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ԵՎ</w:t>
      </w:r>
      <w:proofErr w:type="spellEnd"/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</w:t>
      </w:r>
      <w:r w:rsidR="00B52FB6" w:rsidRPr="00396C00">
        <w:rPr>
          <w:rFonts w:ascii="GHEA Grapalat" w:hAnsi="GHEA Grapalat"/>
          <w:color w:val="00000A"/>
          <w:sz w:val="24"/>
          <w:szCs w:val="24"/>
          <w:lang w:val="hy-AM"/>
        </w:rPr>
        <w:t>«</w:t>
      </w:r>
      <w:proofErr w:type="spellStart"/>
      <w:r w:rsidR="00774D85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>ՎԵՈԼԻԱ</w:t>
      </w:r>
      <w:proofErr w:type="spellEnd"/>
      <w:r w:rsidR="00774D85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ՋՈՒՐ</w:t>
      </w:r>
      <w:r>
        <w:rPr>
          <w:rFonts w:ascii="GHEA Grapalat" w:hAnsi="GHEA Grapalat"/>
          <w:sz w:val="24"/>
          <w:szCs w:val="24"/>
          <w:lang w:val="pt-PT"/>
        </w:rPr>
        <w:t>»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ՓԱԿ ԲԱԺՆԵՏԻՐԱԿԱՆ ԸՆԿԵՐՈՒԹՅԱՆԸ ՎԱՐՁԱԿԱԼՈՒԹՅԱՆ ՀԱՆՁՆԵԼՈՒ ՄԱՍԻՆ</w:t>
      </w:r>
      <w:r>
        <w:rPr>
          <w:rFonts w:ascii="GHEA Grapalat" w:hAnsi="GHEA Grapalat"/>
          <w:sz w:val="24"/>
          <w:szCs w:val="24"/>
          <w:lang w:val="pt-PT"/>
        </w:rPr>
        <w:t>»</w:t>
      </w:r>
      <w:r w:rsidR="00DF4E93" w:rsidRPr="00DF4E93">
        <w:rPr>
          <w:rFonts w:ascii="GHEA Grapalat" w:hAnsi="GHEA Grapalat" w:cs="Sylfaen"/>
          <w:b/>
          <w:bCs/>
          <w:color w:val="000000"/>
          <w:sz w:val="24"/>
          <w:szCs w:val="24"/>
          <w:lang w:val="hy-AM"/>
        </w:rPr>
        <w:t xml:space="preserve"> </w:t>
      </w:r>
      <w:r w:rsidR="00DF4E93" w:rsidRPr="00DF4E93">
        <w:rPr>
          <w:rFonts w:ascii="GHEA Grapalat" w:hAnsi="GHEA Grapalat"/>
          <w:b/>
          <w:sz w:val="24"/>
          <w:szCs w:val="24"/>
          <w:lang w:val="hy-AM"/>
        </w:rPr>
        <w:t xml:space="preserve">ՀԱՅԱՍՏԱՆԻ </w:t>
      </w:r>
      <w:r w:rsidR="003A17CA">
        <w:rPr>
          <w:rFonts w:ascii="GHEA Grapalat" w:hAnsi="GHEA Grapalat"/>
          <w:b/>
          <w:sz w:val="24"/>
          <w:szCs w:val="24"/>
        </w:rPr>
        <w:t xml:space="preserve">  </w:t>
      </w:r>
      <w:r w:rsidR="00DF4E93" w:rsidRPr="00DF4E93">
        <w:rPr>
          <w:rFonts w:ascii="GHEA Grapalat" w:hAnsi="GHEA Grapalat"/>
          <w:b/>
          <w:sz w:val="24"/>
          <w:szCs w:val="24"/>
          <w:lang w:val="hy-AM"/>
        </w:rPr>
        <w:t>ՀԱՆՐԱՊԵՏՈՒԹՅԱՆ ԿԱՌԱՎԱՐՈՒԹՅԱՆ ՈՐՈՇՄԱՆ ՆԱԽԱԳԾԻ</w:t>
      </w:r>
    </w:p>
    <w:p w14:paraId="7C6551C5" w14:textId="77777777" w:rsidR="00DF4E93" w:rsidRDefault="00DF4E93" w:rsidP="003A17CA">
      <w:pPr>
        <w:shd w:val="clear" w:color="auto" w:fill="FFFFFF"/>
        <w:tabs>
          <w:tab w:val="left" w:pos="9450"/>
          <w:tab w:val="left" w:pos="9781"/>
        </w:tabs>
        <w:spacing w:after="0" w:line="240" w:lineRule="auto"/>
        <w:ind w:left="-284" w:right="196" w:hanging="11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DF4E93">
        <w:rPr>
          <w:rFonts w:ascii="GHEA Grapalat" w:hAnsi="GHEA Grapalat"/>
          <w:b/>
          <w:sz w:val="24"/>
          <w:szCs w:val="24"/>
          <w:lang w:val="hy-AM"/>
        </w:rPr>
        <w:t xml:space="preserve"> ԸՆԴՈՒՆՄԱՆ</w:t>
      </w:r>
    </w:p>
    <w:p w14:paraId="55FEF65D" w14:textId="77777777" w:rsidR="003861D1" w:rsidRPr="00EE38C2" w:rsidRDefault="003861D1" w:rsidP="00292BA5">
      <w:pPr>
        <w:shd w:val="clear" w:color="auto" w:fill="FFFFFF"/>
        <w:tabs>
          <w:tab w:val="left" w:pos="9450"/>
          <w:tab w:val="left" w:pos="9781"/>
        </w:tabs>
        <w:spacing w:after="0" w:line="240" w:lineRule="auto"/>
        <w:ind w:right="49" w:hanging="11"/>
        <w:jc w:val="center"/>
        <w:rPr>
          <w:rFonts w:ascii="GHEA Grapalat" w:hAnsi="GHEA Grapalat"/>
          <w:color w:val="000000"/>
          <w:sz w:val="24"/>
          <w:szCs w:val="24"/>
          <w:lang w:val="hy-AM"/>
        </w:rPr>
      </w:pPr>
    </w:p>
    <w:p w14:paraId="313E3B1B" w14:textId="77777777" w:rsidR="00B40E41" w:rsidRPr="00950811" w:rsidRDefault="00DB7A3A" w:rsidP="00396C00">
      <w:pPr>
        <w:spacing w:after="0" w:line="360" w:lineRule="auto"/>
        <w:ind w:right="-7" w:firstLine="708"/>
        <w:jc w:val="both"/>
        <w:rPr>
          <w:rFonts w:ascii="GHEA Grapalat" w:hAnsi="GHEA Grapalat"/>
          <w:sz w:val="24"/>
          <w:szCs w:val="24"/>
          <w:lang w:val="hy-AM"/>
        </w:rPr>
      </w:pPr>
      <w:r w:rsidRPr="00025964">
        <w:rPr>
          <w:rFonts w:ascii="GHEA Grapalat" w:hAnsi="GHEA Grapalat"/>
          <w:b/>
          <w:i/>
          <w:sz w:val="24"/>
          <w:szCs w:val="24"/>
          <w:lang w:val="hy-AM"/>
        </w:rPr>
        <w:t>Անհրաժեշտությունը`</w:t>
      </w:r>
      <w:r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774D85" w:rsidRPr="00950811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Որպես նվիրատվություն </w:t>
      </w:r>
      <w:r w:rsidR="00EE38C2" w:rsidRPr="00950811">
        <w:rPr>
          <w:rFonts w:ascii="GHEA Grapalat" w:hAnsi="GHEA Grapalat" w:cs="Arial LatArm"/>
          <w:bCs/>
          <w:sz w:val="24"/>
          <w:szCs w:val="24"/>
          <w:lang w:val="hy-AM"/>
        </w:rPr>
        <w:t>գույք ընդունելու</w:t>
      </w:r>
      <w:r w:rsidR="0011798D" w:rsidRPr="00950811">
        <w:rPr>
          <w:rFonts w:ascii="GHEA Grapalat" w:hAnsi="GHEA Grapalat"/>
          <w:bCs/>
          <w:color w:val="000000"/>
          <w:sz w:val="24"/>
          <w:szCs w:val="24"/>
          <w:lang w:val="pt-BR"/>
        </w:rPr>
        <w:t>,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 </w:t>
      </w:r>
      <w:bookmarkStart w:id="0" w:name="_Hlk38011634"/>
      <w:r w:rsidR="003C6D1E" w:rsidRPr="00950811">
        <w:rPr>
          <w:rFonts w:ascii="GHEA Grapalat" w:hAnsi="GHEA Grapalat" w:cs="Arial LatArm"/>
          <w:bCs/>
          <w:sz w:val="24"/>
          <w:szCs w:val="24"/>
          <w:lang w:val="pt-PT"/>
        </w:rPr>
        <w:t>Հայաստանի Հանրապետության տարածքային կառավարման և ենթակառուցվածքն</w:t>
      </w:r>
      <w:r w:rsidR="00174A3E" w:rsidRPr="00950811">
        <w:rPr>
          <w:rFonts w:ascii="GHEA Grapalat" w:hAnsi="GHEA Grapalat" w:cs="Arial LatArm"/>
          <w:bCs/>
          <w:sz w:val="24"/>
          <w:szCs w:val="24"/>
          <w:lang w:val="hy-AM"/>
        </w:rPr>
        <w:t>ե</w:t>
      </w:r>
      <w:r w:rsidR="003C6D1E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րի նախարարության </w:t>
      </w:r>
      <w:r w:rsidR="005B4E4F" w:rsidRPr="00950811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Ջ</w:t>
      </w:r>
      <w:r w:rsidR="0011798D" w:rsidRPr="00950811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>րային</w:t>
      </w:r>
      <w:bookmarkEnd w:id="0"/>
      <w:r w:rsidR="0011798D" w:rsidRPr="00950811">
        <w:rPr>
          <w:rFonts w:ascii="GHEA Grapalat" w:hAnsi="GHEA Grapalat" w:cs="Sylfaen"/>
          <w:bCs/>
          <w:sz w:val="24"/>
          <w:szCs w:val="24"/>
          <w:shd w:val="clear" w:color="auto" w:fill="FFFFFF"/>
          <w:lang w:val="hy-AM"/>
        </w:rPr>
        <w:t xml:space="preserve"> կոմիտեին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 ամրացնելու 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hy-AM"/>
        </w:rPr>
        <w:t xml:space="preserve">և </w:t>
      </w:r>
      <w:r w:rsidR="00774D85" w:rsidRPr="00950811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>Վեոլիա Ջուր</w:t>
      </w:r>
      <w:r w:rsidR="00774D85" w:rsidRPr="00950811">
        <w:rPr>
          <w:rFonts w:ascii="GHEA Grapalat" w:hAnsi="GHEA Grapalat" w:cs="Arial LatArm"/>
          <w:bCs/>
          <w:sz w:val="24"/>
          <w:szCs w:val="24"/>
          <w:lang w:val="pt-PT"/>
        </w:rPr>
        <w:t>»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 փակ բաժնետիրական ընկերությանը վարձակալության հանձնելու մասին</w:t>
      </w:r>
      <w:r w:rsidR="00774D85" w:rsidRPr="00950811">
        <w:rPr>
          <w:rFonts w:ascii="GHEA Grapalat" w:hAnsi="GHEA Grapalat" w:cs="Arial LatArm"/>
          <w:bCs/>
          <w:sz w:val="24"/>
          <w:szCs w:val="24"/>
          <w:lang w:val="pt-PT"/>
        </w:rPr>
        <w:t>»</w:t>
      </w:r>
      <w:r w:rsidR="0011798D" w:rsidRPr="00950811">
        <w:rPr>
          <w:rFonts w:ascii="GHEA Grapalat" w:hAnsi="GHEA Grapalat" w:cs="Arial LatArm"/>
          <w:bCs/>
          <w:sz w:val="24"/>
          <w:szCs w:val="24"/>
          <w:lang w:val="pt-PT"/>
        </w:rPr>
        <w:t xml:space="preserve"> Հայաստանի Հանրապետության կառավարության որոշման</w:t>
      </w:r>
      <w:r w:rsidRPr="00950811">
        <w:rPr>
          <w:rFonts w:ascii="GHEA Grapalat" w:hAnsi="GHEA Grapalat"/>
          <w:sz w:val="24"/>
          <w:szCs w:val="24"/>
          <w:lang w:val="pt-PT"/>
        </w:rPr>
        <w:t xml:space="preserve"> </w:t>
      </w:r>
      <w:r w:rsidR="00860B02" w:rsidRPr="00950811">
        <w:rPr>
          <w:rFonts w:ascii="GHEA Grapalat" w:hAnsi="GHEA Grapalat"/>
          <w:sz w:val="24"/>
          <w:szCs w:val="24"/>
          <w:lang w:val="hy-AM"/>
        </w:rPr>
        <w:t>նախա</w:t>
      </w:r>
      <w:r w:rsidR="004E38FF" w:rsidRPr="00950811">
        <w:rPr>
          <w:rFonts w:ascii="GHEA Grapalat" w:hAnsi="GHEA Grapalat"/>
          <w:sz w:val="24"/>
          <w:szCs w:val="24"/>
          <w:lang w:val="hy-AM"/>
        </w:rPr>
        <w:t>գծ</w:t>
      </w:r>
      <w:r w:rsidR="00860B02" w:rsidRPr="00950811">
        <w:rPr>
          <w:rFonts w:ascii="GHEA Grapalat" w:hAnsi="GHEA Grapalat"/>
          <w:sz w:val="24"/>
          <w:szCs w:val="24"/>
          <w:lang w:val="hy-AM"/>
        </w:rPr>
        <w:t xml:space="preserve">ի </w:t>
      </w:r>
      <w:r w:rsidR="0011798D" w:rsidRPr="00950811">
        <w:rPr>
          <w:rFonts w:ascii="GHEA Grapalat" w:hAnsi="GHEA Grapalat"/>
          <w:sz w:val="24"/>
          <w:szCs w:val="24"/>
          <w:lang w:val="hy-AM"/>
        </w:rPr>
        <w:t xml:space="preserve">(այսուհետ՝ </w:t>
      </w:r>
      <w:r w:rsidR="00860B02" w:rsidRPr="00950811">
        <w:rPr>
          <w:rFonts w:ascii="GHEA Grapalat" w:hAnsi="GHEA Grapalat"/>
          <w:sz w:val="24"/>
          <w:szCs w:val="24"/>
          <w:lang w:val="hy-AM"/>
        </w:rPr>
        <w:t>Նախագիծ</w:t>
      </w:r>
      <w:r w:rsidR="0011798D" w:rsidRPr="00950811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950811">
        <w:rPr>
          <w:rFonts w:ascii="GHEA Grapalat" w:hAnsi="GHEA Grapalat"/>
          <w:sz w:val="24"/>
          <w:szCs w:val="24"/>
          <w:lang w:val="pt-PT"/>
        </w:rPr>
        <w:t xml:space="preserve">ընդունումը </w:t>
      </w:r>
      <w:r w:rsidR="007B64EA" w:rsidRPr="00950811">
        <w:rPr>
          <w:rFonts w:ascii="GHEA Grapalat" w:hAnsi="GHEA Grapalat"/>
          <w:sz w:val="24"/>
          <w:szCs w:val="24"/>
          <w:lang w:val="pt-PT"/>
        </w:rPr>
        <w:t xml:space="preserve">պայմանավորված </w:t>
      </w:r>
      <w:r w:rsidR="00A12BFD" w:rsidRPr="00950811">
        <w:rPr>
          <w:rFonts w:ascii="GHEA Grapalat" w:hAnsi="GHEA Grapalat"/>
          <w:sz w:val="24"/>
          <w:szCs w:val="24"/>
          <w:lang w:val="pt-PT"/>
        </w:rPr>
        <w:t xml:space="preserve">է </w:t>
      </w:r>
      <w:proofErr w:type="spellStart"/>
      <w:r w:rsidR="005C3A19">
        <w:rPr>
          <w:rFonts w:ascii="GHEA Grapalat" w:hAnsi="GHEA Grapalat"/>
          <w:sz w:val="24"/>
          <w:szCs w:val="24"/>
          <w:lang w:val="hy-AM"/>
        </w:rPr>
        <w:t>Երևան</w:t>
      </w:r>
      <w:proofErr w:type="spellEnd"/>
      <w:r w:rsidR="005C3A19">
        <w:rPr>
          <w:rFonts w:ascii="GHEA Grapalat" w:hAnsi="GHEA Grapalat"/>
          <w:sz w:val="24"/>
          <w:szCs w:val="24"/>
          <w:lang w:val="hy-AM"/>
        </w:rPr>
        <w:t xml:space="preserve"> քաղաքի Կենտրոն վարչական շրջանի </w:t>
      </w:r>
      <w:proofErr w:type="spellStart"/>
      <w:r w:rsidR="005C3A19">
        <w:rPr>
          <w:rFonts w:ascii="GHEA Grapalat" w:hAnsi="GHEA Grapalat"/>
          <w:sz w:val="24"/>
          <w:szCs w:val="24"/>
          <w:lang w:val="hy-AM"/>
        </w:rPr>
        <w:t>Արգիշտիի</w:t>
      </w:r>
      <w:proofErr w:type="spellEnd"/>
      <w:r w:rsidR="005C3A19">
        <w:rPr>
          <w:rFonts w:ascii="GHEA Grapalat" w:hAnsi="GHEA Grapalat"/>
          <w:sz w:val="24"/>
          <w:szCs w:val="24"/>
          <w:lang w:val="hy-AM"/>
        </w:rPr>
        <w:t xml:space="preserve"> փողոց 11/14 շենք, 65 տարածք</w:t>
      </w:r>
      <w:r w:rsidR="00C57D80" w:rsidRPr="00E710F3">
        <w:rPr>
          <w:rFonts w:ascii="GHEA Grapalat" w:hAnsi="GHEA Grapalat"/>
          <w:sz w:val="24"/>
          <w:szCs w:val="24"/>
          <w:lang w:val="hy-AM"/>
        </w:rPr>
        <w:t xml:space="preserve"> հասցեի</w:t>
      </w:r>
      <w:r w:rsidR="00C57D80" w:rsidRPr="0011576A">
        <w:rPr>
          <w:rFonts w:ascii="GHEA Grapalat" w:hAnsi="GHEA Grapalat"/>
          <w:sz w:val="24"/>
          <w:szCs w:val="24"/>
          <w:lang w:val="hy-AM"/>
        </w:rPr>
        <w:t xml:space="preserve"> </w:t>
      </w:r>
      <w:r w:rsidR="005C3A19">
        <w:rPr>
          <w:rFonts w:ascii="GHEA Grapalat" w:hAnsi="GHEA Grapalat"/>
          <w:sz w:val="24"/>
          <w:szCs w:val="24"/>
          <w:lang w:val="hy-AM"/>
        </w:rPr>
        <w:t>13.8</w:t>
      </w:r>
      <w:r w:rsidR="00C57D80">
        <w:rPr>
          <w:rFonts w:ascii="GHEA Grapalat" w:hAnsi="GHEA Grapalat"/>
          <w:sz w:val="24"/>
          <w:szCs w:val="24"/>
          <w:lang w:val="hy-AM"/>
        </w:rPr>
        <w:t xml:space="preserve"> </w:t>
      </w:r>
      <w:r w:rsidR="00C57D80" w:rsidRPr="0011576A">
        <w:rPr>
          <w:rFonts w:ascii="GHEA Grapalat" w:hAnsi="GHEA Grapalat"/>
          <w:sz w:val="24"/>
          <w:szCs w:val="24"/>
          <w:lang w:val="hy-AM"/>
        </w:rPr>
        <w:t>քառ. մետր մակերեսով</w:t>
      </w:r>
      <w:r w:rsidR="00292BA5" w:rsidRPr="00950811">
        <w:rPr>
          <w:rFonts w:ascii="GHEA Grapalat" w:hAnsi="GHEA Grapalat"/>
          <w:sz w:val="24"/>
          <w:szCs w:val="24"/>
          <w:lang w:val="hy-AM"/>
        </w:rPr>
        <w:t xml:space="preserve"> </w:t>
      </w:r>
      <w:r w:rsidR="006E169A" w:rsidRPr="00950811">
        <w:rPr>
          <w:rFonts w:ascii="GHEA Grapalat" w:hAnsi="GHEA Grapalat"/>
          <w:sz w:val="24"/>
          <w:szCs w:val="24"/>
          <w:lang w:val="hy-AM"/>
        </w:rPr>
        <w:t xml:space="preserve">պոմպակայանի </w:t>
      </w:r>
      <w:r w:rsidR="009F4256" w:rsidRPr="00950811">
        <w:rPr>
          <w:rFonts w:ascii="GHEA Grapalat" w:hAnsi="GHEA Grapalat" w:cs="Sylfaen"/>
          <w:sz w:val="24"/>
          <w:szCs w:val="24"/>
          <w:lang w:val="hy-AM"/>
        </w:rPr>
        <w:t>և պոմպակայանի սարքավորումների</w:t>
      </w:r>
      <w:r w:rsidR="00492A1B" w:rsidRPr="00950811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>(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>ա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 xml:space="preserve">յսուհետ՝ Գույք) 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 xml:space="preserve">հանձնման արդյունքում՝ </w:t>
      </w:r>
      <w:r w:rsidR="00360384" w:rsidRPr="00950811">
        <w:rPr>
          <w:rFonts w:ascii="GHEA Grapalat" w:hAnsi="GHEA Grapalat"/>
          <w:sz w:val="24"/>
          <w:szCs w:val="24"/>
          <w:lang w:val="hy-AM"/>
        </w:rPr>
        <w:t>Գույքի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>տնօրինման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>ու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>հաշվառման</w:t>
      </w:r>
      <w:r w:rsidR="008F50E6" w:rsidRPr="00950811">
        <w:rPr>
          <w:rFonts w:ascii="GHEA Grapalat" w:hAnsi="GHEA Grapalat"/>
          <w:sz w:val="24"/>
          <w:szCs w:val="24"/>
          <w:lang w:val="hy-AM"/>
        </w:rPr>
        <w:t xml:space="preserve"> </w:t>
      </w:r>
      <w:r w:rsidR="008F50E6" w:rsidRPr="00950811">
        <w:rPr>
          <w:rFonts w:ascii="GHEA Grapalat" w:hAnsi="GHEA Grapalat"/>
          <w:sz w:val="24"/>
          <w:szCs w:val="24"/>
          <w:lang w:val="pt-PT"/>
        </w:rPr>
        <w:t>անհրաժեշտությամբ</w:t>
      </w:r>
      <w:r w:rsidR="001C2BDC" w:rsidRPr="00950811">
        <w:rPr>
          <w:rFonts w:ascii="GHEA Grapalat" w:hAnsi="GHEA Grapalat"/>
          <w:sz w:val="24"/>
          <w:szCs w:val="24"/>
          <w:lang w:val="hy-AM"/>
        </w:rPr>
        <w:t>։</w:t>
      </w:r>
    </w:p>
    <w:p w14:paraId="3B6E552C" w14:textId="77777777" w:rsidR="00653033" w:rsidRPr="00025964" w:rsidRDefault="00245079" w:rsidP="00396C00">
      <w:pPr>
        <w:tabs>
          <w:tab w:val="left" w:pos="709"/>
          <w:tab w:val="left" w:pos="851"/>
        </w:tabs>
        <w:spacing w:after="0" w:line="360" w:lineRule="auto"/>
        <w:ind w:right="-7"/>
        <w:jc w:val="both"/>
        <w:rPr>
          <w:rFonts w:ascii="GHEA Grapalat" w:hAnsi="GHEA Grapalat"/>
          <w:sz w:val="24"/>
          <w:szCs w:val="24"/>
          <w:lang w:val="hy-AM"/>
        </w:rPr>
      </w:pPr>
      <w:r w:rsidRPr="00025964">
        <w:rPr>
          <w:rFonts w:ascii="GHEA Grapalat" w:hAnsi="GHEA Grapalat"/>
          <w:b/>
          <w:i/>
          <w:sz w:val="24"/>
          <w:szCs w:val="24"/>
          <w:lang w:val="hy-AM"/>
        </w:rPr>
        <w:t xml:space="preserve">          </w:t>
      </w:r>
      <w:r w:rsidR="00DB7A3A" w:rsidRPr="00025964">
        <w:rPr>
          <w:rFonts w:ascii="GHEA Grapalat" w:hAnsi="GHEA Grapalat"/>
          <w:b/>
          <w:i/>
          <w:sz w:val="24"/>
          <w:szCs w:val="24"/>
          <w:lang w:val="hy-AM"/>
        </w:rPr>
        <w:t>Ընթացիկ իրավիճակը և խնդիրները</w:t>
      </w:r>
      <w:r w:rsidR="00A47F4E" w:rsidRPr="00025964">
        <w:rPr>
          <w:rFonts w:ascii="GHEA Grapalat" w:hAnsi="GHEA Grapalat"/>
          <w:b/>
          <w:i/>
          <w:sz w:val="24"/>
          <w:szCs w:val="24"/>
          <w:lang w:val="hy-AM"/>
        </w:rPr>
        <w:t xml:space="preserve">՝ </w:t>
      </w:r>
      <w:r w:rsidR="00736DC9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Գույքի 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հանձնման և դրա հետագա տնօրինման և հաշվառման, ինչպես նաև ջրամատակարարման և ջրահեռացման ծառայությունների մատուցման բարելավման նպատակով անհրաժեշտ է Գույքը </w:t>
      </w:r>
      <w:r w:rsidR="00552178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 xml:space="preserve"> </w:t>
      </w:r>
      <w:r w:rsidR="005B4E4F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Ջ</w:t>
      </w:r>
      <w:r w:rsidR="00552178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կոմիտեին ամրացնելուց հետո</w:t>
      </w:r>
      <w:r w:rsidR="00F63AF5" w:rsidRPr="00025964">
        <w:rPr>
          <w:rFonts w:ascii="GHEA Grapalat" w:hAnsi="GHEA Grapalat"/>
          <w:color w:val="000000"/>
          <w:sz w:val="24"/>
          <w:szCs w:val="24"/>
          <w:lang w:val="hy-AM"/>
        </w:rPr>
        <w:t>,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վարձակալությամբ հանձնել </w:t>
      </w:r>
      <w:r w:rsidR="00774D85" w:rsidRPr="00025964">
        <w:rPr>
          <w:rFonts w:ascii="GHEA Grapalat" w:hAnsi="GHEA Grapalat"/>
          <w:color w:val="000000"/>
          <w:sz w:val="24"/>
          <w:szCs w:val="24"/>
          <w:lang w:val="hy-AM"/>
        </w:rPr>
        <w:t>«</w:t>
      </w:r>
      <w:proofErr w:type="spellStart"/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>Վեոլիա</w:t>
      </w:r>
      <w:proofErr w:type="spellEnd"/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Ջուր</w:t>
      </w:r>
      <w:r w:rsidR="00774D85" w:rsidRPr="00025964">
        <w:rPr>
          <w:rFonts w:ascii="GHEA Grapalat" w:hAnsi="GHEA Grapalat"/>
          <w:color w:val="000000"/>
          <w:sz w:val="24"/>
          <w:szCs w:val="24"/>
          <w:lang w:val="hy-AM"/>
        </w:rPr>
        <w:t>»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փակ բաժնետիրական ընկերությանը, քանի որ խմելու ջրամատակարարման և ջրահեռացման (կեղտաջրերի մաքրման) ծառայությունների մատուցման լիցենզիա ունեցող </w:t>
      </w:r>
      <w:r w:rsidR="00383AD2" w:rsidRPr="00025964">
        <w:rPr>
          <w:rFonts w:ascii="GHEA Grapalat" w:hAnsi="GHEA Grapalat"/>
          <w:color w:val="000000"/>
          <w:sz w:val="24"/>
          <w:szCs w:val="24"/>
          <w:lang w:val="hy-AM"/>
        </w:rPr>
        <w:t>կազմակերպությանն է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իրավունք տրվում օրենքով սահմանված կարգով խմելու ջրի մատակարարման, ջրահեռացման, կեղտաջրերի մաքրման ծառայություններ մատուցել բաժանորդներին, իրականացնել ջրի մ</w:t>
      </w:r>
      <w:r w:rsidR="005D1193" w:rsidRPr="00025964">
        <w:rPr>
          <w:rFonts w:ascii="GHEA Grapalat" w:hAnsi="GHEA Grapalat"/>
          <w:color w:val="000000"/>
          <w:sz w:val="24"/>
          <w:szCs w:val="24"/>
          <w:lang w:val="hy-AM"/>
        </w:rPr>
        <w:t>անրածախ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վաճառք, ինչպես նաև իր սպասարկման տարածքում </w:t>
      </w:r>
      <w:r w:rsidR="00860B02" w:rsidRPr="00025964">
        <w:rPr>
          <w:rFonts w:ascii="GHEA Grapalat" w:hAnsi="GHEA Grapalat"/>
          <w:color w:val="000000"/>
          <w:sz w:val="24"/>
          <w:szCs w:val="24"/>
          <w:lang w:val="hy-AM"/>
        </w:rPr>
        <w:t>տիրապետել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, շահագործել, պահպանել, բարելավել և ընդլայնել </w:t>
      </w:r>
      <w:r w:rsidR="006075E0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իր </w:t>
      </w:r>
      <w:r w:rsidR="0091424B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ջրային համակարգը։ </w:t>
      </w:r>
      <w:r w:rsidR="00301725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Գույքի հետ կապված խնդիրների կարգավորման 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և պատշաճ սպասարկում իրականացնելու նպատակով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անհրաժեշտություն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է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առաջացել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սույն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Ն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ախագծի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 </w:t>
      </w:r>
      <w:r w:rsidR="00301725" w:rsidRPr="00025964">
        <w:rPr>
          <w:rFonts w:ascii="GHEA Grapalat" w:hAnsi="GHEA Grapalat"/>
          <w:sz w:val="24"/>
          <w:szCs w:val="24"/>
          <w:lang w:val="pt-PT"/>
        </w:rPr>
        <w:t>ընդունումը</w:t>
      </w:r>
      <w:r w:rsidR="00301725" w:rsidRPr="00025964">
        <w:rPr>
          <w:rFonts w:ascii="GHEA Grapalat" w:hAnsi="GHEA Grapalat"/>
          <w:sz w:val="24"/>
          <w:szCs w:val="24"/>
          <w:lang w:val="hy-AM"/>
        </w:rPr>
        <w:t xml:space="preserve">: </w:t>
      </w:r>
    </w:p>
    <w:p w14:paraId="12C65513" w14:textId="77777777" w:rsidR="0091424B" w:rsidRPr="00025964" w:rsidRDefault="00DB7A3A" w:rsidP="00396C00">
      <w:pPr>
        <w:spacing w:after="0" w:line="360" w:lineRule="auto"/>
        <w:ind w:right="-7" w:firstLine="720"/>
        <w:jc w:val="both"/>
        <w:rPr>
          <w:rFonts w:ascii="GHEA Grapalat" w:hAnsi="GHEA Grapalat"/>
          <w:b/>
          <w:i/>
          <w:sz w:val="24"/>
          <w:szCs w:val="24"/>
          <w:lang w:val="pt-PT"/>
        </w:rPr>
      </w:pPr>
      <w:r w:rsidRPr="00025964">
        <w:rPr>
          <w:rFonts w:ascii="GHEA Grapalat" w:hAnsi="GHEA Grapalat"/>
          <w:b/>
          <w:i/>
          <w:sz w:val="24"/>
          <w:szCs w:val="24"/>
          <w:lang w:val="pt-PT"/>
        </w:rPr>
        <w:t>Տվյալ բնագավառում իրականացվող քաղաքականությունը</w:t>
      </w:r>
      <w:r w:rsidR="001227DA" w:rsidRPr="00025964">
        <w:rPr>
          <w:rFonts w:ascii="GHEA Grapalat" w:hAnsi="GHEA Grapalat"/>
          <w:b/>
          <w:i/>
          <w:sz w:val="24"/>
          <w:szCs w:val="24"/>
          <w:lang w:val="pt-PT"/>
        </w:rPr>
        <w:t>՝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0D1B4D" w:rsidRPr="00025964">
        <w:rPr>
          <w:rFonts w:ascii="GHEA Grapalat" w:hAnsi="GHEA Grapalat"/>
          <w:sz w:val="24"/>
          <w:szCs w:val="24"/>
          <w:lang w:val="hy-AM"/>
        </w:rPr>
        <w:t xml:space="preserve">ջրամատակարարման և </w:t>
      </w:r>
      <w:r w:rsidRPr="00025964">
        <w:rPr>
          <w:rFonts w:ascii="GHEA Grapalat" w:hAnsi="GHEA Grapalat"/>
          <w:sz w:val="24"/>
          <w:szCs w:val="24"/>
          <w:lang w:val="pt-PT"/>
        </w:rPr>
        <w:t>ջրա</w:t>
      </w:r>
      <w:r w:rsidR="00D130BA" w:rsidRPr="00025964">
        <w:rPr>
          <w:rFonts w:ascii="GHEA Grapalat" w:hAnsi="GHEA Grapalat"/>
          <w:sz w:val="24"/>
          <w:szCs w:val="24"/>
          <w:lang w:val="hy-AM"/>
        </w:rPr>
        <w:t>հեռացման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F32914" w:rsidRPr="00025964">
        <w:rPr>
          <w:rFonts w:ascii="GHEA Grapalat" w:hAnsi="GHEA Grapalat"/>
          <w:sz w:val="24"/>
          <w:szCs w:val="24"/>
          <w:lang w:val="pt-PT"/>
        </w:rPr>
        <w:t>համակարգերի ծառայությունների</w:t>
      </w:r>
      <w:r w:rsidR="00505526" w:rsidRPr="00025964">
        <w:rPr>
          <w:rFonts w:ascii="GHEA Grapalat" w:hAnsi="GHEA Grapalat"/>
          <w:sz w:val="24"/>
          <w:szCs w:val="24"/>
          <w:lang w:val="pt-PT"/>
        </w:rPr>
        <w:t xml:space="preserve"> մատուցման</w:t>
      </w:r>
      <w:r w:rsidR="00F32914" w:rsidRPr="00025964">
        <w:rPr>
          <w:rFonts w:ascii="GHEA Grapalat" w:hAnsi="GHEA Grapalat"/>
          <w:sz w:val="24"/>
          <w:szCs w:val="24"/>
          <w:lang w:val="pt-PT"/>
        </w:rPr>
        <w:t xml:space="preserve"> բարելավումն է: </w:t>
      </w:r>
    </w:p>
    <w:p w14:paraId="5DBA7671" w14:textId="77777777" w:rsidR="0036771B" w:rsidRPr="00025964" w:rsidRDefault="00DB7A3A" w:rsidP="00396C00">
      <w:pPr>
        <w:spacing w:after="0" w:line="360" w:lineRule="auto"/>
        <w:ind w:right="-7" w:firstLine="720"/>
        <w:jc w:val="both"/>
        <w:rPr>
          <w:rFonts w:ascii="GHEA Grapalat" w:hAnsi="GHEA Grapalat"/>
          <w:sz w:val="24"/>
          <w:szCs w:val="24"/>
          <w:lang w:val="pt-PT"/>
        </w:rPr>
      </w:pPr>
      <w:proofErr w:type="spellStart"/>
      <w:r w:rsidRPr="00025964">
        <w:rPr>
          <w:rFonts w:ascii="GHEA Grapalat" w:hAnsi="GHEA Grapalat"/>
          <w:b/>
          <w:i/>
          <w:sz w:val="24"/>
          <w:szCs w:val="24"/>
        </w:rPr>
        <w:t>Կարգավորման</w:t>
      </w:r>
      <w:proofErr w:type="spellEnd"/>
      <w:r w:rsidRPr="00025964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proofErr w:type="spellStart"/>
      <w:r w:rsidRPr="00025964">
        <w:rPr>
          <w:rFonts w:ascii="GHEA Grapalat" w:hAnsi="GHEA Grapalat"/>
          <w:b/>
          <w:i/>
          <w:sz w:val="24"/>
          <w:szCs w:val="24"/>
        </w:rPr>
        <w:t>նպատակը</w:t>
      </w:r>
      <w:proofErr w:type="spellEnd"/>
      <w:r w:rsidRPr="00025964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r w:rsidRPr="00025964">
        <w:rPr>
          <w:rFonts w:ascii="GHEA Grapalat" w:hAnsi="GHEA Grapalat"/>
          <w:b/>
          <w:i/>
          <w:sz w:val="24"/>
          <w:szCs w:val="24"/>
        </w:rPr>
        <w:t>և</w:t>
      </w:r>
      <w:r w:rsidRPr="00025964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proofErr w:type="spellStart"/>
      <w:r w:rsidRPr="00025964">
        <w:rPr>
          <w:rFonts w:ascii="GHEA Grapalat" w:hAnsi="GHEA Grapalat"/>
          <w:b/>
          <w:i/>
          <w:sz w:val="24"/>
          <w:szCs w:val="24"/>
        </w:rPr>
        <w:t>բնույթը</w:t>
      </w:r>
      <w:proofErr w:type="spellEnd"/>
      <w:r w:rsidRPr="00025964">
        <w:rPr>
          <w:rFonts w:ascii="GHEA Grapalat" w:hAnsi="GHEA Grapalat"/>
          <w:sz w:val="24"/>
          <w:szCs w:val="24"/>
          <w:lang w:val="pt-PT"/>
        </w:rPr>
        <w:t xml:space="preserve">` </w:t>
      </w:r>
      <w:r w:rsidR="00860B02" w:rsidRPr="00025964">
        <w:rPr>
          <w:rFonts w:ascii="GHEA Grapalat" w:hAnsi="GHEA Grapalat"/>
          <w:sz w:val="24"/>
          <w:szCs w:val="24"/>
          <w:lang w:val="hy-AM"/>
        </w:rPr>
        <w:t>Ն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ախագծի ընդունման նպատակը </w:t>
      </w:r>
      <w:r w:rsidR="00AF29C0" w:rsidRPr="00025964">
        <w:rPr>
          <w:rFonts w:ascii="GHEA Grapalat" w:hAnsi="GHEA Grapalat"/>
          <w:sz w:val="24"/>
          <w:szCs w:val="24"/>
          <w:lang w:val="hy-AM"/>
        </w:rPr>
        <w:t>Գ</w:t>
      </w:r>
      <w:r w:rsidR="00781EB7" w:rsidRPr="00025964">
        <w:rPr>
          <w:rFonts w:ascii="GHEA Grapalat" w:hAnsi="GHEA Grapalat"/>
          <w:sz w:val="24"/>
          <w:szCs w:val="24"/>
          <w:lang w:val="pt-PT"/>
        </w:rPr>
        <w:t xml:space="preserve">ույքը 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>վարձակա</w:t>
      </w:r>
      <w:r w:rsidR="00774D85" w:rsidRPr="00025964">
        <w:rPr>
          <w:rFonts w:ascii="GHEA Grapalat" w:hAnsi="GHEA Grapalat"/>
          <w:sz w:val="24"/>
          <w:szCs w:val="24"/>
          <w:lang w:val="pt-PT"/>
        </w:rPr>
        <w:t>լությամբ «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>Վեոլիա Ջուր</w:t>
      </w:r>
      <w:r w:rsidR="00774D85" w:rsidRPr="00025964">
        <w:rPr>
          <w:rFonts w:ascii="GHEA Grapalat" w:hAnsi="GHEA Grapalat"/>
          <w:sz w:val="24"/>
          <w:szCs w:val="24"/>
          <w:lang w:val="pt-PT"/>
        </w:rPr>
        <w:t>»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փակ բաժնետիրական ընկերությանը</w:t>
      </w:r>
      <w:r w:rsidR="00781EB7" w:rsidRPr="00025964">
        <w:rPr>
          <w:rFonts w:ascii="GHEA Grapalat" w:hAnsi="GHEA Grapalat"/>
          <w:sz w:val="24"/>
          <w:szCs w:val="24"/>
          <w:lang w:val="pt-PT"/>
        </w:rPr>
        <w:t xml:space="preserve"> հանձնելն է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>:</w:t>
      </w:r>
    </w:p>
    <w:p w14:paraId="555EC443" w14:textId="77777777" w:rsidR="00A73C4D" w:rsidRPr="00025964" w:rsidRDefault="0036771B" w:rsidP="00396C00">
      <w:pPr>
        <w:spacing w:after="0" w:line="360" w:lineRule="auto"/>
        <w:ind w:right="-7" w:firstLine="720"/>
        <w:jc w:val="both"/>
        <w:rPr>
          <w:rFonts w:ascii="GHEA Grapalat" w:hAnsi="GHEA Grapalat"/>
          <w:sz w:val="24"/>
          <w:szCs w:val="24"/>
          <w:lang w:val="pt-PT"/>
        </w:rPr>
      </w:pPr>
      <w:r w:rsidRPr="00025964">
        <w:rPr>
          <w:rFonts w:ascii="GHEA Grapalat" w:hAnsi="GHEA Grapalat"/>
          <w:b/>
          <w:i/>
          <w:sz w:val="24"/>
          <w:szCs w:val="24"/>
          <w:lang w:val="pt-PT"/>
        </w:rPr>
        <w:lastRenderedPageBreak/>
        <w:t xml:space="preserve"> </w:t>
      </w:r>
      <w:r w:rsidR="00DB7A3A" w:rsidRPr="00025964">
        <w:rPr>
          <w:rFonts w:ascii="GHEA Grapalat" w:hAnsi="GHEA Grapalat"/>
          <w:b/>
          <w:i/>
          <w:sz w:val="24"/>
          <w:szCs w:val="24"/>
          <w:lang w:val="pt-PT"/>
        </w:rPr>
        <w:t>Նախագծի մշակման գործընթացում ներգրավված ինստիտուտները և անձիք`</w:t>
      </w:r>
      <w:r w:rsidR="00DB7A3A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860B02" w:rsidRPr="00025964">
        <w:rPr>
          <w:rFonts w:ascii="GHEA Grapalat" w:hAnsi="GHEA Grapalat"/>
          <w:sz w:val="24"/>
          <w:szCs w:val="24"/>
          <w:lang w:val="hy-AM"/>
        </w:rPr>
        <w:t>Ն</w:t>
      </w:r>
      <w:r w:rsidR="00DB7A3A" w:rsidRPr="00025964">
        <w:rPr>
          <w:rFonts w:ascii="GHEA Grapalat" w:hAnsi="GHEA Grapalat"/>
          <w:sz w:val="24"/>
          <w:szCs w:val="24"/>
          <w:lang w:val="pt-PT"/>
        </w:rPr>
        <w:t>ախագիծը մշակվել է</w:t>
      </w:r>
      <w:r w:rsidR="005B4E4F" w:rsidRPr="00025964">
        <w:rPr>
          <w:rFonts w:ascii="GHEA Grapalat" w:hAnsi="GHEA Grapalat"/>
          <w:sz w:val="24"/>
          <w:szCs w:val="24"/>
          <w:lang w:val="pt-PT"/>
        </w:rPr>
        <w:t xml:space="preserve"> Ջ</w:t>
      </w:r>
      <w:proofErr w:type="spellStart"/>
      <w:r w:rsidR="00552178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proofErr w:type="spellEnd"/>
      <w:r w:rsidR="00DB7A3A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48055F" w:rsidRPr="00025964">
        <w:rPr>
          <w:rFonts w:ascii="GHEA Grapalat" w:hAnsi="GHEA Grapalat"/>
          <w:sz w:val="24"/>
          <w:szCs w:val="24"/>
          <w:lang w:val="pt-PT"/>
        </w:rPr>
        <w:t>կոմիտեի կողմից:</w:t>
      </w:r>
    </w:p>
    <w:p w14:paraId="2F9C17CE" w14:textId="77777777" w:rsidR="0036771B" w:rsidRPr="00025964" w:rsidRDefault="00DB7A3A" w:rsidP="00396C00">
      <w:pPr>
        <w:spacing w:after="0" w:line="360" w:lineRule="auto"/>
        <w:ind w:right="-7" w:firstLine="708"/>
        <w:jc w:val="both"/>
        <w:rPr>
          <w:rFonts w:ascii="GHEA Grapalat" w:hAnsi="GHEA Grapalat"/>
          <w:sz w:val="24"/>
          <w:szCs w:val="24"/>
          <w:lang w:val="pt-PT"/>
        </w:rPr>
      </w:pPr>
      <w:proofErr w:type="spellStart"/>
      <w:r w:rsidRPr="00025964">
        <w:rPr>
          <w:rFonts w:ascii="GHEA Grapalat" w:hAnsi="GHEA Grapalat"/>
          <w:b/>
          <w:i/>
          <w:sz w:val="24"/>
          <w:szCs w:val="24"/>
        </w:rPr>
        <w:t>Ակնկալվող</w:t>
      </w:r>
      <w:proofErr w:type="spellEnd"/>
      <w:r w:rsidRPr="00025964">
        <w:rPr>
          <w:rFonts w:ascii="GHEA Grapalat" w:hAnsi="GHEA Grapalat"/>
          <w:b/>
          <w:i/>
          <w:sz w:val="24"/>
          <w:szCs w:val="24"/>
          <w:lang w:val="pt-PT"/>
        </w:rPr>
        <w:t xml:space="preserve"> </w:t>
      </w:r>
      <w:proofErr w:type="spellStart"/>
      <w:r w:rsidRPr="00025964">
        <w:rPr>
          <w:rFonts w:ascii="GHEA Grapalat" w:hAnsi="GHEA Grapalat"/>
          <w:b/>
          <w:i/>
          <w:sz w:val="24"/>
          <w:szCs w:val="24"/>
        </w:rPr>
        <w:t>արդյունքը</w:t>
      </w:r>
      <w:proofErr w:type="spellEnd"/>
      <w:r w:rsidRPr="00025964">
        <w:rPr>
          <w:rFonts w:ascii="GHEA Grapalat" w:hAnsi="GHEA Grapalat"/>
          <w:b/>
          <w:i/>
          <w:sz w:val="24"/>
          <w:szCs w:val="24"/>
          <w:lang w:val="pt-PT"/>
        </w:rPr>
        <w:t>`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Նշված </w:t>
      </w:r>
      <w:r w:rsidR="00860B02" w:rsidRPr="00025964">
        <w:rPr>
          <w:rFonts w:ascii="GHEA Grapalat" w:hAnsi="GHEA Grapalat"/>
          <w:sz w:val="24"/>
          <w:szCs w:val="24"/>
          <w:lang w:val="hy-AM"/>
        </w:rPr>
        <w:t>Նախագծի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961D7C" w:rsidRPr="00025964">
        <w:rPr>
          <w:rFonts w:ascii="GHEA Grapalat" w:hAnsi="GHEA Grapalat"/>
          <w:sz w:val="24"/>
          <w:szCs w:val="24"/>
          <w:lang w:val="pt-PT"/>
        </w:rPr>
        <w:t xml:space="preserve">ընդունումը հնարավորություն կտա </w:t>
      </w:r>
      <w:r w:rsidR="005B4E4F" w:rsidRPr="00025964">
        <w:rPr>
          <w:rFonts w:ascii="GHEA Grapalat" w:hAnsi="GHEA Grapalat" w:cs="Sylfaen"/>
          <w:sz w:val="24"/>
          <w:szCs w:val="24"/>
          <w:shd w:val="clear" w:color="auto" w:fill="FFFFFF"/>
        </w:rPr>
        <w:t>Ջ</w:t>
      </w:r>
      <w:proofErr w:type="spellStart"/>
      <w:r w:rsidR="00552178" w:rsidRPr="00025964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proofErr w:type="spellEnd"/>
      <w:r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71619A" w:rsidRPr="00025964">
        <w:rPr>
          <w:rFonts w:ascii="GHEA Grapalat" w:hAnsi="GHEA Grapalat"/>
          <w:sz w:val="24"/>
          <w:szCs w:val="24"/>
          <w:lang w:val="pt-PT"/>
        </w:rPr>
        <w:t>կոմիտեի</w:t>
      </w:r>
      <w:r w:rsidR="00961D7C" w:rsidRPr="00025964">
        <w:rPr>
          <w:rFonts w:ascii="GHEA Grapalat" w:hAnsi="GHEA Grapalat"/>
          <w:sz w:val="24"/>
          <w:szCs w:val="24"/>
          <w:lang w:val="pt-PT"/>
        </w:rPr>
        <w:t>ն</w:t>
      </w:r>
      <w:r w:rsidR="00774D85" w:rsidRPr="00025964">
        <w:rPr>
          <w:rFonts w:ascii="GHEA Grapalat" w:hAnsi="GHEA Grapalat"/>
          <w:sz w:val="24"/>
          <w:szCs w:val="24"/>
          <w:lang w:val="pt-PT"/>
        </w:rPr>
        <w:t xml:space="preserve"> և «</w:t>
      </w:r>
      <w:r w:rsidR="006C7F4F" w:rsidRPr="00025964">
        <w:rPr>
          <w:rFonts w:ascii="GHEA Grapalat" w:hAnsi="GHEA Grapalat"/>
          <w:sz w:val="24"/>
          <w:szCs w:val="24"/>
          <w:lang w:val="pt-PT"/>
        </w:rPr>
        <w:t>Վեոլիա</w:t>
      </w:r>
      <w:r w:rsidR="00961D7C" w:rsidRPr="00025964">
        <w:rPr>
          <w:rFonts w:ascii="GHEA Grapalat" w:hAnsi="GHEA Grapalat"/>
          <w:sz w:val="24"/>
          <w:szCs w:val="24"/>
          <w:lang w:val="pt-PT"/>
        </w:rPr>
        <w:t xml:space="preserve"> Ջուր</w:t>
      </w:r>
      <w:r w:rsidR="00774D85" w:rsidRPr="00025964">
        <w:rPr>
          <w:rFonts w:ascii="GHEA Grapalat" w:hAnsi="GHEA Grapalat"/>
          <w:sz w:val="24"/>
          <w:szCs w:val="24"/>
          <w:lang w:val="pt-PT"/>
        </w:rPr>
        <w:t>»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փակ բաժնետիր</w:t>
      </w:r>
      <w:r w:rsidR="006631F2" w:rsidRPr="00025964">
        <w:rPr>
          <w:rFonts w:ascii="GHEA Grapalat" w:hAnsi="GHEA Grapalat"/>
          <w:sz w:val="24"/>
          <w:szCs w:val="24"/>
          <w:lang w:val="pt-PT"/>
        </w:rPr>
        <w:t>ական ընկերությանը կազմակերպելու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 պետակա</w:t>
      </w:r>
      <w:r w:rsidR="006631F2" w:rsidRPr="00025964">
        <w:rPr>
          <w:rFonts w:ascii="GHEA Grapalat" w:hAnsi="GHEA Grapalat"/>
          <w:sz w:val="24"/>
          <w:szCs w:val="24"/>
          <w:lang w:val="pt-PT"/>
        </w:rPr>
        <w:t>ն գույքի</w:t>
      </w:r>
      <w:r w:rsidR="00F32914" w:rsidRPr="00025964">
        <w:rPr>
          <w:rFonts w:ascii="GHEA Grapalat" w:hAnsi="GHEA Grapalat"/>
          <w:sz w:val="24"/>
          <w:szCs w:val="24"/>
          <w:lang w:val="pt-PT"/>
        </w:rPr>
        <w:t xml:space="preserve"> համալրումը և</w:t>
      </w:r>
      <w:r w:rsidR="006631F2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հաշվառումը` Հայաստանի </w:t>
      </w:r>
      <w:r w:rsidR="00D81E79" w:rsidRPr="00025964">
        <w:rPr>
          <w:rFonts w:ascii="GHEA Grapalat" w:hAnsi="GHEA Grapalat"/>
          <w:sz w:val="24"/>
          <w:szCs w:val="24"/>
          <w:lang w:val="pt-PT"/>
        </w:rPr>
        <w:t xml:space="preserve">Հանրապետության </w:t>
      </w:r>
      <w:r w:rsidRPr="00025964">
        <w:rPr>
          <w:rFonts w:ascii="GHEA Grapalat" w:hAnsi="GHEA Grapalat"/>
          <w:sz w:val="24"/>
          <w:szCs w:val="24"/>
          <w:lang w:val="pt-PT"/>
        </w:rPr>
        <w:t xml:space="preserve">հաշվապահական ստանդարտներին </w:t>
      </w:r>
      <w:r w:rsidR="0048055F" w:rsidRPr="00025964">
        <w:rPr>
          <w:rFonts w:ascii="GHEA Grapalat" w:hAnsi="GHEA Grapalat"/>
          <w:sz w:val="24"/>
          <w:szCs w:val="24"/>
          <w:lang w:val="pt-PT"/>
        </w:rPr>
        <w:t>համապատասխան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,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ին</w:t>
      </w:r>
      <w:proofErr w:type="spellEnd"/>
      <w:r w:rsidR="001913D7" w:rsidRPr="00025964">
        <w:rPr>
          <w:rFonts w:ascii="GHEA Grapalat" w:hAnsi="GHEA Grapalat"/>
          <w:sz w:val="24"/>
          <w:szCs w:val="24"/>
          <w:lang w:val="hy-AM"/>
        </w:rPr>
        <w:t>չ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պես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նաև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ջրամատակարարման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համակարգերի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հուսալի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r w:rsidR="00CC583B" w:rsidRPr="00025964">
        <w:rPr>
          <w:rFonts w:ascii="GHEA Grapalat" w:hAnsi="GHEA Grapalat"/>
          <w:sz w:val="24"/>
          <w:szCs w:val="24"/>
        </w:rPr>
        <w:t>և</w:t>
      </w:r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C583B" w:rsidRPr="00025964">
        <w:rPr>
          <w:rFonts w:ascii="GHEA Grapalat" w:hAnsi="GHEA Grapalat"/>
          <w:sz w:val="24"/>
          <w:szCs w:val="24"/>
        </w:rPr>
        <w:t>անվ</w:t>
      </w:r>
      <w:r w:rsidR="00C4570E" w:rsidRPr="00025964">
        <w:rPr>
          <w:rFonts w:ascii="GHEA Grapalat" w:hAnsi="GHEA Grapalat"/>
          <w:sz w:val="24"/>
          <w:szCs w:val="24"/>
        </w:rPr>
        <w:t>տ</w:t>
      </w:r>
      <w:r w:rsidR="00CC583B" w:rsidRPr="00025964">
        <w:rPr>
          <w:rFonts w:ascii="GHEA Grapalat" w:hAnsi="GHEA Grapalat"/>
          <w:sz w:val="24"/>
          <w:szCs w:val="24"/>
        </w:rPr>
        <w:t>անգ</w:t>
      </w:r>
      <w:proofErr w:type="spellEnd"/>
      <w:r w:rsidR="00CC583B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շահագործում</w:t>
      </w:r>
      <w:proofErr w:type="spellEnd"/>
      <w:r w:rsidR="0007560C" w:rsidRPr="00025964">
        <w:rPr>
          <w:rFonts w:ascii="GHEA Grapalat" w:hAnsi="GHEA Grapalat"/>
          <w:sz w:val="24"/>
          <w:szCs w:val="24"/>
          <w:lang w:val="hy-AM"/>
        </w:rPr>
        <w:t>ն</w:t>
      </w:r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ու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Հայաստանի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խմելու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ջրի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որակի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ստանդարտներին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համապատասխան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ջրի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մատակարարման</w:t>
      </w:r>
      <w:proofErr w:type="spellEnd"/>
      <w:r w:rsidR="00C4570E" w:rsidRPr="00025964">
        <w:rPr>
          <w:rFonts w:ascii="GHEA Grapalat" w:hAnsi="GHEA Grapalat"/>
          <w:sz w:val="24"/>
          <w:szCs w:val="24"/>
          <w:lang w:val="pt-PT"/>
        </w:rPr>
        <w:t xml:space="preserve"> </w:t>
      </w:r>
      <w:proofErr w:type="spellStart"/>
      <w:r w:rsidR="00C4570E" w:rsidRPr="00025964">
        <w:rPr>
          <w:rFonts w:ascii="GHEA Grapalat" w:hAnsi="GHEA Grapalat"/>
          <w:sz w:val="24"/>
          <w:szCs w:val="24"/>
        </w:rPr>
        <w:t>ապահովումը</w:t>
      </w:r>
      <w:proofErr w:type="spellEnd"/>
      <w:r w:rsidR="001227DA" w:rsidRPr="00025964">
        <w:rPr>
          <w:rFonts w:ascii="GHEA Grapalat" w:hAnsi="GHEA Grapalat"/>
          <w:sz w:val="24"/>
          <w:szCs w:val="24"/>
          <w:lang w:val="pt-PT"/>
        </w:rPr>
        <w:t>:</w:t>
      </w:r>
    </w:p>
    <w:p w14:paraId="124A0F08" w14:textId="77777777" w:rsidR="00EF4FD9" w:rsidRPr="00025964" w:rsidRDefault="00EF4FD9" w:rsidP="00396C00">
      <w:pPr>
        <w:spacing w:after="0" w:line="360" w:lineRule="auto"/>
        <w:ind w:right="-7" w:firstLine="708"/>
        <w:jc w:val="both"/>
        <w:rPr>
          <w:rFonts w:ascii="GHEA Grapalat" w:hAnsi="GHEA Grapalat"/>
          <w:b/>
          <w:bCs/>
          <w:i/>
          <w:iCs/>
          <w:sz w:val="24"/>
          <w:szCs w:val="24"/>
          <w:lang w:val="hy-AM"/>
        </w:rPr>
      </w:pPr>
      <w:r w:rsidRPr="00025964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 xml:space="preserve">Տեղեկատվություն՝ </w:t>
      </w:r>
      <w:r w:rsidR="0082044A" w:rsidRPr="00025964">
        <w:rPr>
          <w:rFonts w:ascii="GHEA Grapalat" w:hAnsi="GHEA Grapalat"/>
          <w:sz w:val="24"/>
          <w:szCs w:val="24"/>
          <w:lang w:val="hy-AM"/>
        </w:rPr>
        <w:t>Նախագծի ընդունման կապակցությամբ</w:t>
      </w:r>
      <w:r w:rsidR="0082044A" w:rsidRPr="00025964">
        <w:rPr>
          <w:rFonts w:ascii="GHEA Grapalat" w:hAnsi="GHEA Grapalat"/>
          <w:b/>
          <w:bCs/>
          <w:i/>
          <w:iCs/>
          <w:sz w:val="24"/>
          <w:szCs w:val="24"/>
          <w:lang w:val="hy-AM"/>
        </w:rPr>
        <w:t xml:space="preserve"> </w:t>
      </w:r>
      <w:r w:rsidR="0082044A" w:rsidRPr="00025964">
        <w:rPr>
          <w:rFonts w:ascii="GHEA Grapalat" w:hAnsi="GHEA Grapalat"/>
          <w:sz w:val="24"/>
          <w:szCs w:val="24"/>
          <w:lang w:val="hy-AM"/>
        </w:rPr>
        <w:t>պետական կամ տեղական ինքնակառավարման մարմնի բյուջեում եկամուտների և ծախսերի ավելացում կամ նվազեցում չի նախատեսվում, ինչպես նաև</w:t>
      </w:r>
      <w:r w:rsidR="0082044A" w:rsidRPr="00025964">
        <w:rPr>
          <w:rFonts w:ascii="GHEA Grapalat" w:hAnsi="GHEA Grapalat"/>
          <w:color w:val="000000"/>
          <w:sz w:val="24"/>
          <w:szCs w:val="24"/>
          <w:lang w:val="hy-AM"/>
        </w:rPr>
        <w:t xml:space="preserve"> այլ նորմատիվ ակտեր ընդունել անհրաժեշտ չէ։</w:t>
      </w:r>
      <w:r w:rsidRPr="00025964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7AC3C946" w14:textId="77777777" w:rsidR="009D6F16" w:rsidRPr="002D1B55" w:rsidRDefault="009D6F16" w:rsidP="009D6F16">
      <w:pPr>
        <w:spacing w:after="240" w:line="360" w:lineRule="auto"/>
        <w:ind w:left="-202" w:firstLine="910"/>
        <w:jc w:val="both"/>
        <w:rPr>
          <w:rFonts w:ascii="GHEA Grapalat" w:eastAsia="Calibri" w:hAnsi="GHEA Grapalat"/>
          <w:sz w:val="24"/>
          <w:szCs w:val="24"/>
          <w:lang w:val="hy-AM"/>
        </w:rPr>
      </w:pPr>
      <w:r w:rsidRPr="002D1B55">
        <w:rPr>
          <w:rFonts w:ascii="GHEA Grapalat" w:hAnsi="GHEA Grapalat"/>
          <w:sz w:val="24"/>
          <w:szCs w:val="24"/>
          <w:lang w:val="hy-AM"/>
        </w:rPr>
        <w:t xml:space="preserve">Նախագիծը </w:t>
      </w:r>
      <w:r w:rsidRPr="002D1B55">
        <w:rPr>
          <w:rFonts w:ascii="GHEA Grapalat" w:hAnsi="GHEA Grapalat"/>
          <w:color w:val="00000A"/>
          <w:sz w:val="24"/>
          <w:szCs w:val="24"/>
          <w:lang w:val="hy-AM"/>
        </w:rPr>
        <w:t>բխում է «Հ</w:t>
      </w:r>
      <w:r w:rsidRPr="002D1B55">
        <w:rPr>
          <w:rFonts w:ascii="GHEA Grapalat" w:hAnsi="GHEA Grapalat"/>
          <w:sz w:val="24"/>
          <w:szCs w:val="24"/>
          <w:lang w:val="hy-AM"/>
        </w:rPr>
        <w:t xml:space="preserve">այաստանի վերափոխման ռազմավարություն 2050, Կառավարության 2021-2026թթ. ծրագիր, ոլորտային և/կամ այլ </w:t>
      </w:r>
      <w:proofErr w:type="spellStart"/>
      <w:r w:rsidRPr="002D1B55">
        <w:rPr>
          <w:rFonts w:ascii="GHEA Grapalat" w:hAnsi="GHEA Grapalat"/>
          <w:sz w:val="24"/>
          <w:szCs w:val="24"/>
          <w:lang w:val="hy-AM"/>
        </w:rPr>
        <w:t>ռազմավարություններ</w:t>
      </w:r>
      <w:proofErr w:type="spellEnd"/>
      <w:r w:rsidRPr="002D1B55">
        <w:rPr>
          <w:rFonts w:ascii="GHEA Grapalat" w:hAnsi="GHEA Grapalat"/>
          <w:sz w:val="24"/>
          <w:szCs w:val="24"/>
          <w:lang w:val="hy-AM"/>
        </w:rPr>
        <w:t>» փաստաթղթերի</w:t>
      </w:r>
      <w:r>
        <w:rPr>
          <w:rFonts w:ascii="GHEA Grapalat" w:hAnsi="GHEA Grapalat"/>
          <w:sz w:val="24"/>
          <w:szCs w:val="24"/>
          <w:lang w:val="hy-AM"/>
        </w:rPr>
        <w:t xml:space="preserve">, ՀՀ կառավարության 2021 թվականի նոյեմբերի 18-ի </w:t>
      </w:r>
      <w:r w:rsidRPr="00F34F5C">
        <w:rPr>
          <w:rFonts w:ascii="GHEA Grapalat" w:hAnsi="GHEA Grapalat"/>
          <w:sz w:val="24"/>
          <w:szCs w:val="24"/>
          <w:lang w:val="hy-AM"/>
        </w:rPr>
        <w:t>N</w:t>
      </w:r>
      <w:r>
        <w:rPr>
          <w:rFonts w:ascii="GHEA Grapalat" w:hAnsi="GHEA Grapalat"/>
          <w:sz w:val="24"/>
          <w:szCs w:val="24"/>
          <w:lang w:val="hy-AM"/>
        </w:rPr>
        <w:t xml:space="preserve"> 1902-Լ որոշման </w:t>
      </w:r>
      <w:r w:rsidRPr="00F34F5C">
        <w:rPr>
          <w:rFonts w:ascii="GHEA Grapalat" w:hAnsi="GHEA Grapalat"/>
          <w:sz w:val="24"/>
          <w:szCs w:val="24"/>
          <w:lang w:val="hy-AM"/>
        </w:rPr>
        <w:t xml:space="preserve">N 1 </w:t>
      </w:r>
      <w:r>
        <w:rPr>
          <w:rFonts w:ascii="GHEA Grapalat" w:hAnsi="GHEA Grapalat"/>
          <w:sz w:val="24"/>
          <w:szCs w:val="24"/>
          <w:lang w:val="hy-AM"/>
        </w:rPr>
        <w:t xml:space="preserve">հավելվածի </w:t>
      </w:r>
      <w:r w:rsidRPr="002D1B55">
        <w:rPr>
          <w:rFonts w:ascii="GHEA Grapalat" w:hAnsi="GHEA Grapalat"/>
          <w:sz w:val="24"/>
          <w:szCs w:val="24"/>
          <w:lang w:val="hy-AM"/>
        </w:rPr>
        <w:t>77</w:t>
      </w:r>
      <w:r w:rsidRPr="002D1B55">
        <w:rPr>
          <w:rFonts w:ascii="Microsoft JhengHei" w:eastAsia="Microsoft JhengHei" w:hAnsi="Microsoft JhengHei" w:cs="Microsoft JhengHei" w:hint="eastAsia"/>
          <w:sz w:val="24"/>
          <w:szCs w:val="24"/>
          <w:lang w:val="hy-AM"/>
        </w:rPr>
        <w:t>․</w:t>
      </w:r>
      <w:r w:rsidRPr="002D1B55">
        <w:rPr>
          <w:rFonts w:ascii="GHEA Grapalat" w:eastAsia="Microsoft JhengHei" w:hAnsi="GHEA Grapalat" w:cs="Microsoft JhengHei"/>
          <w:sz w:val="24"/>
          <w:szCs w:val="24"/>
          <w:lang w:val="hy-AM"/>
        </w:rPr>
        <w:t>1 կետի</w:t>
      </w:r>
      <w:r w:rsidRPr="002D1B55">
        <w:rPr>
          <w:rFonts w:ascii="GHEA Grapalat" w:hAnsi="GHEA Grapalat"/>
          <w:sz w:val="24"/>
          <w:szCs w:val="24"/>
          <w:lang w:val="hy-AM"/>
        </w:rPr>
        <w:t>ց։</w:t>
      </w:r>
    </w:p>
    <w:p w14:paraId="3E2F6D8A" w14:textId="12CA6CFC" w:rsidR="0082044A" w:rsidRPr="00025964" w:rsidRDefault="0082044A" w:rsidP="00396C00">
      <w:pPr>
        <w:spacing w:after="240" w:line="360" w:lineRule="auto"/>
        <w:ind w:left="-202" w:firstLine="910"/>
        <w:jc w:val="both"/>
        <w:rPr>
          <w:rFonts w:ascii="GHEA Grapalat" w:eastAsia="Calibri" w:hAnsi="GHEA Grapalat"/>
          <w:sz w:val="24"/>
          <w:szCs w:val="24"/>
          <w:lang w:val="hy-AM"/>
        </w:rPr>
      </w:pPr>
    </w:p>
    <w:p w14:paraId="3C8A137C" w14:textId="77777777" w:rsidR="0082044A" w:rsidRPr="00025964" w:rsidRDefault="0082044A" w:rsidP="00396C00">
      <w:pPr>
        <w:spacing w:line="360" w:lineRule="auto"/>
        <w:ind w:firstLine="708"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</w:p>
    <w:p w14:paraId="181A5969" w14:textId="77777777" w:rsidR="0036771B" w:rsidRPr="00DF4E93" w:rsidRDefault="005B4E4F" w:rsidP="001C2BDC">
      <w:pPr>
        <w:spacing w:after="0" w:line="360" w:lineRule="auto"/>
        <w:ind w:right="-7" w:firstLine="708"/>
        <w:jc w:val="right"/>
        <w:rPr>
          <w:rFonts w:ascii="GHEA Grapalat" w:hAnsi="GHEA Grapalat"/>
          <w:sz w:val="24"/>
          <w:szCs w:val="24"/>
          <w:lang w:val="pt-PT"/>
        </w:rPr>
      </w:pPr>
      <w:r w:rsidRPr="00EF4FD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Ջ</w:t>
      </w:r>
      <w:r w:rsidR="00552178" w:rsidRPr="00CE4B78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րային</w:t>
      </w:r>
      <w:r w:rsidR="0036771B" w:rsidRPr="00DF4E93">
        <w:rPr>
          <w:rFonts w:ascii="GHEA Grapalat" w:hAnsi="GHEA Grapalat"/>
          <w:sz w:val="24"/>
          <w:szCs w:val="24"/>
          <w:lang w:val="pt-PT"/>
        </w:rPr>
        <w:t xml:space="preserve"> </w:t>
      </w:r>
      <w:r w:rsidR="0036771B" w:rsidRPr="00552178">
        <w:rPr>
          <w:rFonts w:ascii="GHEA Grapalat" w:hAnsi="GHEA Grapalat"/>
          <w:sz w:val="24"/>
          <w:szCs w:val="24"/>
          <w:lang w:val="hy-AM"/>
        </w:rPr>
        <w:t>կոմիտե</w:t>
      </w:r>
    </w:p>
    <w:sectPr w:rsidR="0036771B" w:rsidRPr="00DF4E93" w:rsidSect="007C090A">
      <w:headerReference w:type="default" r:id="rId8"/>
      <w:pgSz w:w="12240" w:h="15840"/>
      <w:pgMar w:top="-568" w:right="758" w:bottom="567" w:left="1080" w:header="288" w:footer="288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D49F483" w14:textId="77777777" w:rsidR="00D2781E" w:rsidRDefault="00D2781E" w:rsidP="00FA2E19">
      <w:pPr>
        <w:spacing w:after="0" w:line="240" w:lineRule="auto"/>
      </w:pPr>
      <w:r>
        <w:separator/>
      </w:r>
    </w:p>
  </w:endnote>
  <w:endnote w:type="continuationSeparator" w:id="0">
    <w:p w14:paraId="7C0D3461" w14:textId="77777777" w:rsidR="00D2781E" w:rsidRDefault="00D2781E" w:rsidP="00FA2E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1109E9D" w14:textId="77777777" w:rsidR="00D2781E" w:rsidRDefault="00D2781E" w:rsidP="00FA2E19">
      <w:pPr>
        <w:spacing w:after="0" w:line="240" w:lineRule="auto"/>
      </w:pPr>
      <w:r>
        <w:separator/>
      </w:r>
    </w:p>
  </w:footnote>
  <w:footnote w:type="continuationSeparator" w:id="0">
    <w:p w14:paraId="4E95E03C" w14:textId="77777777" w:rsidR="00D2781E" w:rsidRDefault="00D2781E" w:rsidP="00FA2E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5E9115" w14:textId="77777777" w:rsidR="008B33EB" w:rsidRDefault="008B33EB">
    <w:pPr>
      <w:pStyle w:val="Header"/>
      <w:jc w:val="right"/>
    </w:pPr>
  </w:p>
  <w:p w14:paraId="66F0A20D" w14:textId="77777777" w:rsidR="008B33EB" w:rsidRDefault="008B33EB">
    <w:pPr>
      <w:pStyle w:val="Header"/>
      <w:jc w:val="right"/>
    </w:pPr>
  </w:p>
  <w:p w14:paraId="3885BB3E" w14:textId="77777777" w:rsidR="008B33EB" w:rsidRDefault="008B33EB">
    <w:pPr>
      <w:pStyle w:val="Header"/>
      <w:jc w:val="right"/>
    </w:pPr>
  </w:p>
  <w:p w14:paraId="7D6D1049" w14:textId="77777777" w:rsidR="008B33EB" w:rsidRDefault="008B33EB" w:rsidP="00077C0E">
    <w:pPr>
      <w:pStyle w:val="Header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D76F15"/>
    <w:multiLevelType w:val="multilevel"/>
    <w:tmpl w:val="D77E9BEC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1D83"/>
    <w:rsid w:val="0000096E"/>
    <w:rsid w:val="00001D72"/>
    <w:rsid w:val="00003C0B"/>
    <w:rsid w:val="00016D66"/>
    <w:rsid w:val="00022226"/>
    <w:rsid w:val="00025964"/>
    <w:rsid w:val="00032C47"/>
    <w:rsid w:val="0003302E"/>
    <w:rsid w:val="00035513"/>
    <w:rsid w:val="00036F82"/>
    <w:rsid w:val="000431DB"/>
    <w:rsid w:val="0004547A"/>
    <w:rsid w:val="00047D52"/>
    <w:rsid w:val="000536ED"/>
    <w:rsid w:val="00060373"/>
    <w:rsid w:val="00064D8E"/>
    <w:rsid w:val="00073A25"/>
    <w:rsid w:val="0007560C"/>
    <w:rsid w:val="00077C0E"/>
    <w:rsid w:val="00095A88"/>
    <w:rsid w:val="00095C8E"/>
    <w:rsid w:val="000A3352"/>
    <w:rsid w:val="000A6A5D"/>
    <w:rsid w:val="000B2D7B"/>
    <w:rsid w:val="000C1D83"/>
    <w:rsid w:val="000C21B5"/>
    <w:rsid w:val="000D04D5"/>
    <w:rsid w:val="000D1B4D"/>
    <w:rsid w:val="000D6C75"/>
    <w:rsid w:val="000E4D11"/>
    <w:rsid w:val="000E655A"/>
    <w:rsid w:val="000F1653"/>
    <w:rsid w:val="000F2841"/>
    <w:rsid w:val="000F41F5"/>
    <w:rsid w:val="000F7095"/>
    <w:rsid w:val="001102B3"/>
    <w:rsid w:val="00110DBE"/>
    <w:rsid w:val="0011798D"/>
    <w:rsid w:val="001227DA"/>
    <w:rsid w:val="001229EC"/>
    <w:rsid w:val="00122C7B"/>
    <w:rsid w:val="001373F2"/>
    <w:rsid w:val="001407CE"/>
    <w:rsid w:val="0015681E"/>
    <w:rsid w:val="00173E06"/>
    <w:rsid w:val="001745CB"/>
    <w:rsid w:val="00174A3E"/>
    <w:rsid w:val="00176B81"/>
    <w:rsid w:val="00176FC2"/>
    <w:rsid w:val="00186682"/>
    <w:rsid w:val="00186DD8"/>
    <w:rsid w:val="00187752"/>
    <w:rsid w:val="001913D7"/>
    <w:rsid w:val="00192EB2"/>
    <w:rsid w:val="001A18AF"/>
    <w:rsid w:val="001B7275"/>
    <w:rsid w:val="001C2BDC"/>
    <w:rsid w:val="001C33B9"/>
    <w:rsid w:val="001C47A3"/>
    <w:rsid w:val="001C617E"/>
    <w:rsid w:val="001E5C24"/>
    <w:rsid w:val="001F6BFC"/>
    <w:rsid w:val="0020673B"/>
    <w:rsid w:val="00230969"/>
    <w:rsid w:val="00234730"/>
    <w:rsid w:val="00234B2A"/>
    <w:rsid w:val="002360E5"/>
    <w:rsid w:val="002407C8"/>
    <w:rsid w:val="0024437C"/>
    <w:rsid w:val="00245079"/>
    <w:rsid w:val="00256972"/>
    <w:rsid w:val="0025799A"/>
    <w:rsid w:val="00257B62"/>
    <w:rsid w:val="00261C1E"/>
    <w:rsid w:val="00262665"/>
    <w:rsid w:val="002648C2"/>
    <w:rsid w:val="002708E1"/>
    <w:rsid w:val="002754D2"/>
    <w:rsid w:val="002826EC"/>
    <w:rsid w:val="00292BA5"/>
    <w:rsid w:val="00294D35"/>
    <w:rsid w:val="002A10A1"/>
    <w:rsid w:val="002A7DEA"/>
    <w:rsid w:val="002C6F0F"/>
    <w:rsid w:val="002D4435"/>
    <w:rsid w:val="002D503E"/>
    <w:rsid w:val="002D5A9F"/>
    <w:rsid w:val="002E1DA3"/>
    <w:rsid w:val="002E5CAF"/>
    <w:rsid w:val="002F68FD"/>
    <w:rsid w:val="002F7966"/>
    <w:rsid w:val="003010CF"/>
    <w:rsid w:val="00301725"/>
    <w:rsid w:val="00321C51"/>
    <w:rsid w:val="00330FC1"/>
    <w:rsid w:val="003337B1"/>
    <w:rsid w:val="00334446"/>
    <w:rsid w:val="00340EDF"/>
    <w:rsid w:val="00341F50"/>
    <w:rsid w:val="00343584"/>
    <w:rsid w:val="00352F17"/>
    <w:rsid w:val="00357546"/>
    <w:rsid w:val="00360384"/>
    <w:rsid w:val="003644FC"/>
    <w:rsid w:val="0036771B"/>
    <w:rsid w:val="00380FE0"/>
    <w:rsid w:val="00383AD2"/>
    <w:rsid w:val="003861D1"/>
    <w:rsid w:val="003874FD"/>
    <w:rsid w:val="00391C2D"/>
    <w:rsid w:val="00394F90"/>
    <w:rsid w:val="003953D7"/>
    <w:rsid w:val="00396C00"/>
    <w:rsid w:val="003A17CA"/>
    <w:rsid w:val="003A1E72"/>
    <w:rsid w:val="003A3386"/>
    <w:rsid w:val="003A4AE1"/>
    <w:rsid w:val="003A73BB"/>
    <w:rsid w:val="003B1290"/>
    <w:rsid w:val="003B57A6"/>
    <w:rsid w:val="003C5C4F"/>
    <w:rsid w:val="003C6D1E"/>
    <w:rsid w:val="003C7D6A"/>
    <w:rsid w:val="003F31C3"/>
    <w:rsid w:val="003F7091"/>
    <w:rsid w:val="0040003B"/>
    <w:rsid w:val="00400558"/>
    <w:rsid w:val="00404E08"/>
    <w:rsid w:val="00405010"/>
    <w:rsid w:val="00420C58"/>
    <w:rsid w:val="00421835"/>
    <w:rsid w:val="004258A0"/>
    <w:rsid w:val="004356E1"/>
    <w:rsid w:val="00444F5E"/>
    <w:rsid w:val="00470768"/>
    <w:rsid w:val="0048055F"/>
    <w:rsid w:val="00492A1B"/>
    <w:rsid w:val="00494680"/>
    <w:rsid w:val="004967C0"/>
    <w:rsid w:val="00497991"/>
    <w:rsid w:val="004B199C"/>
    <w:rsid w:val="004B4162"/>
    <w:rsid w:val="004B6B64"/>
    <w:rsid w:val="004B7BD2"/>
    <w:rsid w:val="004C4E7D"/>
    <w:rsid w:val="004D5F07"/>
    <w:rsid w:val="004E38FF"/>
    <w:rsid w:val="004F2543"/>
    <w:rsid w:val="004F5B65"/>
    <w:rsid w:val="00505526"/>
    <w:rsid w:val="00506E21"/>
    <w:rsid w:val="00513D26"/>
    <w:rsid w:val="0052043A"/>
    <w:rsid w:val="00522CA4"/>
    <w:rsid w:val="00525A29"/>
    <w:rsid w:val="005468CD"/>
    <w:rsid w:val="00552178"/>
    <w:rsid w:val="00555F2C"/>
    <w:rsid w:val="00561A5A"/>
    <w:rsid w:val="00562B29"/>
    <w:rsid w:val="0058192E"/>
    <w:rsid w:val="00582947"/>
    <w:rsid w:val="00584388"/>
    <w:rsid w:val="00586EAF"/>
    <w:rsid w:val="00586F3C"/>
    <w:rsid w:val="005B23CA"/>
    <w:rsid w:val="005B4B8E"/>
    <w:rsid w:val="005B4E4F"/>
    <w:rsid w:val="005C3A19"/>
    <w:rsid w:val="005C3FC5"/>
    <w:rsid w:val="005D1193"/>
    <w:rsid w:val="005D5256"/>
    <w:rsid w:val="00605AEE"/>
    <w:rsid w:val="006075E0"/>
    <w:rsid w:val="00615F5F"/>
    <w:rsid w:val="00622E5A"/>
    <w:rsid w:val="00623695"/>
    <w:rsid w:val="00633D95"/>
    <w:rsid w:val="00653033"/>
    <w:rsid w:val="00660906"/>
    <w:rsid w:val="006631F2"/>
    <w:rsid w:val="00682B27"/>
    <w:rsid w:val="006869B9"/>
    <w:rsid w:val="006916E6"/>
    <w:rsid w:val="006934FB"/>
    <w:rsid w:val="006A1B2F"/>
    <w:rsid w:val="006A4A79"/>
    <w:rsid w:val="006A69B3"/>
    <w:rsid w:val="006A6C79"/>
    <w:rsid w:val="006C7B3A"/>
    <w:rsid w:val="006C7F4F"/>
    <w:rsid w:val="006D2FDF"/>
    <w:rsid w:val="006E0C90"/>
    <w:rsid w:val="006E169A"/>
    <w:rsid w:val="006E2866"/>
    <w:rsid w:val="006E5D96"/>
    <w:rsid w:val="0071619A"/>
    <w:rsid w:val="00724C7C"/>
    <w:rsid w:val="00725D5C"/>
    <w:rsid w:val="00736DC9"/>
    <w:rsid w:val="007448DF"/>
    <w:rsid w:val="00746B2F"/>
    <w:rsid w:val="00774D85"/>
    <w:rsid w:val="00776DAE"/>
    <w:rsid w:val="00781EB7"/>
    <w:rsid w:val="00782AF0"/>
    <w:rsid w:val="007852EA"/>
    <w:rsid w:val="0079008D"/>
    <w:rsid w:val="0079232C"/>
    <w:rsid w:val="00795E30"/>
    <w:rsid w:val="00796AE3"/>
    <w:rsid w:val="007A0430"/>
    <w:rsid w:val="007A231C"/>
    <w:rsid w:val="007A53E5"/>
    <w:rsid w:val="007A6644"/>
    <w:rsid w:val="007B64EA"/>
    <w:rsid w:val="007B6A79"/>
    <w:rsid w:val="007B7B38"/>
    <w:rsid w:val="007C090A"/>
    <w:rsid w:val="007C1302"/>
    <w:rsid w:val="007C28FD"/>
    <w:rsid w:val="007D687C"/>
    <w:rsid w:val="007E2009"/>
    <w:rsid w:val="007F090E"/>
    <w:rsid w:val="0080284B"/>
    <w:rsid w:val="00802DF6"/>
    <w:rsid w:val="0080355C"/>
    <w:rsid w:val="00806610"/>
    <w:rsid w:val="00813FEF"/>
    <w:rsid w:val="00814BD3"/>
    <w:rsid w:val="0082044A"/>
    <w:rsid w:val="008268BF"/>
    <w:rsid w:val="00844BF9"/>
    <w:rsid w:val="00845C36"/>
    <w:rsid w:val="00851576"/>
    <w:rsid w:val="00851EAE"/>
    <w:rsid w:val="00853BE7"/>
    <w:rsid w:val="00857E19"/>
    <w:rsid w:val="00860B02"/>
    <w:rsid w:val="00866303"/>
    <w:rsid w:val="0086724C"/>
    <w:rsid w:val="00870BE8"/>
    <w:rsid w:val="0087273D"/>
    <w:rsid w:val="0087636C"/>
    <w:rsid w:val="008928A6"/>
    <w:rsid w:val="008A6FCF"/>
    <w:rsid w:val="008B32B9"/>
    <w:rsid w:val="008B33EB"/>
    <w:rsid w:val="008B375B"/>
    <w:rsid w:val="008C1E5E"/>
    <w:rsid w:val="008C27DF"/>
    <w:rsid w:val="008D1E70"/>
    <w:rsid w:val="008F0BC7"/>
    <w:rsid w:val="008F160B"/>
    <w:rsid w:val="008F50E6"/>
    <w:rsid w:val="008F7487"/>
    <w:rsid w:val="00902A44"/>
    <w:rsid w:val="00903B20"/>
    <w:rsid w:val="009062FA"/>
    <w:rsid w:val="0091424B"/>
    <w:rsid w:val="009247AA"/>
    <w:rsid w:val="00937C0D"/>
    <w:rsid w:val="00940476"/>
    <w:rsid w:val="0094598D"/>
    <w:rsid w:val="00947693"/>
    <w:rsid w:val="00950811"/>
    <w:rsid w:val="00956628"/>
    <w:rsid w:val="00960125"/>
    <w:rsid w:val="00961D7C"/>
    <w:rsid w:val="00964C70"/>
    <w:rsid w:val="00972D92"/>
    <w:rsid w:val="00990E63"/>
    <w:rsid w:val="009A776F"/>
    <w:rsid w:val="009B41C4"/>
    <w:rsid w:val="009B49C9"/>
    <w:rsid w:val="009B5E31"/>
    <w:rsid w:val="009C2F9F"/>
    <w:rsid w:val="009C372A"/>
    <w:rsid w:val="009D6F16"/>
    <w:rsid w:val="009F3B51"/>
    <w:rsid w:val="009F4256"/>
    <w:rsid w:val="009F54E6"/>
    <w:rsid w:val="00A00646"/>
    <w:rsid w:val="00A065BB"/>
    <w:rsid w:val="00A12BFD"/>
    <w:rsid w:val="00A1442A"/>
    <w:rsid w:val="00A14AC5"/>
    <w:rsid w:val="00A16AAE"/>
    <w:rsid w:val="00A21FDE"/>
    <w:rsid w:val="00A23B3B"/>
    <w:rsid w:val="00A246A9"/>
    <w:rsid w:val="00A261C9"/>
    <w:rsid w:val="00A26982"/>
    <w:rsid w:val="00A27C6C"/>
    <w:rsid w:val="00A3172C"/>
    <w:rsid w:val="00A32AD8"/>
    <w:rsid w:val="00A4726B"/>
    <w:rsid w:val="00A4775D"/>
    <w:rsid w:val="00A47F4E"/>
    <w:rsid w:val="00A73C4D"/>
    <w:rsid w:val="00A808D4"/>
    <w:rsid w:val="00A870CB"/>
    <w:rsid w:val="00A9138E"/>
    <w:rsid w:val="00A9746B"/>
    <w:rsid w:val="00AA1D87"/>
    <w:rsid w:val="00AA5887"/>
    <w:rsid w:val="00AA5F4A"/>
    <w:rsid w:val="00AA79D0"/>
    <w:rsid w:val="00AC3600"/>
    <w:rsid w:val="00AC5F1F"/>
    <w:rsid w:val="00AC6CF3"/>
    <w:rsid w:val="00AE0E2A"/>
    <w:rsid w:val="00AF29C0"/>
    <w:rsid w:val="00B17254"/>
    <w:rsid w:val="00B27BE5"/>
    <w:rsid w:val="00B35564"/>
    <w:rsid w:val="00B3637A"/>
    <w:rsid w:val="00B37F00"/>
    <w:rsid w:val="00B40E41"/>
    <w:rsid w:val="00B52FB6"/>
    <w:rsid w:val="00B543A9"/>
    <w:rsid w:val="00B70502"/>
    <w:rsid w:val="00B71BC8"/>
    <w:rsid w:val="00B7667E"/>
    <w:rsid w:val="00B7683B"/>
    <w:rsid w:val="00B841D4"/>
    <w:rsid w:val="00B8793C"/>
    <w:rsid w:val="00B90C6A"/>
    <w:rsid w:val="00B91A7A"/>
    <w:rsid w:val="00B935F6"/>
    <w:rsid w:val="00B9636D"/>
    <w:rsid w:val="00BB1414"/>
    <w:rsid w:val="00BB3872"/>
    <w:rsid w:val="00BB51A4"/>
    <w:rsid w:val="00BC3E7B"/>
    <w:rsid w:val="00BD02BF"/>
    <w:rsid w:val="00BD1140"/>
    <w:rsid w:val="00BD3FFF"/>
    <w:rsid w:val="00BD4F8A"/>
    <w:rsid w:val="00BD520F"/>
    <w:rsid w:val="00BE151C"/>
    <w:rsid w:val="00BE6026"/>
    <w:rsid w:val="00BF0B90"/>
    <w:rsid w:val="00BF1046"/>
    <w:rsid w:val="00C00CF6"/>
    <w:rsid w:val="00C40579"/>
    <w:rsid w:val="00C43787"/>
    <w:rsid w:val="00C43D2A"/>
    <w:rsid w:val="00C4570E"/>
    <w:rsid w:val="00C52284"/>
    <w:rsid w:val="00C53A6D"/>
    <w:rsid w:val="00C53D26"/>
    <w:rsid w:val="00C56234"/>
    <w:rsid w:val="00C57D80"/>
    <w:rsid w:val="00C622DC"/>
    <w:rsid w:val="00C63639"/>
    <w:rsid w:val="00C70F96"/>
    <w:rsid w:val="00C82CBC"/>
    <w:rsid w:val="00C967F4"/>
    <w:rsid w:val="00CA13E3"/>
    <w:rsid w:val="00CA1F39"/>
    <w:rsid w:val="00CA4D31"/>
    <w:rsid w:val="00CA7ADE"/>
    <w:rsid w:val="00CB104F"/>
    <w:rsid w:val="00CB43D0"/>
    <w:rsid w:val="00CB5936"/>
    <w:rsid w:val="00CB74CE"/>
    <w:rsid w:val="00CC583B"/>
    <w:rsid w:val="00CD0366"/>
    <w:rsid w:val="00CD124E"/>
    <w:rsid w:val="00CD1E19"/>
    <w:rsid w:val="00CD3D8B"/>
    <w:rsid w:val="00CE1E5C"/>
    <w:rsid w:val="00CE29B8"/>
    <w:rsid w:val="00CF74A4"/>
    <w:rsid w:val="00D02252"/>
    <w:rsid w:val="00D038E2"/>
    <w:rsid w:val="00D130BA"/>
    <w:rsid w:val="00D20D93"/>
    <w:rsid w:val="00D2414B"/>
    <w:rsid w:val="00D26D12"/>
    <w:rsid w:val="00D2781E"/>
    <w:rsid w:val="00D27D9C"/>
    <w:rsid w:val="00D305DA"/>
    <w:rsid w:val="00D311D7"/>
    <w:rsid w:val="00D41F8C"/>
    <w:rsid w:val="00D4468A"/>
    <w:rsid w:val="00D52995"/>
    <w:rsid w:val="00D66048"/>
    <w:rsid w:val="00D73E9E"/>
    <w:rsid w:val="00D73F49"/>
    <w:rsid w:val="00D81E79"/>
    <w:rsid w:val="00D8335D"/>
    <w:rsid w:val="00D90B5B"/>
    <w:rsid w:val="00D93A3D"/>
    <w:rsid w:val="00DA4F61"/>
    <w:rsid w:val="00DB0782"/>
    <w:rsid w:val="00DB390D"/>
    <w:rsid w:val="00DB7A3A"/>
    <w:rsid w:val="00DC3E6A"/>
    <w:rsid w:val="00DC5AC5"/>
    <w:rsid w:val="00DD4F35"/>
    <w:rsid w:val="00DE3C99"/>
    <w:rsid w:val="00DF4E93"/>
    <w:rsid w:val="00E16121"/>
    <w:rsid w:val="00E24DF9"/>
    <w:rsid w:val="00E30947"/>
    <w:rsid w:val="00E315DE"/>
    <w:rsid w:val="00E319D7"/>
    <w:rsid w:val="00E41742"/>
    <w:rsid w:val="00E516FD"/>
    <w:rsid w:val="00E54489"/>
    <w:rsid w:val="00E56177"/>
    <w:rsid w:val="00E615FD"/>
    <w:rsid w:val="00E74B9F"/>
    <w:rsid w:val="00E7660E"/>
    <w:rsid w:val="00E77FB7"/>
    <w:rsid w:val="00E80A41"/>
    <w:rsid w:val="00E964CC"/>
    <w:rsid w:val="00EA5107"/>
    <w:rsid w:val="00EB3318"/>
    <w:rsid w:val="00EB3A30"/>
    <w:rsid w:val="00EB642C"/>
    <w:rsid w:val="00EC029F"/>
    <w:rsid w:val="00EE0607"/>
    <w:rsid w:val="00EE0A5F"/>
    <w:rsid w:val="00EE31D1"/>
    <w:rsid w:val="00EE38C2"/>
    <w:rsid w:val="00EF4FD9"/>
    <w:rsid w:val="00F012C9"/>
    <w:rsid w:val="00F0586B"/>
    <w:rsid w:val="00F07904"/>
    <w:rsid w:val="00F25678"/>
    <w:rsid w:val="00F27A3E"/>
    <w:rsid w:val="00F30567"/>
    <w:rsid w:val="00F32914"/>
    <w:rsid w:val="00F3559D"/>
    <w:rsid w:val="00F50472"/>
    <w:rsid w:val="00F505F1"/>
    <w:rsid w:val="00F5383B"/>
    <w:rsid w:val="00F63AF5"/>
    <w:rsid w:val="00F746CB"/>
    <w:rsid w:val="00F7677E"/>
    <w:rsid w:val="00F851B8"/>
    <w:rsid w:val="00F9060E"/>
    <w:rsid w:val="00F97BB7"/>
    <w:rsid w:val="00FA22CF"/>
    <w:rsid w:val="00FA2E19"/>
    <w:rsid w:val="00FA35C2"/>
    <w:rsid w:val="00FB3DA9"/>
    <w:rsid w:val="00FB524B"/>
    <w:rsid w:val="00FD228E"/>
    <w:rsid w:val="00FD2B2E"/>
    <w:rsid w:val="00FD4D0E"/>
    <w:rsid w:val="00FD6421"/>
    <w:rsid w:val="00FE7088"/>
    <w:rsid w:val="00FE74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9CF7463"/>
  <w15:chartTrackingRefBased/>
  <w15:docId w15:val="{038BF7FE-08B5-4B26-A3F3-326AFC156C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2E19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C1D83"/>
    <w:pPr>
      <w:ind w:left="720"/>
      <w:contextualSpacing/>
    </w:pPr>
    <w:rPr>
      <w:rFonts w:eastAsia="Calibri"/>
    </w:rPr>
  </w:style>
  <w:style w:type="paragraph" w:styleId="Header">
    <w:name w:val="header"/>
    <w:basedOn w:val="Normal"/>
    <w:link w:val="HeaderChar"/>
    <w:uiPriority w:val="99"/>
    <w:unhideWhenUsed/>
    <w:rsid w:val="000C1D83"/>
    <w:pPr>
      <w:tabs>
        <w:tab w:val="center" w:pos="4680"/>
        <w:tab w:val="right" w:pos="9360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HeaderChar">
    <w:name w:val="Header Char"/>
    <w:link w:val="Header"/>
    <w:uiPriority w:val="99"/>
    <w:rsid w:val="000C1D83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0C1D83"/>
    <w:pPr>
      <w:tabs>
        <w:tab w:val="center" w:pos="4680"/>
        <w:tab w:val="right" w:pos="9360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FooterChar">
    <w:name w:val="Footer Char"/>
    <w:link w:val="Footer"/>
    <w:uiPriority w:val="99"/>
    <w:rsid w:val="000C1D83"/>
    <w:rPr>
      <w:rFonts w:ascii="Calibri" w:eastAsia="Calibri" w:hAnsi="Calibri" w:cs="Times New Roman"/>
    </w:rPr>
  </w:style>
  <w:style w:type="character" w:customStyle="1" w:styleId="FontStyle14">
    <w:name w:val="Font Style14"/>
    <w:uiPriority w:val="99"/>
    <w:rsid w:val="00343584"/>
    <w:rPr>
      <w:rFonts w:ascii="Sylfaen" w:hAnsi="Sylfaen" w:cs="Sylfae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1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4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3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C6CDC7A1-9C25-4C0B-AE1E-A262690730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449</Words>
  <Characters>2565</Characters>
  <Application>Microsoft Office Word</Application>
  <DocSecurity>0</DocSecurity>
  <Lines>21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MDPIU</Company>
  <LinksUpToDate>false</LinksUpToDate>
  <CharactersWithSpaces>3008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https://mul2-scws.gov.am/tasks/309213/oneclick?token=3186b6c4d9c74d46238ce8361a3b2134</cp:keywords>
  <cp:lastModifiedBy>Naira Manukyan</cp:lastModifiedBy>
  <cp:revision>5</cp:revision>
  <cp:lastPrinted>2022-05-16T07:07:00Z</cp:lastPrinted>
  <dcterms:created xsi:type="dcterms:W3CDTF">2024-11-28T08:13:00Z</dcterms:created>
  <dcterms:modified xsi:type="dcterms:W3CDTF">2024-12-20T11:44:00Z</dcterms:modified>
</cp:coreProperties>
</file>