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201" w:rsidRDefault="00BD5201" w:rsidP="00BD520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BD5201" w:rsidRPr="00BC5188" w:rsidRDefault="00BD5201" w:rsidP="00BC5188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2F0318">
        <w:rPr>
          <w:rFonts w:ascii="GHEA Grapalat" w:hAnsi="GHEA Grapalat"/>
          <w:b/>
          <w:sz w:val="24"/>
          <w:lang w:val="hy-AM"/>
        </w:rPr>
        <w:t>«</w:t>
      </w:r>
      <w:r w:rsidR="00BC5188" w:rsidRPr="00BC5188">
        <w:rPr>
          <w:rFonts w:ascii="GHEA Grapalat" w:hAnsi="GHEA Grapalat"/>
          <w:b/>
          <w:sz w:val="24"/>
          <w:lang w:val="hy-AM"/>
        </w:rPr>
        <w:t>Ընտանեկան և կենցաղային բռնության ենթարկվածների ժամանակավոր աջակցության հաշվեհամարի բացման և տնօրինման կարգը սահմանելու մասին</w:t>
      </w:r>
      <w:r w:rsidRPr="002F0318">
        <w:rPr>
          <w:rFonts w:ascii="GHEA Grapalat" w:hAnsi="GHEA Grapalat"/>
          <w:b/>
          <w:sz w:val="24"/>
          <w:lang w:val="hy-AM"/>
        </w:rPr>
        <w:t>» ՀՀ կառավարության որոշման նախագծի</w:t>
      </w:r>
    </w:p>
    <w:tbl>
      <w:tblPr>
        <w:tblW w:w="136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  <w:gridCol w:w="35"/>
        <w:gridCol w:w="3985"/>
        <w:gridCol w:w="61"/>
      </w:tblGrid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</w:rPr>
              <w:t xml:space="preserve">ՀՀ </w:t>
            </w: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Քննչական կոմիտե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7A0B50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13.09.2024</w:t>
            </w:r>
            <w:r w:rsidR="00BD5201" w:rsidRPr="00BC5188">
              <w:rPr>
                <w:rFonts w:ascii="GHEA Grapalat" w:eastAsia="Times New Roman" w:hAnsi="GHEA Grapalat" w:cs="Times New Roman"/>
                <w:b/>
                <w:lang w:val="hy-AM"/>
              </w:rPr>
              <w:t>թ</w:t>
            </w:r>
            <w:r w:rsidR="00BD5201" w:rsidRPr="00BC5188">
              <w:rPr>
                <w:rFonts w:ascii="GHEA Grapalat" w:eastAsia="Times New Roman" w:hAnsi="GHEA Grapalat" w:cs="Cambria Math"/>
                <w:b/>
                <w:lang w:val="hy-AM"/>
              </w:rPr>
              <w:t>.</w:t>
            </w: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N </w:t>
            </w:r>
            <w:r w:rsidR="007A0B50"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</w:t>
            </w:r>
            <w:r w:rsidR="007A0B50" w:rsidRPr="00BC5188">
              <w:rPr>
                <w:rFonts w:ascii="GHEA Grapalat" w:eastAsia="Times New Roman" w:hAnsi="GHEA Grapalat" w:cs="Times New Roman"/>
                <w:b/>
              </w:rPr>
              <w:t>01/22/285312-2024</w:t>
            </w:r>
          </w:p>
        </w:tc>
      </w:tr>
      <w:tr w:rsidR="00BD5201" w:rsidRPr="00BC5188" w:rsidTr="00BC5188">
        <w:trPr>
          <w:trHeight w:val="408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11DF" w:rsidRPr="00BC5188" w:rsidRDefault="006711DF" w:rsidP="00BC5188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BC5188">
              <w:rPr>
                <w:rFonts w:ascii="Calibri" w:eastAsia="Times New Roman" w:hAnsi="Calibri" w:cs="Calibri"/>
                <w:lang w:val="hy-AM"/>
              </w:rPr>
              <w:t> </w:t>
            </w:r>
            <w:r w:rsidRPr="00BC5188">
              <w:rPr>
                <w:rFonts w:ascii="GHEA Grapalat" w:eastAsia="Times New Roman" w:hAnsi="GHEA Grapalat" w:cs="Calibri"/>
                <w:lang w:val="hy-AM"/>
              </w:rPr>
              <w:t xml:space="preserve">           </w:t>
            </w:r>
          </w:p>
        </w:tc>
        <w:tc>
          <w:tcPr>
            <w:tcW w:w="404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lang w:val="hy-AM"/>
              </w:rPr>
              <w:t>Ընդունվել է ի գիտություն</w:t>
            </w: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FF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7A0B50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13.09.2024թ</w:t>
            </w:r>
            <w:r w:rsidRPr="00BC5188">
              <w:rPr>
                <w:rFonts w:ascii="GHEA Grapalat" w:eastAsia="Times New Roman" w:hAnsi="GHEA Grapalat" w:cs="Cambria Math"/>
                <w:b/>
                <w:lang w:val="hy-AM"/>
              </w:rPr>
              <w:t>.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FF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N </w:t>
            </w:r>
            <w:r w:rsidR="007A0B50" w:rsidRPr="00BC5188">
              <w:rPr>
                <w:rFonts w:ascii="GHEA Grapalat" w:eastAsia="Times New Roman" w:hAnsi="GHEA Grapalat" w:cs="Times New Roman"/>
                <w:b/>
              </w:rPr>
              <w:t>01/17.2/27952-2024</w:t>
            </w:r>
          </w:p>
        </w:tc>
      </w:tr>
      <w:tr w:rsidR="00BD5201" w:rsidRPr="00BC5188" w:rsidTr="00BC5188">
        <w:trPr>
          <w:trHeight w:val="462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BC5188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          </w:t>
            </w:r>
          </w:p>
        </w:tc>
        <w:tc>
          <w:tcPr>
            <w:tcW w:w="404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C5188">
              <w:rPr>
                <w:rFonts w:ascii="GHEA Grapalat" w:hAnsi="GHEA Grapalat"/>
                <w:b/>
                <w:lang w:val="hy-AM"/>
              </w:rPr>
              <w:t>ՀՀ Առողջապահության նախարարություն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7A0B50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16.09.2024</w:t>
            </w:r>
            <w:r w:rsidR="00BD5201"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թ.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7A0B50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N </w:t>
            </w:r>
            <w:r w:rsidRPr="00BC5188">
              <w:rPr>
                <w:rFonts w:ascii="GHEA Grapalat" w:eastAsia="Times New Roman" w:hAnsi="GHEA Grapalat" w:cs="Times New Roman"/>
                <w:b/>
              </w:rPr>
              <w:t>ԱԱ/11/27425-2024</w:t>
            </w:r>
          </w:p>
        </w:tc>
      </w:tr>
      <w:tr w:rsidR="00BD5201" w:rsidRPr="00BC5188" w:rsidTr="00BC5188">
        <w:trPr>
          <w:trHeight w:val="372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ab/>
            </w: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  <w:p w:rsidR="00BD5201" w:rsidRPr="00BC5188" w:rsidRDefault="00BD5201" w:rsidP="00BC5188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4046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  <w:tr w:rsidR="00BD5201" w:rsidRPr="00BC5188" w:rsidTr="00BC5188">
        <w:trPr>
          <w:gridAfter w:val="1"/>
          <w:wAfter w:w="61" w:type="dxa"/>
          <w:trHeight w:val="696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ՀՀ Ներքին գործերի նախարարություն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Ոստիկանություն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BD5201" w:rsidRPr="00BC5188" w:rsidRDefault="007A0B50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                     19.09.2024</w:t>
            </w:r>
            <w:r w:rsidR="00BD5201"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թ․</w:t>
            </w: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                 </w:t>
            </w:r>
            <w:r w:rsidR="007A0B50"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N  </w:t>
            </w:r>
            <w:r w:rsidR="007A0B50" w:rsidRPr="00BC5188">
              <w:rPr>
                <w:rFonts w:ascii="GHEA Grapalat" w:eastAsia="Times New Roman" w:hAnsi="GHEA Grapalat" w:cs="Times New Roman"/>
                <w:b/>
              </w:rPr>
              <w:t>43/6/163706-24</w:t>
            </w:r>
          </w:p>
        </w:tc>
      </w:tr>
      <w:tr w:rsidR="00BD5201" w:rsidRPr="00BC5188" w:rsidTr="00BC5188">
        <w:trPr>
          <w:gridAfter w:val="1"/>
          <w:wAfter w:w="61" w:type="dxa"/>
          <w:trHeight w:val="318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      </w:t>
            </w:r>
            <w:r w:rsidRPr="00BC5188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  <w:r w:rsidRPr="00BC518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BC5188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   </w:t>
            </w:r>
          </w:p>
        </w:tc>
      </w:tr>
      <w:tr w:rsidR="00BD5201" w:rsidRPr="00BC5188" w:rsidTr="00BC5188">
        <w:trPr>
          <w:gridAfter w:val="1"/>
          <w:wAfter w:w="61" w:type="dxa"/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ՀՀ Արդարադատության նախարարություն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FF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FB28F8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19.09.2024</w:t>
            </w:r>
            <w:r w:rsidR="00BD5201" w:rsidRPr="00BC5188">
              <w:rPr>
                <w:rFonts w:ascii="GHEA Grapalat" w:eastAsia="Times New Roman" w:hAnsi="GHEA Grapalat" w:cs="Times New Roman"/>
                <w:b/>
                <w:lang w:val="hy-AM"/>
              </w:rPr>
              <w:t>թ.</w:t>
            </w:r>
          </w:p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BD5201" w:rsidRPr="00BC5188" w:rsidTr="00BC5188">
        <w:trPr>
          <w:gridAfter w:val="1"/>
          <w:wAfter w:w="61" w:type="dxa"/>
          <w:trHeight w:val="960"/>
          <w:tblCellSpacing w:w="0" w:type="dxa"/>
          <w:jc w:val="center"/>
        </w:trPr>
        <w:tc>
          <w:tcPr>
            <w:tcW w:w="95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5201" w:rsidRPr="00BC5188" w:rsidRDefault="00BD5201" w:rsidP="00BC51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D5201" w:rsidRPr="00BC5188" w:rsidRDefault="00BD5201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N </w:t>
            </w:r>
            <w:r w:rsidR="00FB28F8" w:rsidRPr="00BC5188">
              <w:rPr>
                <w:rFonts w:ascii="GHEA Grapalat" w:eastAsia="Times New Roman" w:hAnsi="GHEA Grapalat" w:cs="Times New Roman"/>
                <w:b/>
                <w:lang w:val="hy-AM"/>
              </w:rPr>
              <w:t>/10.1.2/37311-2024</w:t>
            </w:r>
          </w:p>
          <w:p w:rsidR="00FB28F8" w:rsidRPr="00BC5188" w:rsidRDefault="00FB28F8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:rsidR="00FB28F8" w:rsidRPr="00BC5188" w:rsidRDefault="00FB28F8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highlight w:val="lightGray"/>
                <w:lang w:val="hy-AM"/>
              </w:rPr>
            </w:pPr>
          </w:p>
        </w:tc>
      </w:tr>
      <w:tr w:rsidR="00FB28F8" w:rsidRPr="00BC5188" w:rsidTr="00BC5188">
        <w:trPr>
          <w:gridAfter w:val="1"/>
          <w:wAfter w:w="61" w:type="dxa"/>
          <w:trHeight w:val="1005"/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B28F8" w:rsidRPr="00BC5188" w:rsidRDefault="001C43E3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</w:pP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B28F8" w:rsidRPr="00BC5188" w:rsidRDefault="001C43E3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  <w:r w:rsidRPr="00BC518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BC5188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   </w:t>
            </w:r>
          </w:p>
          <w:p w:rsidR="00FB28F8" w:rsidRPr="00BC5188" w:rsidRDefault="00FB28F8" w:rsidP="00BC5188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  <w:p w:rsidR="00FB28F8" w:rsidRPr="00BC5188" w:rsidRDefault="00FB28F8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</w:tr>
      <w:tr w:rsidR="009540D1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00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9540D1" w:rsidRPr="00BC5188" w:rsidRDefault="009540D1" w:rsidP="00BC5188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BC5188">
              <w:rPr>
                <w:rFonts w:ascii="GHEA Grapalat" w:hAnsi="GHEA Grapalat" w:cs="Times New Roman"/>
                <w:b/>
                <w:lang w:val="hy-AM"/>
              </w:rPr>
              <w:t xml:space="preserve">Երևանի քաղաքապետարան 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9540D1" w:rsidRPr="00BC5188" w:rsidRDefault="00FB28F8" w:rsidP="00BC5188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BC5188">
              <w:rPr>
                <w:rFonts w:ascii="GHEA Grapalat" w:hAnsi="GHEA Grapalat" w:cs="Times New Roman"/>
                <w:b/>
                <w:lang w:val="hy-AM"/>
              </w:rPr>
              <w:t>20.09.2024թ.</w:t>
            </w:r>
          </w:p>
        </w:tc>
      </w:tr>
      <w:tr w:rsidR="009540D1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180"/>
          <w:jc w:val="center"/>
        </w:trPr>
        <w:tc>
          <w:tcPr>
            <w:tcW w:w="9540" w:type="dxa"/>
            <w:vMerge/>
            <w:shd w:val="clear" w:color="auto" w:fill="D9D9D9" w:themeFill="background1" w:themeFillShade="D9"/>
          </w:tcPr>
          <w:p w:rsidR="009540D1" w:rsidRPr="00BC5188" w:rsidRDefault="009540D1" w:rsidP="00BC5188">
            <w:pPr>
              <w:spacing w:line="240" w:lineRule="auto"/>
              <w:jc w:val="both"/>
              <w:rPr>
                <w:rFonts w:ascii="GHEA Grapalat" w:hAnsi="GHEA Grapalat" w:cs="Times New Roman"/>
              </w:rPr>
            </w:pP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9540D1" w:rsidRPr="00BC5188" w:rsidRDefault="006711DF" w:rsidP="00BC5188">
            <w:pPr>
              <w:spacing w:line="240" w:lineRule="auto"/>
              <w:jc w:val="center"/>
              <w:rPr>
                <w:rFonts w:ascii="GHEA Grapalat" w:hAnsi="GHEA Grapalat" w:cs="Times New Roman"/>
                <w:b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N</w:t>
            </w:r>
            <w:r w:rsidRPr="00BC5188">
              <w:rPr>
                <w:rFonts w:ascii="GHEA Grapalat" w:hAnsi="GHEA Grapalat" w:cs="Times New Roman"/>
                <w:b/>
              </w:rPr>
              <w:t xml:space="preserve"> 01/152604-24</w:t>
            </w:r>
          </w:p>
        </w:tc>
      </w:tr>
      <w:tr w:rsidR="007A0B50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30"/>
          <w:jc w:val="center"/>
        </w:trPr>
        <w:tc>
          <w:tcPr>
            <w:tcW w:w="9540" w:type="dxa"/>
          </w:tcPr>
          <w:p w:rsidR="007A0B50" w:rsidRPr="00BC5188" w:rsidRDefault="006711DF" w:rsidP="00BC5188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 w:rsidRPr="00BC51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«Ընտանեկան և կենցաղային բռնության ենթարկվածների ժամանակավոր ա</w:t>
            </w:r>
            <w:r w:rsidRPr="00BC5188">
              <w:rPr>
                <w:rFonts w:ascii="GHEA Grapalat" w:eastAsia="Microsoft Sans Serif" w:hAnsi="GHEA Grapalat" w:cs="Microsoft Sans Serif"/>
                <w:color w:val="000000"/>
                <w:lang w:val="hy-AM" w:bidi="en-US"/>
              </w:rPr>
              <w:t>ջակցության հաշվեհամարի տնօրինման կարգը սահմանելու և Հայաստանի Հանրապետության կառավարության 2019 թվականի մարտի 29-ի N 333-Ն որոշումն ուժը կորցրած ճանաչելու մասին» ՀՀ կառավարության որոշման նախագծի</w:t>
            </w:r>
            <w:r w:rsidRPr="00BC5188">
              <w:rPr>
                <w:rFonts w:ascii="GHEA Grapalat" w:hAnsi="GHEA Grapalat"/>
                <w:lang w:val="hy-AM"/>
              </w:rPr>
              <w:t xml:space="preserve"> վերաբերյալ առաջարկում եմ </w:t>
            </w:r>
            <w:r w:rsidRPr="00BC5188">
              <w:rPr>
                <w:rFonts w:ascii="GHEA Grapalat" w:eastAsia="Calibri" w:hAnsi="GHEA Grapalat" w:cs="Times New Roman"/>
                <w:bCs/>
                <w:kern w:val="2"/>
                <w:lang w:val="hy-AM"/>
                <w14:ligatures w14:val="standardContextual"/>
              </w:rPr>
              <w:t>նախագծի հավելվածի 17-րդ կետում «դրան կցելով» բառերից հետո լրացնել «ընտանեկան և կենցաղային բռնության ենթարկված անչափահաս կամ անգործունակ անձի օրինական ներկայացուցիչը հանդիսանալու վերաբերյալ համապատասխան փաստաթուղթը» բառերը:</w:t>
            </w:r>
          </w:p>
        </w:tc>
        <w:tc>
          <w:tcPr>
            <w:tcW w:w="4020" w:type="dxa"/>
            <w:gridSpan w:val="2"/>
          </w:tcPr>
          <w:p w:rsidR="007A0B50" w:rsidRPr="00BC5188" w:rsidRDefault="002D6843" w:rsidP="00BC5188">
            <w:pPr>
              <w:spacing w:line="24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 w:rsidRPr="00BC5188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:rsidR="002D6843" w:rsidRPr="00BC5188" w:rsidRDefault="002D6843" w:rsidP="00BC5188">
            <w:pPr>
              <w:spacing w:line="24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 w:rsidRPr="00BC5188">
              <w:rPr>
                <w:rFonts w:ascii="GHEA Grapalat" w:hAnsi="GHEA Grapalat" w:cs="Times New Roman"/>
                <w:lang w:val="hy-AM"/>
              </w:rPr>
              <w:t>Նախագծում կատարվել է համապատասխան լրացում</w:t>
            </w:r>
          </w:p>
        </w:tc>
      </w:tr>
      <w:tr w:rsidR="002F0318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45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2F0318" w:rsidRPr="00BC5188" w:rsidRDefault="002F0318" w:rsidP="00BC51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BC5188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  <w:lang w:val="hy-AM"/>
              </w:rPr>
              <w:t>ՀՀ Գլխավոր դատախազություն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2F0318" w:rsidRPr="00BC5188" w:rsidRDefault="002F0318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 xml:space="preserve">19.09.2024թ. </w:t>
            </w:r>
          </w:p>
        </w:tc>
      </w:tr>
      <w:tr w:rsidR="002F0318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155"/>
          <w:jc w:val="center"/>
        </w:trPr>
        <w:tc>
          <w:tcPr>
            <w:tcW w:w="9540" w:type="dxa"/>
            <w:vMerge/>
            <w:shd w:val="clear" w:color="auto" w:fill="D9D9D9" w:themeFill="background1" w:themeFillShade="D9"/>
          </w:tcPr>
          <w:p w:rsidR="002F0318" w:rsidRPr="00BC5188" w:rsidRDefault="002F0318" w:rsidP="00BC5188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2F0318" w:rsidRPr="00BC5188" w:rsidRDefault="002F0318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N</w:t>
            </w:r>
            <w:r w:rsidRPr="00BC5188">
              <w:rPr>
                <w:rFonts w:ascii="GHEA Grapalat" w:eastAsia="Times New Roman" w:hAnsi="GHEA Grapalat" w:cs="Times New Roman"/>
                <w:b/>
              </w:rPr>
              <w:t xml:space="preserve"> 02/20.4/17526-2024</w:t>
            </w:r>
          </w:p>
        </w:tc>
      </w:tr>
      <w:tr w:rsidR="002F0318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30"/>
          <w:jc w:val="center"/>
        </w:trPr>
        <w:tc>
          <w:tcPr>
            <w:tcW w:w="9540" w:type="dxa"/>
          </w:tcPr>
          <w:p w:rsidR="002F0318" w:rsidRPr="00BC5188" w:rsidRDefault="002F0318" w:rsidP="00BC5188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BC5188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4020" w:type="dxa"/>
            <w:gridSpan w:val="2"/>
          </w:tcPr>
          <w:p w:rsidR="002F0318" w:rsidRPr="00BC5188" w:rsidRDefault="002F0318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highlight w:val="yellow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  <w:r w:rsidRPr="00BC5188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BC5188">
              <w:rPr>
                <w:rFonts w:ascii="GHEA Grapalat" w:eastAsia="Times New Roman" w:hAnsi="GHEA Grapalat" w:cs="Calibri"/>
                <w:color w:val="000000"/>
                <w:lang w:val="hy-AM"/>
              </w:rPr>
              <w:t xml:space="preserve">    </w:t>
            </w:r>
          </w:p>
        </w:tc>
      </w:tr>
      <w:tr w:rsidR="009540D1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450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9540D1" w:rsidRPr="00BC5188" w:rsidRDefault="006711DF" w:rsidP="00BC5188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Cambria Math" w:hAnsi="Cambria Math" w:cs="Times New Roman"/>
                <w:b/>
                <w:lang w:val="hy-AM"/>
              </w:rPr>
            </w:pPr>
            <w:r w:rsidRPr="00BC5188">
              <w:rPr>
                <w:rFonts w:ascii="GHEA Grapalat" w:hAnsi="GHEA Grapalat" w:cs="Times New Roman"/>
                <w:b/>
                <w:lang w:val="hy-AM"/>
              </w:rPr>
              <w:t xml:space="preserve">ՀՀ Ֆինանսների նախարարություն 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9540D1" w:rsidRPr="0036407F" w:rsidRDefault="0036407F" w:rsidP="0036407F">
            <w:pPr>
              <w:spacing w:line="24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36407F">
              <w:rPr>
                <w:rFonts w:ascii="GHEA Grapalat" w:hAnsi="GHEA Grapalat" w:cs="Times New Roman"/>
                <w:b/>
                <w:lang w:val="hy-AM"/>
              </w:rPr>
              <w:t xml:space="preserve">24.12.2024 թ. </w:t>
            </w:r>
          </w:p>
        </w:tc>
      </w:tr>
      <w:tr w:rsidR="009540D1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25"/>
          <w:jc w:val="center"/>
        </w:trPr>
        <w:tc>
          <w:tcPr>
            <w:tcW w:w="9540" w:type="dxa"/>
            <w:vMerge/>
            <w:shd w:val="clear" w:color="auto" w:fill="D9D9D9" w:themeFill="background1" w:themeFillShade="D9"/>
          </w:tcPr>
          <w:p w:rsidR="009540D1" w:rsidRPr="00BC5188" w:rsidRDefault="009540D1" w:rsidP="00BC5188">
            <w:pPr>
              <w:spacing w:line="240" w:lineRule="auto"/>
              <w:jc w:val="both"/>
              <w:rPr>
                <w:rFonts w:ascii="GHEA Grapalat" w:hAnsi="GHEA Grapalat" w:cs="Times New Roman"/>
              </w:rPr>
            </w:pP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9540D1" w:rsidRPr="0036407F" w:rsidRDefault="0036407F" w:rsidP="0036407F">
            <w:pPr>
              <w:spacing w:line="240" w:lineRule="auto"/>
              <w:jc w:val="center"/>
              <w:rPr>
                <w:rFonts w:ascii="GHEA Grapalat" w:hAnsi="GHEA Grapalat" w:cs="Times New Roman"/>
                <w:b/>
              </w:rPr>
            </w:pPr>
            <w:r w:rsidRPr="00BC5188">
              <w:rPr>
                <w:rFonts w:ascii="GHEA Grapalat" w:eastAsia="Times New Roman" w:hAnsi="GHEA Grapalat" w:cs="Times New Roman"/>
                <w:b/>
                <w:lang w:val="hy-AM"/>
              </w:rPr>
              <w:t>N</w:t>
            </w:r>
            <w:r w:rsidRPr="0036407F">
              <w:rPr>
                <w:rFonts w:ascii="GHEA Grapalat" w:hAnsi="GHEA Grapalat" w:cs="Times New Roman"/>
                <w:b/>
              </w:rPr>
              <w:t xml:space="preserve"> 01/11-1/26260-2024</w:t>
            </w:r>
          </w:p>
        </w:tc>
      </w:tr>
      <w:tr w:rsidR="007A0B50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36407F" w:rsidRPr="0036407F" w:rsidRDefault="0036407F" w:rsidP="0036407F">
            <w:pPr>
              <w:spacing w:after="0" w:line="240" w:lineRule="auto"/>
              <w:ind w:left="-90" w:right="-168" w:firstLine="799"/>
              <w:jc w:val="both"/>
              <w:rPr>
                <w:rFonts w:ascii="GHEA Grapalat" w:eastAsia="Times New Roman" w:hAnsi="GHEA Grapalat"/>
                <w:szCs w:val="24"/>
                <w:lang w:val="hy-AM"/>
              </w:rPr>
            </w:pPr>
            <w:r w:rsidRPr="0036407F">
              <w:rPr>
                <w:rFonts w:ascii="GHEA Grapalat" w:hAnsi="GHEA Grapalat" w:cs="GHEA Grapalat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36407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«Ը</w:t>
            </w:r>
            <w:r w:rsidRPr="0036407F">
              <w:rPr>
                <w:rFonts w:ascii="GHEA Grapalat" w:hAnsi="GHEA Grapalat"/>
                <w:bCs/>
                <w:iCs/>
                <w:szCs w:val="24"/>
                <w:lang w:val="hy-AM"/>
              </w:rPr>
              <w:t>նտանեկան և կենցաղային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բռնության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ենթարկվածների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ժամանակավոր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աջակցության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հաշվեհամարի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տնօրինման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կարգը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սահմանելու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և Հայաստանի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Հանրապետության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կառավարության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2019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թվականի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մարտի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29-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ի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N 333-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որոշումն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ուժը կորցրած ճանաչելու</w:t>
            </w:r>
            <w:r w:rsidRPr="0036407F">
              <w:rPr>
                <w:rFonts w:ascii="GHEA Grapalat" w:hAnsi="GHEA Grapalat"/>
                <w:bCs/>
                <w:szCs w:val="24"/>
                <w:lang w:val="af-ZA"/>
              </w:rPr>
              <w:t xml:space="preserve"> </w:t>
            </w:r>
            <w:r w:rsidRPr="0036407F">
              <w:rPr>
                <w:rFonts w:ascii="GHEA Grapalat" w:hAnsi="GHEA Grapalat"/>
                <w:bCs/>
                <w:szCs w:val="24"/>
                <w:lang w:val="hy-AM"/>
              </w:rPr>
              <w:t>մասին</w:t>
            </w:r>
            <w:r w:rsidRPr="0036407F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» </w:t>
            </w:r>
            <w:r w:rsidRPr="0036407F">
              <w:rPr>
                <w:rFonts w:ascii="GHEA Grapalat" w:hAnsi="GHEA Grapalat" w:cs="Courier New"/>
                <w:szCs w:val="24"/>
                <w:lang w:val="hy-AM"/>
              </w:rPr>
              <w:t>ՀՀ կառավարության որոշման նախագիծը</w:t>
            </w:r>
            <w:r w:rsidRPr="0036407F">
              <w:rPr>
                <w:rFonts w:ascii="GHEA Grapalat" w:eastAsia="Times New Roman" w:hAnsi="GHEA Grapalat"/>
                <w:szCs w:val="24"/>
                <w:lang w:val="hy-AM"/>
              </w:rPr>
              <w:t xml:space="preserve"> և հայտնում է հետևյալը.</w:t>
            </w:r>
          </w:p>
          <w:p w:rsidR="0036407F" w:rsidRPr="0036407F" w:rsidRDefault="0036407F" w:rsidP="0036407F">
            <w:pPr>
              <w:spacing w:after="0" w:line="240" w:lineRule="auto"/>
              <w:ind w:right="-168" w:firstLine="799"/>
              <w:jc w:val="both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36407F">
              <w:rPr>
                <w:rFonts w:ascii="GHEA Grapalat" w:hAnsi="GHEA Grapalat"/>
                <w:noProof/>
                <w:szCs w:val="24"/>
                <w:lang w:val="hy-AM"/>
              </w:rPr>
              <w:t xml:space="preserve">Նախագծի հիմնավորմամբ լրացուցիչ ֆինանսական միջոցների անհրաժեշտություն և պետական բյուջեի եկամուտներում և ծախսերում փոփոխություններ չեն նախատեսվում, սակայն հատկանշական է, որ արդեն իսկ </w:t>
            </w:r>
            <w:r w:rsidRPr="0036407F">
              <w:rPr>
                <w:rFonts w:ascii="GHEA Grapalat" w:hAnsi="GHEA Grapalat"/>
                <w:bCs/>
                <w:iCs/>
                <w:szCs w:val="24"/>
                <w:lang w:val="hy-AM"/>
              </w:rPr>
              <w:t>ֆինանսական աջակցության տրամադրման</w:t>
            </w:r>
            <w:r>
              <w:rPr>
                <w:rFonts w:ascii="GHEA Grapalat" w:hAnsi="GHEA Grapalat"/>
                <w:bCs/>
                <w:iCs/>
                <w:szCs w:val="24"/>
                <w:lang w:val="hy-AM"/>
              </w:rPr>
              <w:t xml:space="preserve"> </w:t>
            </w:r>
            <w:r w:rsidRPr="0036407F">
              <w:rPr>
                <w:rFonts w:ascii="GHEA Grapalat" w:hAnsi="GHEA Grapalat"/>
                <w:bCs/>
                <w:iCs/>
                <w:szCs w:val="24"/>
                <w:lang w:val="hy-AM"/>
              </w:rPr>
              <w:t>նոր չափորոշիչներ սահմանելը ինքնին ենթադրում է լրացուցիչ ֆինանսական միջոցների հատկացման անհրաժեշտություն:</w:t>
            </w:r>
          </w:p>
          <w:p w:rsidR="007A0B50" w:rsidRPr="0036407F" w:rsidRDefault="0036407F" w:rsidP="0036407F">
            <w:pPr>
              <w:spacing w:after="0" w:line="240" w:lineRule="auto"/>
              <w:ind w:firstLine="570"/>
              <w:jc w:val="both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36407F">
              <w:rPr>
                <w:rFonts w:ascii="GHEA Grapalat" w:hAnsi="GHEA Grapalat"/>
                <w:bCs/>
                <w:iCs/>
                <w:szCs w:val="24"/>
                <w:lang w:val="hy-AM"/>
              </w:rPr>
              <w:t>Ելնելով վերոգրյալից՝ առաջարկում ենք նախագծին կից ներկայացնել համապատասխան հաշվարկ-հիմնավորումներ՝ ՀՀ պետական բյուջեի վրա ծախսերի ազդեցությունը գնահատելու համար:</w:t>
            </w:r>
          </w:p>
        </w:tc>
        <w:tc>
          <w:tcPr>
            <w:tcW w:w="4020" w:type="dxa"/>
            <w:gridSpan w:val="2"/>
          </w:tcPr>
          <w:p w:rsidR="009930B8" w:rsidRDefault="003A7D82" w:rsidP="00BC5188">
            <w:pPr>
              <w:spacing w:line="24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 w:rsidRPr="00BC5188">
              <w:rPr>
                <w:rFonts w:ascii="GHEA Grapalat" w:hAnsi="GHEA Grapalat" w:cs="Times New Roman"/>
                <w:lang w:val="hy-AM"/>
              </w:rPr>
              <w:t>Ընդունվել է</w:t>
            </w:r>
          </w:p>
          <w:p w:rsidR="007A0B50" w:rsidRPr="009930B8" w:rsidRDefault="009930B8" w:rsidP="009930B8">
            <w:pPr>
              <w:spacing w:line="24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Նախագծի հիմնավորման մեջ կատարվել են համապատասխան լրացումներ</w:t>
            </w:r>
          </w:p>
        </w:tc>
      </w:tr>
      <w:tr w:rsidR="006711DF" w:rsidRPr="0036407F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450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6711DF" w:rsidRPr="00BC5188" w:rsidRDefault="006711DF" w:rsidP="00BC5188">
            <w:pPr>
              <w:pStyle w:val="ListParagraph"/>
              <w:numPr>
                <w:ilvl w:val="0"/>
                <w:numId w:val="1"/>
              </w:numPr>
              <w:spacing w:line="240" w:lineRule="auto"/>
              <w:jc w:val="center"/>
              <w:rPr>
                <w:rFonts w:ascii="Cambria Math" w:hAnsi="Cambria Math" w:cs="Times New Roman"/>
                <w:b/>
                <w:lang w:val="hy-AM"/>
              </w:rPr>
            </w:pPr>
            <w:r w:rsidRPr="00BC5188">
              <w:rPr>
                <w:rFonts w:ascii="GHEA Grapalat" w:hAnsi="GHEA Grapalat" w:cs="Times New Roman"/>
                <w:b/>
                <w:lang w:val="hy-AM"/>
              </w:rPr>
              <w:t xml:space="preserve">ՀՀ Մարդու իրավունքների պաշտպանի գրասենյակ 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6711DF" w:rsidRPr="0036407F" w:rsidRDefault="006711DF" w:rsidP="00BC5188">
            <w:pPr>
              <w:spacing w:line="240" w:lineRule="auto"/>
              <w:jc w:val="both"/>
              <w:rPr>
                <w:rFonts w:ascii="GHEA Grapalat" w:hAnsi="GHEA Grapalat" w:cs="Times New Roman"/>
                <w:lang w:val="hy-AM"/>
              </w:rPr>
            </w:pPr>
          </w:p>
        </w:tc>
      </w:tr>
      <w:tr w:rsidR="006711DF" w:rsidRPr="0036407F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25"/>
          <w:jc w:val="center"/>
        </w:trPr>
        <w:tc>
          <w:tcPr>
            <w:tcW w:w="9540" w:type="dxa"/>
            <w:vMerge/>
            <w:shd w:val="clear" w:color="auto" w:fill="D9D9D9" w:themeFill="background1" w:themeFillShade="D9"/>
          </w:tcPr>
          <w:p w:rsidR="006711DF" w:rsidRPr="0036407F" w:rsidRDefault="006711DF" w:rsidP="00BC5188">
            <w:pPr>
              <w:spacing w:line="240" w:lineRule="auto"/>
              <w:jc w:val="both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6711DF" w:rsidRPr="0036407F" w:rsidRDefault="006711DF" w:rsidP="00BC5188">
            <w:pPr>
              <w:spacing w:line="240" w:lineRule="auto"/>
              <w:jc w:val="both"/>
              <w:rPr>
                <w:rFonts w:ascii="GHEA Grapalat" w:hAnsi="GHEA Grapalat" w:cs="Times New Roman"/>
                <w:lang w:val="hy-AM"/>
              </w:rPr>
            </w:pPr>
          </w:p>
        </w:tc>
      </w:tr>
      <w:tr w:rsidR="006711DF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6711DF" w:rsidRPr="0036407F" w:rsidRDefault="003E3A9C" w:rsidP="00BC5188">
            <w:pPr>
              <w:spacing w:line="240" w:lineRule="auto"/>
              <w:jc w:val="center"/>
              <w:rPr>
                <w:rFonts w:ascii="GHEA Grapalat" w:hAnsi="GHEA Grapalat" w:cs="Times New Roman"/>
                <w:lang w:val="hy-AM"/>
              </w:rPr>
            </w:pPr>
            <w:r w:rsidRPr="00BC5188">
              <w:rPr>
                <w:rFonts w:ascii="GHEA Grapalat" w:hAnsi="GHEA Grapalat" w:cs="Times New Roman"/>
                <w:lang w:val="hy-AM"/>
              </w:rPr>
              <w:t xml:space="preserve">Որոշման նախագիծն արտաքին շրջանառության է դրվել ս. թ. սեպտեմբերի 9-ին </w:t>
            </w:r>
            <w:r w:rsidRPr="0036407F">
              <w:rPr>
                <w:rFonts w:ascii="GHEA Grapalat" w:hAnsi="GHEA Grapalat" w:cs="Times New Roman"/>
                <w:lang w:val="hy-AM"/>
              </w:rPr>
              <w:t>(</w:t>
            </w:r>
            <w:r w:rsidRPr="00BC5188">
              <w:rPr>
                <w:rFonts w:ascii="GHEA Grapalat" w:hAnsi="GHEA Grapalat" w:cs="Times New Roman"/>
                <w:lang w:val="hy-AM"/>
              </w:rPr>
              <w:t>ելից համար՝</w:t>
            </w:r>
            <w:r w:rsidRPr="0036407F">
              <w:rPr>
                <w:rFonts w:ascii="GHEA Grapalat" w:hAnsi="GHEA Grapalat" w:cs="Times New Roman"/>
                <w:lang w:val="hy-AM"/>
              </w:rPr>
              <w:t xml:space="preserve"> </w:t>
            </w:r>
            <w:r w:rsidRPr="00BC5188">
              <w:rPr>
                <w:rFonts w:ascii="GHEA Grapalat" w:hAnsi="GHEA Grapalat" w:cs="Times New Roman"/>
                <w:lang w:val="hy-AM"/>
              </w:rPr>
              <w:t>ՆՄ/ԱԿ-4-4/28137-2024</w:t>
            </w:r>
            <w:r w:rsidRPr="0036407F">
              <w:rPr>
                <w:rFonts w:ascii="GHEA Grapalat" w:hAnsi="GHEA Grapalat" w:cs="Times New Roman"/>
                <w:lang w:val="hy-AM"/>
              </w:rPr>
              <w:t xml:space="preserve">) </w:t>
            </w:r>
            <w:r w:rsidRPr="00BC5188">
              <w:rPr>
                <w:rFonts w:ascii="GHEA Grapalat" w:hAnsi="GHEA Grapalat" w:cs="Times New Roman"/>
                <w:lang w:val="hy-AM"/>
              </w:rPr>
              <w:t>և սահմանված ժամկետում համապատասխան դիտողություններ և առաջարկություններ չեն ստացվել։</w:t>
            </w:r>
          </w:p>
        </w:tc>
        <w:tc>
          <w:tcPr>
            <w:tcW w:w="4020" w:type="dxa"/>
            <w:gridSpan w:val="2"/>
          </w:tcPr>
          <w:p w:rsidR="006711DF" w:rsidRPr="00BC5188" w:rsidRDefault="003A7D82" w:rsidP="00BC5188">
            <w:pPr>
              <w:spacing w:line="240" w:lineRule="auto"/>
              <w:jc w:val="center"/>
              <w:rPr>
                <w:rFonts w:ascii="GHEA Grapalat" w:hAnsi="GHEA Grapalat" w:cs="Times New Roman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 ի գիտություն</w:t>
            </w:r>
          </w:p>
        </w:tc>
      </w:tr>
      <w:tr w:rsidR="00B14B53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45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B14B53" w:rsidRPr="00BC5188" w:rsidRDefault="00B14B53" w:rsidP="00BC5188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  <w:r w:rsidRPr="00BC5188">
              <w:rPr>
                <w:rFonts w:ascii="GHEA Grapalat" w:hAnsi="GHEA Grapalat" w:cs="Times New Roman"/>
                <w:b/>
                <w:lang w:val="hy-AM"/>
              </w:rPr>
              <w:t>10.</w:t>
            </w:r>
            <w:r w:rsidRPr="00BC5188">
              <w:rPr>
                <w:rFonts w:ascii="GHEA Grapalat" w:hAnsi="GHEA Grapalat" w:cs="Times New Roman"/>
                <w:lang w:val="hy-AM"/>
              </w:rPr>
              <w:t xml:space="preserve"> </w:t>
            </w:r>
            <w:r w:rsidRPr="00BC5188">
              <w:rPr>
                <w:rFonts w:ascii="GHEA Grapalat" w:hAnsi="GHEA Grapalat" w:cs="Times New Roman"/>
                <w:b/>
                <w:lang w:val="hy-AM"/>
              </w:rPr>
              <w:t>ՀՀ ԱՆ իրավական ակտերի փորձաքննության գործակալության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B14B53" w:rsidRPr="00BC5188" w:rsidRDefault="00B14B53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28.10.2024թ.</w:t>
            </w:r>
          </w:p>
        </w:tc>
      </w:tr>
      <w:tr w:rsidR="00B14B53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55"/>
          <w:jc w:val="center"/>
        </w:trPr>
        <w:tc>
          <w:tcPr>
            <w:tcW w:w="9540" w:type="dxa"/>
            <w:vMerge/>
            <w:shd w:val="clear" w:color="auto" w:fill="D9D9D9" w:themeFill="background1" w:themeFillShade="D9"/>
          </w:tcPr>
          <w:p w:rsidR="00B14B53" w:rsidRPr="00BC5188" w:rsidRDefault="00B14B53" w:rsidP="00BC5188">
            <w:pPr>
              <w:spacing w:after="0" w:line="240" w:lineRule="auto"/>
              <w:jc w:val="center"/>
              <w:rPr>
                <w:rFonts w:ascii="GHEA Grapalat" w:hAnsi="GHEA Grapalat" w:cs="Times New Roman"/>
                <w:b/>
                <w:lang w:val="hy-AM"/>
              </w:rPr>
            </w:pP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B14B53" w:rsidRPr="00BC5188" w:rsidRDefault="00B14B53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  <w:t>N /27.3/43308-2024</w:t>
            </w:r>
          </w:p>
        </w:tc>
      </w:tr>
      <w:tr w:rsidR="00B14B53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B14B53" w:rsidRPr="00BC5188" w:rsidRDefault="00B14B53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lastRenderedPageBreak/>
              <w:t>1. Ընտանեկան և կենցաղային բռնության ենթարկվածների ժամանակավոր աջակցության հաշվեհամարի տնօրինման կարգը սահմանելու և Հայաստանի Հանրապետության կառավարության 2019 թվականի մարտի 29-ի թիվ 333-Ն որոշումն ուժը կորցրած ճանաչելու մասին» Հայաստանի Հանրապետության կառավարության որոշման նախագծով (այսուհետ՝ Նախագիծ) նախատեսվում է սահմանել ընտանեկան 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ենթարկվածների ժամանակավոր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հաշվեհամարի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տնօրինման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կարգը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>:</w:t>
            </w:r>
          </w:p>
          <w:p w:rsidR="00B14B53" w:rsidRPr="00BC5188" w:rsidRDefault="00B14B53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նախաբանում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որպես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լիազորող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նորմ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հղում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կատարվում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«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կանխարգելման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անձանց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պաշտպանության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մասին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» </w:t>
            </w:r>
            <w:r w:rsidRPr="00BC5188">
              <w:rPr>
                <w:rFonts w:ascii="GHEA Grapalat" w:hAnsi="GHEA Grapalat"/>
                <w:bCs/>
                <w:iCs/>
              </w:rPr>
              <w:t>օրենքի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14-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հոդվածի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1-</w:t>
            </w:r>
            <w:r w:rsidRPr="00BC5188">
              <w:rPr>
                <w:rFonts w:ascii="GHEA Grapalat" w:hAnsi="GHEA Grapalat"/>
                <w:bCs/>
                <w:iCs/>
              </w:rPr>
              <w:t>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մասի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11-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համաձայն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որի՝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կանխարգելման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անձանց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պաշտպանության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բնագավառում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մարմինը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ենթարկվածներին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ժամանակավոր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ցուցաբերելու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նպատակով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բացում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ենթարկվածների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աջակցության</w:t>
            </w:r>
            <w:r w:rsidRPr="00BC5188">
              <w:rPr>
                <w:rFonts w:ascii="GHEA Grapalat" w:hAnsi="GHEA Grapalat"/>
                <w:bCs/>
                <w:i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/>
                <w:iCs/>
              </w:rPr>
              <w:t>հաշվեհամար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տնօրինում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այն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Կառավարության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սահմանած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կարգով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>: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(…) </w:t>
            </w:r>
          </w:p>
          <w:p w:rsidR="00B14B53" w:rsidRPr="00BC5188" w:rsidRDefault="00B14B53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t>Նշված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նորմից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բխում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ենթարկվածներին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ժամանակավոր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ցուցաբերելու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նպատակով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հաշվեհամարների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բացման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տնօրինման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սահմանում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Կառավարությունը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r w:rsidRPr="00BC5188">
              <w:rPr>
                <w:rFonts w:ascii="GHEA Grapalat" w:hAnsi="GHEA Grapalat"/>
                <w:bCs/>
                <w:iCs/>
              </w:rPr>
              <w:t>Մինչդեռ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վերնագիրը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1-</w:t>
            </w:r>
            <w:r w:rsidRPr="00BC5188">
              <w:rPr>
                <w:rFonts w:ascii="GHEA Grapalat" w:hAnsi="GHEA Grapalat"/>
                <w:bCs/>
                <w:iCs/>
              </w:rPr>
              <w:t>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վերաբերում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միայն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հաշվեհամարի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տնօրինման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r w:rsidRPr="00BC5188">
              <w:rPr>
                <w:rFonts w:ascii="GHEA Grapalat" w:hAnsi="GHEA Grapalat"/>
                <w:bCs/>
                <w:iCs/>
              </w:rPr>
              <w:t>Նշվածը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հաշվի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առնելով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անհրաժեշտ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վերնագիրը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1-</w:t>
            </w:r>
            <w:r w:rsidRPr="00BC5188">
              <w:rPr>
                <w:rFonts w:ascii="GHEA Grapalat" w:hAnsi="GHEA Grapalat"/>
                <w:bCs/>
                <w:iCs/>
              </w:rPr>
              <w:t>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համապատասխանեցնել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լիազորող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նորմին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r w:rsidRPr="00BC5188">
              <w:rPr>
                <w:rFonts w:ascii="GHEA Grapalat" w:hAnsi="GHEA Grapalat"/>
                <w:bCs/>
                <w:iCs/>
              </w:rPr>
              <w:t>Նշվածից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ելնելով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անհրաժեշտություն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կառաջանա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լրամշակել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Նախագիծը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նախատեսել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ենթարկվածներին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ժամանակավոր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ցուցաբերելու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նպատակով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հաշվեհամարների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բացման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վերաբերյալ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կարգավորումներ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>:</w:t>
            </w:r>
          </w:p>
        </w:tc>
        <w:tc>
          <w:tcPr>
            <w:tcW w:w="4020" w:type="dxa"/>
            <w:gridSpan w:val="2"/>
          </w:tcPr>
          <w:p w:rsidR="006D58AE" w:rsidRPr="00BC5188" w:rsidRDefault="006D58AE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B14B53" w:rsidRPr="00BC5188" w:rsidRDefault="006D58AE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են համապատասխան լրացումներ</w:t>
            </w:r>
          </w:p>
        </w:tc>
      </w:tr>
      <w:tr w:rsidR="00262CEC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262CEC" w:rsidRPr="00BC5188" w:rsidRDefault="00262CEC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2.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8-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14-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կետերում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կիրառվում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«</w:t>
            </w:r>
            <w:r w:rsidRPr="00BC5188">
              <w:rPr>
                <w:rFonts w:ascii="GHEA Grapalat" w:hAnsi="GHEA Grapalat"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», </w:t>
            </w:r>
            <w:r w:rsidRPr="00BC5188">
              <w:rPr>
                <w:rFonts w:ascii="GHEA Grapalat" w:hAnsi="GHEA Grapalat"/>
                <w:bCs/>
                <w:iCs/>
              </w:rPr>
              <w:t>իսկ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9-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11-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12-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13-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կետերում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, 16-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4-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ենթակետում՝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«</w:t>
            </w:r>
            <w:r w:rsidRPr="00BC5188">
              <w:rPr>
                <w:rFonts w:ascii="GHEA Grapalat" w:hAnsi="GHEA Grapalat"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» </w:t>
            </w:r>
            <w:r w:rsidRPr="00BC5188">
              <w:rPr>
                <w:rFonts w:ascii="GHEA Grapalat" w:hAnsi="GHEA Grapalat"/>
                <w:bCs/>
                <w:iCs/>
              </w:rPr>
              <w:t>ձևակերպումները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r w:rsidRPr="00BC5188">
              <w:rPr>
                <w:rFonts w:ascii="GHEA Grapalat" w:hAnsi="GHEA Grapalat"/>
                <w:bCs/>
                <w:iCs/>
              </w:rPr>
              <w:t>Սույն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դեպքում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եթե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խոսքը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վերաբերում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մեկ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ապա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անհրաժեշտ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նշված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կետերում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կիրառվող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ձևակերպումները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համապատասխանեցնել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միմյանց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4020" w:type="dxa"/>
            <w:gridSpan w:val="2"/>
          </w:tcPr>
          <w:p w:rsidR="00262CEC" w:rsidRPr="00BC5188" w:rsidRDefault="00D10BAA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D10BAA" w:rsidRPr="00BC5188" w:rsidRDefault="00D10BAA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են համապատասխան փոփոխություններ</w:t>
            </w:r>
          </w:p>
        </w:tc>
      </w:tr>
      <w:tr w:rsidR="00262CEC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262CEC" w:rsidRPr="00BC5188" w:rsidRDefault="00262CEC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3.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համաձայն՝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անձանց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ֆինանսական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տրամադրվում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նրա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օրինական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ներկայացուցչի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խնամակալության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հոգաբարձության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կենտրոնի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դիմումի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հիման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վրա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: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Դիմումը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կարող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ներկայացվել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նաև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էլեկտրոնային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տարբերակով՝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պաշտոնական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կայքի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համապատասխան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բաժնից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  <w:p w:rsidR="00262CEC" w:rsidRPr="00BC5188" w:rsidRDefault="00262CEC" w:rsidP="00BC5188">
            <w:pPr>
              <w:spacing w:after="0" w:line="240" w:lineRule="auto"/>
              <w:ind w:left="-30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lastRenderedPageBreak/>
              <w:t>Նշված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կարգավորումից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բխում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դիմումը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էլեկտրոնային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տարբերակից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բացի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կարող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ներկայացվել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այլ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տարբերակով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սակայն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նշված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չէ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թե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որն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ուստի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առաջարկում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ենք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խմբագրել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4020" w:type="dxa"/>
            <w:gridSpan w:val="2"/>
          </w:tcPr>
          <w:p w:rsidR="0055403D" w:rsidRPr="00BC5188" w:rsidRDefault="0055403D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Ընդունվել է</w:t>
            </w:r>
          </w:p>
          <w:p w:rsidR="00262CEC" w:rsidRPr="00BC5188" w:rsidRDefault="0055403D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է համապատասխան լրացում</w:t>
            </w:r>
          </w:p>
        </w:tc>
      </w:tr>
      <w:tr w:rsidR="00262CEC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262CEC" w:rsidRPr="00BC5188" w:rsidRDefault="00262CEC" w:rsidP="00BC5188">
            <w:pPr>
              <w:spacing w:after="0" w:line="240" w:lineRule="auto"/>
              <w:ind w:left="-30" w:right="45" w:firstLine="547"/>
              <w:jc w:val="both"/>
              <w:rPr>
                <w:rFonts w:ascii="GHEA Grapalat" w:hAnsi="GHEA Grapalat"/>
                <w:b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  <w:lang w:val="af-ZA"/>
              </w:rPr>
              <w:lastRenderedPageBreak/>
              <w:t xml:space="preserve">4.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11-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համաձայն՝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Ներքին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գործերի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նախարարության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համապատասխան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կենտրոնի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ներկայացուցիչները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հինգ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աշխատանքային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օրվա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ընթացքում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ուսումնասիրում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սույն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17-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կետերով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սահմանված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փաստաթղթերը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կայացնում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ֆինանսական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տրամադրելու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վերաբերյալ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եզրակացություն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ներկայացնում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/>
                <w:bCs/>
                <w:iCs/>
              </w:rPr>
              <w:t>մարմին</w:t>
            </w:r>
            <w:r w:rsidRPr="00BC5188">
              <w:rPr>
                <w:rFonts w:ascii="GHEA Grapalat" w:hAnsi="GHEA Grapalat"/>
                <w:b/>
                <w:bCs/>
                <w:iCs/>
                <w:lang w:val="af-ZA"/>
              </w:rPr>
              <w:t>:</w:t>
            </w:r>
          </w:p>
          <w:p w:rsidR="00262CEC" w:rsidRPr="00BC5188" w:rsidRDefault="00262CEC" w:rsidP="00BC5188">
            <w:pPr>
              <w:spacing w:after="0" w:line="240" w:lineRule="auto"/>
              <w:ind w:left="-30" w:right="45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t>Սույն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դեպքում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առաջարկում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ենք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«</w:t>
            </w:r>
            <w:r w:rsidRPr="00BC5188">
              <w:rPr>
                <w:rFonts w:ascii="GHEA Grapalat" w:hAnsi="GHEA Grapalat"/>
                <w:bCs/>
                <w:iCs/>
              </w:rPr>
              <w:t>կայացնում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» </w:t>
            </w:r>
            <w:r w:rsidRPr="00BC5188">
              <w:rPr>
                <w:rFonts w:ascii="GHEA Grapalat" w:hAnsi="GHEA Grapalat"/>
                <w:bCs/>
                <w:iCs/>
              </w:rPr>
              <w:t>բառերը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փոխարինել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«</w:t>
            </w:r>
            <w:r w:rsidRPr="00BC5188">
              <w:rPr>
                <w:rFonts w:ascii="GHEA Grapalat" w:hAnsi="GHEA Grapalat"/>
                <w:bCs/>
                <w:iCs/>
              </w:rPr>
              <w:t>կազմում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» </w:t>
            </w:r>
            <w:r w:rsidRPr="00BC5188">
              <w:rPr>
                <w:rFonts w:ascii="GHEA Grapalat" w:hAnsi="GHEA Grapalat"/>
                <w:bCs/>
                <w:iCs/>
              </w:rPr>
              <w:t>բառերով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4020" w:type="dxa"/>
            <w:gridSpan w:val="2"/>
          </w:tcPr>
          <w:p w:rsidR="00262CEC" w:rsidRPr="00BC5188" w:rsidRDefault="004B32C1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4B32C1" w:rsidRPr="00BC5188" w:rsidRDefault="004B32C1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է համապատասխան փոփոխություն</w:t>
            </w:r>
          </w:p>
        </w:tc>
      </w:tr>
      <w:tr w:rsidR="00262CEC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262CEC" w:rsidRPr="00BC5188" w:rsidRDefault="00262CEC" w:rsidP="00BC5188">
            <w:pPr>
              <w:spacing w:after="0" w:line="240" w:lineRule="auto"/>
              <w:ind w:left="-30" w:right="45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5.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անհրաժեշտ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է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հստակեցնել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թե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ընտանեկան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և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կենցաղային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բռնության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ենթարկված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անձը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ֆինանսական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աջակցություն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ստանալու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համապատասխան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="00512B95" w:rsidRPr="00BC5188">
              <w:rPr>
                <w:rFonts w:ascii="GHEA Grapalat" w:hAnsi="GHEA Grapalat"/>
                <w:bCs/>
                <w:iCs/>
              </w:rPr>
              <w:t>փաստաթղթեր</w:t>
            </w:r>
            <w:r w:rsidR="00512B95" w:rsidRPr="00BC5188"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ինչ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կարգով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ներկայացվում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լիազոր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մարմին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  <w:p w:rsidR="0087136D" w:rsidRPr="00BC5188" w:rsidRDefault="0087136D" w:rsidP="00BC5188">
            <w:pPr>
              <w:spacing w:after="0" w:line="240" w:lineRule="auto"/>
              <w:ind w:left="-30" w:right="45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  <w:p w:rsidR="00262CEC" w:rsidRPr="00BC5188" w:rsidRDefault="00262CEC" w:rsidP="00BC5188">
            <w:pPr>
              <w:spacing w:after="0" w:line="240" w:lineRule="auto"/>
              <w:ind w:left="-30" w:right="45" w:firstLine="547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BC5188">
              <w:rPr>
                <w:rFonts w:ascii="GHEA Grapalat" w:hAnsi="GHEA Grapalat"/>
                <w:bCs/>
                <w:iCs/>
              </w:rPr>
              <w:t>Բացի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այդ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, </w:t>
            </w:r>
            <w:r w:rsidRPr="00BC5188">
              <w:rPr>
                <w:rFonts w:ascii="GHEA Grapalat" w:hAnsi="GHEA Grapalat"/>
                <w:bCs/>
                <w:iCs/>
              </w:rPr>
              <w:t>առաջարկում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ենք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Նախագծի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Հավելվածի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16-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կետի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2-</w:t>
            </w:r>
            <w:r w:rsidRPr="00BC5188">
              <w:rPr>
                <w:rFonts w:ascii="GHEA Grapalat" w:hAnsi="GHEA Grapalat"/>
                <w:bCs/>
                <w:iCs/>
              </w:rPr>
              <w:t>րդ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ենթակետում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անձնագրի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նույնականացման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քարտի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փոխարեն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նախատեսել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անձնագրի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լուսապատճենի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կամ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նույնականացման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քարտի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լուսապատճենի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ներկայցման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BC5188">
              <w:rPr>
                <w:rFonts w:ascii="GHEA Grapalat" w:hAnsi="GHEA Grapalat"/>
                <w:bCs/>
                <w:iCs/>
              </w:rPr>
              <w:t>պահանջ</w:t>
            </w:r>
            <w:r w:rsidRPr="00BC5188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4020" w:type="dxa"/>
            <w:gridSpan w:val="2"/>
          </w:tcPr>
          <w:p w:rsidR="00262CEC" w:rsidRPr="00BC5188" w:rsidRDefault="0087136D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87136D" w:rsidRPr="00BC5188" w:rsidRDefault="0087136D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Հավելվածի 6-րդ կետում կատարվել է համապատասխան լրացում</w:t>
            </w:r>
          </w:p>
          <w:p w:rsidR="0087136D" w:rsidRPr="00BC5188" w:rsidRDefault="0087136D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  <w:p w:rsidR="00DB72FF" w:rsidRPr="00BC5188" w:rsidRDefault="00DB72FF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</w:p>
          <w:p w:rsidR="00DB72FF" w:rsidRPr="00BC5188" w:rsidRDefault="00DB72FF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են համապատասխան լրացումներ</w:t>
            </w:r>
          </w:p>
        </w:tc>
      </w:tr>
      <w:tr w:rsidR="00262CEC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</w:tcPr>
          <w:p w:rsidR="00262CEC" w:rsidRPr="00BC5188" w:rsidRDefault="00262CEC" w:rsidP="00BC5188">
            <w:pPr>
              <w:spacing w:after="0" w:line="240" w:lineRule="auto"/>
              <w:ind w:right="45" w:firstLine="5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C5188">
              <w:rPr>
                <w:rFonts w:ascii="GHEA Grapalat" w:hAnsi="GHEA Grapalat"/>
                <w:bCs/>
                <w:iCs/>
                <w:lang w:val="hy-AM"/>
              </w:rPr>
              <w:t>6. Նախագծի Հավելվածի Ձև 1-ի հարցաշար աղյուսակի համարակալումն անհրաժեշտ է վերանայել, մասնավորպես՝ 4-րդ կետն անհրաժեշտ է նախատեսել որպես 3-րդ կետի ենթակետ, իսկ 12-րդ կետի 1-ին, 2-րդ և 3-րդ կետերը որպես 12-րդ կետի 1-ին, 2-րդ և 3-րդ ենթակետեր:</w:t>
            </w:r>
          </w:p>
        </w:tc>
        <w:tc>
          <w:tcPr>
            <w:tcW w:w="4020" w:type="dxa"/>
            <w:gridSpan w:val="2"/>
          </w:tcPr>
          <w:p w:rsidR="00262CEC" w:rsidRPr="00BC5188" w:rsidRDefault="00B1334E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Չի ընդունվել</w:t>
            </w:r>
          </w:p>
          <w:p w:rsidR="00B1334E" w:rsidRPr="00BC5188" w:rsidRDefault="00B1334E" w:rsidP="00BC5188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Նախագծի Հավելվածի Ձևի հարցա</w:t>
            </w:r>
            <w:r w:rsid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-</w:t>
            </w: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շարի աղյուսակի յուրաքանչյուր կետի հետ կապված Նախագծի հավել</w:t>
            </w:r>
            <w:r w:rsid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-</w:t>
            </w: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վածում առկա են հստակ կարգա</w:t>
            </w:r>
            <w:r w:rsid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-</w:t>
            </w: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վորումներ: Ուստի կետերի մի մասն այլ կետերի ենթակետեր դարձնելը կխաթարի հիշյալ կարգավորումների բնականոն գործունեությունը </w:t>
            </w:r>
          </w:p>
        </w:tc>
      </w:tr>
      <w:tr w:rsidR="0032108C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285"/>
          <w:jc w:val="center"/>
        </w:trPr>
        <w:tc>
          <w:tcPr>
            <w:tcW w:w="9540" w:type="dxa"/>
            <w:vMerge w:val="restart"/>
            <w:shd w:val="clear" w:color="auto" w:fill="D9D9D9" w:themeFill="background1" w:themeFillShade="D9"/>
          </w:tcPr>
          <w:p w:rsidR="0032108C" w:rsidRPr="00BC5188" w:rsidRDefault="00907163" w:rsidP="00BC5188">
            <w:pPr>
              <w:spacing w:after="0" w:line="240" w:lineRule="auto"/>
              <w:ind w:right="45" w:firstLine="547"/>
              <w:jc w:val="both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BC5188">
              <w:rPr>
                <w:rFonts w:ascii="GHEA Grapalat" w:hAnsi="GHEA Grapalat"/>
                <w:b/>
                <w:bCs/>
                <w:iCs/>
                <w:lang w:val="hy-AM"/>
              </w:rPr>
              <w:t xml:space="preserve">11. </w:t>
            </w:r>
            <w:r w:rsidR="0032108C" w:rsidRPr="00BC5188">
              <w:rPr>
                <w:rFonts w:ascii="GHEA Grapalat" w:hAnsi="GHEA Grapalat"/>
                <w:b/>
                <w:bCs/>
                <w:iCs/>
                <w:lang w:val="hy-AM"/>
              </w:rPr>
              <w:t xml:space="preserve">ՀՀ վարչապետի աշխատակազմի իրավաբանական վարչություն </w:t>
            </w:r>
          </w:p>
        </w:tc>
        <w:tc>
          <w:tcPr>
            <w:tcW w:w="4020" w:type="dxa"/>
            <w:gridSpan w:val="2"/>
            <w:shd w:val="clear" w:color="auto" w:fill="D9D9D9" w:themeFill="background1" w:themeFillShade="D9"/>
          </w:tcPr>
          <w:p w:rsidR="0032108C" w:rsidRPr="00BC5188" w:rsidRDefault="0032108C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26.11.2024թ.</w:t>
            </w:r>
          </w:p>
        </w:tc>
      </w:tr>
      <w:tr w:rsidR="0032108C" w:rsidRPr="00BC5188" w:rsidTr="00134C70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02"/>
          <w:jc w:val="center"/>
        </w:trPr>
        <w:tc>
          <w:tcPr>
            <w:tcW w:w="9540" w:type="dxa"/>
            <w:vMerge/>
          </w:tcPr>
          <w:p w:rsidR="0032108C" w:rsidRPr="00BC5188" w:rsidRDefault="0032108C" w:rsidP="00BC5188">
            <w:pPr>
              <w:shd w:val="clear" w:color="auto" w:fill="FFFFFF"/>
              <w:tabs>
                <w:tab w:val="left" w:pos="180"/>
                <w:tab w:val="left" w:pos="297"/>
                <w:tab w:val="left" w:pos="432"/>
              </w:tabs>
              <w:spacing w:after="0" w:line="240" w:lineRule="auto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020" w:type="dxa"/>
            <w:gridSpan w:val="2"/>
            <w:vMerge w:val="restart"/>
            <w:shd w:val="clear" w:color="auto" w:fill="D9D9D9" w:themeFill="background1" w:themeFillShade="D9"/>
          </w:tcPr>
          <w:p w:rsidR="0032108C" w:rsidRPr="00BC5188" w:rsidRDefault="0032108C" w:rsidP="00BC51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</w:pP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en-GB"/>
              </w:rPr>
              <w:t>N</w:t>
            </w:r>
            <w:r w:rsidRPr="00BC5188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</w:t>
            </w:r>
            <w:r w:rsidRPr="00BC5188">
              <w:rPr>
                <w:rFonts w:ascii="GHEA Grapalat" w:eastAsia="Times New Roman" w:hAnsi="GHEA Grapalat" w:cs="Times New Roman"/>
                <w:b/>
                <w:color w:val="000000"/>
              </w:rPr>
              <w:t>02/11.3/40555-2024</w:t>
            </w:r>
          </w:p>
        </w:tc>
      </w:tr>
      <w:tr w:rsidR="0032108C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02"/>
          <w:jc w:val="center"/>
        </w:trPr>
        <w:tc>
          <w:tcPr>
            <w:tcW w:w="9540" w:type="dxa"/>
            <w:vMerge w:val="restart"/>
          </w:tcPr>
          <w:p w:rsidR="0032108C" w:rsidRPr="00BC5188" w:rsidRDefault="0032108C" w:rsidP="00BC5188">
            <w:pPr>
              <w:numPr>
                <w:ilvl w:val="0"/>
                <w:numId w:val="3"/>
              </w:numPr>
              <w:shd w:val="clear" w:color="auto" w:fill="FFFFFF"/>
              <w:tabs>
                <w:tab w:val="left" w:pos="180"/>
                <w:tab w:val="left" w:pos="297"/>
                <w:tab w:val="left" w:pos="432"/>
              </w:tabs>
              <w:spacing w:after="0" w:line="240" w:lineRule="auto"/>
              <w:ind w:left="0" w:firstLine="540"/>
              <w:contextualSpacing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BC51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BC5188">
              <w:rPr>
                <w:rFonts w:ascii="GHEA Grapalat" w:hAnsi="GHEA Grapalat"/>
                <w:bCs/>
                <w:iCs/>
                <w:lang w:val="hy-AM"/>
              </w:rPr>
              <w:t xml:space="preserve">հավելվածի 7-րդ, 13-րդ և 14-րդ կետերից, ըստ էության, բխում է, որ </w:t>
            </w:r>
            <w:r w:rsidRPr="00BC5188">
              <w:rPr>
                <w:rFonts w:ascii="GHEA Grapalat" w:hAnsi="GHEA Grapalat"/>
                <w:bCs/>
                <w:i/>
                <w:iCs/>
                <w:lang w:val="hy-AM"/>
              </w:rPr>
              <w:t xml:space="preserve">ընտանեկան և կենցաղային բռնության ենթարկված անձի ֆինանսական աջակցության </w:t>
            </w:r>
            <w:r w:rsidRPr="00BC5188">
              <w:rPr>
                <w:rFonts w:ascii="GHEA Grapalat" w:hAnsi="GHEA Grapalat"/>
                <w:bCs/>
                <w:iCs/>
                <w:lang w:val="hy-AM"/>
              </w:rPr>
              <w:t xml:space="preserve">մասով որոշում կայացվելու է աշխատանքային խմբի կողմից, ինչը չի բխում «Վարչարարության հիմունքների և վարչական վարույթի մասին» օրենքի 3-րդ հոդվածի պահանջներից՝ նկատի ունենալով նաև նախագծի հավելվածի 14-րդ կետով </w:t>
            </w:r>
            <w:r w:rsidRPr="00BC5188">
              <w:rPr>
                <w:rFonts w:ascii="GHEA Grapalat" w:hAnsi="GHEA Grapalat"/>
                <w:bCs/>
                <w:i/>
                <w:iCs/>
                <w:lang w:val="hy-AM"/>
              </w:rPr>
              <w:t xml:space="preserve">լիազոր մարմնի գլխավոր քարտուղարին վերապահված լիազորության ֆորմալ բնույթը: </w:t>
            </w:r>
            <w:r w:rsidRPr="00BC5188"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</w:p>
        </w:tc>
        <w:tc>
          <w:tcPr>
            <w:tcW w:w="4020" w:type="dxa"/>
            <w:gridSpan w:val="2"/>
            <w:vMerge/>
            <w:shd w:val="clear" w:color="auto" w:fill="D9D9D9" w:themeFill="background1" w:themeFillShade="D9"/>
          </w:tcPr>
          <w:p w:rsidR="0032108C" w:rsidRPr="00BC5188" w:rsidRDefault="0032108C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  <w:tr w:rsidR="0092507D" w:rsidRPr="00BC518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30"/>
          <w:jc w:val="center"/>
        </w:trPr>
        <w:tc>
          <w:tcPr>
            <w:tcW w:w="9540" w:type="dxa"/>
            <w:vMerge/>
          </w:tcPr>
          <w:p w:rsidR="0092507D" w:rsidRPr="00BC5188" w:rsidRDefault="0092507D" w:rsidP="00BC5188">
            <w:pPr>
              <w:spacing w:after="0" w:line="240" w:lineRule="auto"/>
              <w:ind w:right="45" w:firstLine="5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4020" w:type="dxa"/>
            <w:gridSpan w:val="2"/>
          </w:tcPr>
          <w:p w:rsidR="00B022E2" w:rsidRPr="00BC5188" w:rsidRDefault="00404A81" w:rsidP="00134C70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0" w:firstLine="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</w:t>
            </w:r>
            <w:r w:rsidR="00F76199"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նդունվել</w:t>
            </w:r>
            <w:r w:rsidR="000D2B4D"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է  և կատարվել են համապատասխան փոփոխութ</w:t>
            </w:r>
            <w:r w:rsidR="00134C70">
              <w:rPr>
                <w:rFonts w:ascii="GHEA Grapalat" w:eastAsia="Times New Roman" w:hAnsi="GHEA Grapalat" w:cs="Times New Roman"/>
                <w:color w:val="000000"/>
                <w:lang w:val="hy-AM"/>
              </w:rPr>
              <w:t>-</w:t>
            </w:r>
            <w:r w:rsidR="000D2B4D"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յունները նշյալ կետերում։ /կետերի համարակալումները փոխվել են/</w:t>
            </w:r>
          </w:p>
        </w:tc>
      </w:tr>
      <w:tr w:rsidR="00D26722" w:rsidRPr="009930B8" w:rsidTr="00BC5188">
        <w:tblPrEx>
          <w:tblCellSpacing w:w="0" w:type="nil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After w:val="1"/>
          <w:wAfter w:w="61" w:type="dxa"/>
          <w:trHeight w:val="330"/>
          <w:jc w:val="center"/>
        </w:trPr>
        <w:tc>
          <w:tcPr>
            <w:tcW w:w="9540" w:type="dxa"/>
          </w:tcPr>
          <w:p w:rsidR="00D26722" w:rsidRPr="00BC5188" w:rsidRDefault="00D26722" w:rsidP="00BC5188">
            <w:pPr>
              <w:spacing w:after="0" w:line="240" w:lineRule="auto"/>
              <w:ind w:right="45" w:firstLine="547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BC5188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lastRenderedPageBreak/>
              <w:t>2.Նախագծի</w:t>
            </w:r>
            <w:r w:rsidRPr="00BC51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վերնագիրը բովանդակային առումով չծանրաբեռնելու նպատակով, առաջարկում ենք նախագծի վերնագրում չարտացոլել գործող որոշումն ուժը կորցրած ճանաչելու մասին դրույթը, հաշվի առնելով այն հանգամանքը, որ այդպիսի դրույթ առկա է որոշման նախագծի 2-րդ կետով, ինչպես նաև այն,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4020" w:type="dxa"/>
            <w:gridSpan w:val="2"/>
          </w:tcPr>
          <w:p w:rsidR="00D26722" w:rsidRPr="00BC5188" w:rsidRDefault="0032108C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2. Ընդունվել է</w:t>
            </w:r>
          </w:p>
          <w:p w:rsidR="0032108C" w:rsidRPr="00BC5188" w:rsidRDefault="0032108C" w:rsidP="00BC5188">
            <w:pPr>
              <w:spacing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BC5188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Նախագծում կատարվել է համապատասխան փոփոխություն</w:t>
            </w:r>
          </w:p>
        </w:tc>
      </w:tr>
    </w:tbl>
    <w:p w:rsidR="005347D4" w:rsidRPr="00BC5188" w:rsidRDefault="005347D4" w:rsidP="00BC5188">
      <w:pPr>
        <w:spacing w:line="240" w:lineRule="auto"/>
        <w:jc w:val="both"/>
        <w:rPr>
          <w:rFonts w:ascii="GHEA Grapalat" w:hAnsi="GHEA Grapalat" w:cs="Times New Roman"/>
          <w:lang w:val="hy-AM"/>
        </w:rPr>
      </w:pPr>
    </w:p>
    <w:sectPr w:rsidR="005347D4" w:rsidRPr="00BC5188" w:rsidSect="00BC5188">
      <w:pgSz w:w="15840" w:h="12240" w:orient="landscape"/>
      <w:pgMar w:top="540" w:right="72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553AE"/>
    <w:multiLevelType w:val="hybridMultilevel"/>
    <w:tmpl w:val="0152DDEE"/>
    <w:lvl w:ilvl="0" w:tplc="8B98ED7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D07475"/>
    <w:multiLevelType w:val="hybridMultilevel"/>
    <w:tmpl w:val="7082A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A7C90"/>
    <w:multiLevelType w:val="hybridMultilevel"/>
    <w:tmpl w:val="08E46312"/>
    <w:lvl w:ilvl="0" w:tplc="5E3C957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6D035C"/>
    <w:multiLevelType w:val="hybridMultilevel"/>
    <w:tmpl w:val="DA660F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D9"/>
    <w:rsid w:val="000153F5"/>
    <w:rsid w:val="000410F2"/>
    <w:rsid w:val="000D2B4D"/>
    <w:rsid w:val="00134C70"/>
    <w:rsid w:val="0016153F"/>
    <w:rsid w:val="00166AE7"/>
    <w:rsid w:val="001C43E3"/>
    <w:rsid w:val="00243585"/>
    <w:rsid w:val="00262CEC"/>
    <w:rsid w:val="00274781"/>
    <w:rsid w:val="002D6843"/>
    <w:rsid w:val="002F0318"/>
    <w:rsid w:val="0032108C"/>
    <w:rsid w:val="0036407F"/>
    <w:rsid w:val="003A7D82"/>
    <w:rsid w:val="003E3A9C"/>
    <w:rsid w:val="00404A81"/>
    <w:rsid w:val="00427055"/>
    <w:rsid w:val="004B32C1"/>
    <w:rsid w:val="00512B95"/>
    <w:rsid w:val="00515299"/>
    <w:rsid w:val="005347D4"/>
    <w:rsid w:val="0055403D"/>
    <w:rsid w:val="005F6579"/>
    <w:rsid w:val="0060724A"/>
    <w:rsid w:val="006711DF"/>
    <w:rsid w:val="006D58AE"/>
    <w:rsid w:val="007A0B50"/>
    <w:rsid w:val="007A2E0C"/>
    <w:rsid w:val="0087136D"/>
    <w:rsid w:val="00886681"/>
    <w:rsid w:val="00907163"/>
    <w:rsid w:val="0092507D"/>
    <w:rsid w:val="009540D1"/>
    <w:rsid w:val="009930B8"/>
    <w:rsid w:val="00B022E2"/>
    <w:rsid w:val="00B1334E"/>
    <w:rsid w:val="00B14B53"/>
    <w:rsid w:val="00BC5188"/>
    <w:rsid w:val="00BD5201"/>
    <w:rsid w:val="00C67468"/>
    <w:rsid w:val="00D10BAA"/>
    <w:rsid w:val="00D26722"/>
    <w:rsid w:val="00DB72FF"/>
    <w:rsid w:val="00E010B9"/>
    <w:rsid w:val="00E1161F"/>
    <w:rsid w:val="00F25CD9"/>
    <w:rsid w:val="00F76199"/>
    <w:rsid w:val="00FB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0A643F-7850-4D09-A900-53A7C0EF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11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34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4C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Tatoyan</dc:creator>
  <cp:keywords>https:/mul2.gov.am/tasks/1092751/oneclick?token=55d44ddf369b26d72df84334da21bf46</cp:keywords>
  <dc:description/>
  <cp:lastModifiedBy>Sedrak Simonyan</cp:lastModifiedBy>
  <cp:revision>2</cp:revision>
  <cp:lastPrinted>2025-01-03T12:34:00Z</cp:lastPrinted>
  <dcterms:created xsi:type="dcterms:W3CDTF">2025-01-08T13:55:00Z</dcterms:created>
  <dcterms:modified xsi:type="dcterms:W3CDTF">2025-01-08T13:55:00Z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d2b7b98da51ed55d70b71c7b638eaa56a1a9ddf1b471830285df45807c13aaa8</vt:lpwstr>
  </property>
</Properties>
</file>