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E9109" w14:textId="77777777" w:rsidR="006B057D" w:rsidRPr="00466458" w:rsidRDefault="006B057D" w:rsidP="00E27F46">
      <w:pPr>
        <w:spacing w:before="120" w:after="120"/>
        <w:jc w:val="center"/>
        <w:textAlignment w:val="baseline"/>
        <w:rPr>
          <w:rFonts w:ascii="GHEA Grapalat" w:hAnsi="GHEA Grapalat" w:cs="Arial"/>
          <w:b/>
          <w:lang w:val="hy-AM" w:eastAsia="hy-AM"/>
        </w:rPr>
      </w:pPr>
      <w:bookmarkStart w:id="0" w:name="_GoBack"/>
      <w:bookmarkEnd w:id="0"/>
      <w:r w:rsidRPr="00466458">
        <w:rPr>
          <w:rFonts w:ascii="GHEA Grapalat" w:hAnsi="GHEA Grapalat" w:cs="Arial"/>
          <w:b/>
          <w:bCs/>
          <w:bdr w:val="none" w:sz="0" w:space="0" w:color="auto" w:frame="1"/>
          <w:lang w:val="hy-AM" w:eastAsia="hy-AM"/>
        </w:rPr>
        <w:t>ՀԻՄՆԱՎՈՐՈՒՄ</w:t>
      </w:r>
    </w:p>
    <w:p w14:paraId="2DFF0C78" w14:textId="17932B1E" w:rsidR="006B057D" w:rsidRPr="00D27073" w:rsidRDefault="006B057D" w:rsidP="00E27F46">
      <w:pPr>
        <w:spacing w:line="360" w:lineRule="auto"/>
        <w:jc w:val="center"/>
        <w:rPr>
          <w:rFonts w:ascii="GHEA Grapalat" w:eastAsia="Calibri" w:hAnsi="GHEA Grapalat"/>
          <w:b/>
          <w:bCs/>
          <w:lang w:val="af-ZA"/>
        </w:rPr>
      </w:pPr>
      <w:r w:rsidRPr="00466458">
        <w:rPr>
          <w:rFonts w:ascii="GHEA Grapalat" w:eastAsia="Tahoma" w:hAnsi="GHEA Grapalat" w:cs="Arial"/>
          <w:b/>
          <w:lang w:val="hy-AM"/>
        </w:rPr>
        <w:t xml:space="preserve"> </w:t>
      </w:r>
      <w:r w:rsidR="00D27073">
        <w:rPr>
          <w:rFonts w:ascii="GHEA Grapalat" w:eastAsia="Tahoma" w:hAnsi="GHEA Grapalat" w:cs="Arial"/>
          <w:b/>
          <w:lang w:val="hy-AM"/>
        </w:rPr>
        <w:t>«</w:t>
      </w:r>
      <w:r w:rsidR="00D27073" w:rsidRPr="00D27073">
        <w:rPr>
          <w:rFonts w:ascii="GHEA Grapalat" w:eastAsia="Calibri" w:hAnsi="GHEA Grapalat"/>
          <w:b/>
          <w:bCs/>
          <w:lang w:val="hy-AM"/>
        </w:rPr>
        <w:t>Ը</w:t>
      </w:r>
      <w:r w:rsidR="00D27073" w:rsidRPr="00D27073">
        <w:rPr>
          <w:rFonts w:ascii="GHEA Grapalat" w:eastAsia="Calibri" w:hAnsi="GHEA Grapalat"/>
          <w:b/>
          <w:bCs/>
          <w:iCs/>
          <w:lang w:val="hy-AM"/>
        </w:rPr>
        <w:t>ՆՏԱՆԵԿԱՆ ԵՎ ԿԵՆՑԱՂԱՅԻՆ</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ԲՌՆՈՒԹՅԱՆ</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ԵՆԹԱՐԿՎԱԾՆԵՐԻ</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ԺԱՄԱՆԱԿԱՎՈՐ</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ԱՋԱԿՑՈՒԹՅԱՆ</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ՀԱՇՎԵՀԱՄԱՐԻ</w:t>
      </w:r>
      <w:r w:rsidR="00D27073" w:rsidRPr="00D27073">
        <w:rPr>
          <w:rFonts w:ascii="GHEA Grapalat" w:eastAsia="Calibri" w:hAnsi="GHEA Grapalat"/>
          <w:b/>
          <w:bCs/>
          <w:lang w:val="af-ZA"/>
        </w:rPr>
        <w:t xml:space="preserve"> </w:t>
      </w:r>
      <w:r w:rsidR="008268F3">
        <w:rPr>
          <w:rFonts w:ascii="GHEA Grapalat" w:eastAsia="Calibri" w:hAnsi="GHEA Grapalat"/>
          <w:b/>
          <w:bCs/>
          <w:lang w:val="hy-AM"/>
        </w:rPr>
        <w:t xml:space="preserve">ԲԱՑՄԱՆ ԵՎ </w:t>
      </w:r>
      <w:r w:rsidR="00D27073" w:rsidRPr="00D27073">
        <w:rPr>
          <w:rFonts w:ascii="GHEA Grapalat" w:eastAsia="Calibri" w:hAnsi="GHEA Grapalat"/>
          <w:b/>
          <w:bCs/>
          <w:lang w:val="hy-AM"/>
        </w:rPr>
        <w:t>ՏՆՕՐԻՆՄԱՆ</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ԿԱՐԳԸ</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ՍԱՀՄԱՆԵԼՈՒ</w:t>
      </w:r>
      <w:r w:rsidR="00D27073" w:rsidRPr="00D27073">
        <w:rPr>
          <w:rFonts w:ascii="GHEA Grapalat" w:eastAsia="Calibri" w:hAnsi="GHEA Grapalat"/>
          <w:b/>
          <w:bCs/>
          <w:lang w:val="af-ZA"/>
        </w:rPr>
        <w:t xml:space="preserve"> </w:t>
      </w:r>
      <w:r w:rsidR="00D27073" w:rsidRPr="00D27073">
        <w:rPr>
          <w:rFonts w:ascii="GHEA Grapalat" w:eastAsia="Calibri" w:hAnsi="GHEA Grapalat"/>
          <w:b/>
          <w:bCs/>
          <w:lang w:val="hy-AM"/>
        </w:rPr>
        <w:t>ՄԱՍԻՆ</w:t>
      </w:r>
      <w:r w:rsidR="00466458" w:rsidRPr="00466458">
        <w:rPr>
          <w:rFonts w:ascii="GHEA Grapalat" w:hAnsi="GHEA Grapalat" w:cs="Calibri"/>
          <w:b/>
          <w:bCs/>
          <w:bdr w:val="none" w:sz="0" w:space="0" w:color="auto" w:frame="1"/>
          <w:lang w:val="hy-AM" w:eastAsia="hy-AM"/>
        </w:rPr>
        <w:t>»</w:t>
      </w:r>
      <w:r w:rsidRPr="00466458">
        <w:rPr>
          <w:rFonts w:ascii="GHEA Grapalat" w:hAnsi="GHEA Grapalat" w:cs="Arial"/>
          <w:b/>
          <w:bCs/>
          <w:bdr w:val="none" w:sz="0" w:space="0" w:color="auto" w:frame="1"/>
          <w:lang w:val="hy-AM" w:eastAsia="hy-AM"/>
        </w:rPr>
        <w:t xml:space="preserve"> </w:t>
      </w:r>
      <w:r w:rsidR="00D27073">
        <w:rPr>
          <w:rFonts w:ascii="GHEA Grapalat" w:hAnsi="GHEA Grapalat" w:cs="Arial"/>
          <w:b/>
          <w:bCs/>
          <w:bdr w:val="none" w:sz="0" w:space="0" w:color="auto" w:frame="1"/>
          <w:lang w:val="hy-AM" w:eastAsia="hy-AM"/>
        </w:rPr>
        <w:t xml:space="preserve">ԿԱՌԱՎԱՐՈՒԹՅԱՆ ՈՐՈՇՄԱՆ </w:t>
      </w:r>
      <w:r w:rsidRPr="00466458">
        <w:rPr>
          <w:rFonts w:ascii="GHEA Grapalat" w:hAnsi="GHEA Grapalat" w:cs="Arial"/>
          <w:b/>
          <w:bCs/>
          <w:bdr w:val="none" w:sz="0" w:space="0" w:color="auto" w:frame="1"/>
          <w:lang w:val="hy-AM" w:eastAsia="hy-AM"/>
        </w:rPr>
        <w:t>ԸՆԴՈՒՆՄԱՆ</w:t>
      </w:r>
    </w:p>
    <w:p w14:paraId="2C8E175C" w14:textId="77777777" w:rsidR="006B057D" w:rsidRPr="00466458" w:rsidRDefault="006B057D" w:rsidP="00E27F46">
      <w:pPr>
        <w:spacing w:before="120" w:after="120"/>
        <w:ind w:firstLine="562"/>
        <w:jc w:val="both"/>
        <w:textAlignment w:val="baseline"/>
        <w:rPr>
          <w:rFonts w:ascii="GHEA Grapalat" w:hAnsi="GHEA Grapalat" w:cs="Arial"/>
          <w:lang w:val="hy-AM" w:eastAsia="hy-AM"/>
        </w:rPr>
      </w:pPr>
      <w:r w:rsidRPr="00466458">
        <w:rPr>
          <w:rFonts w:ascii="Calibri" w:hAnsi="Calibri" w:cs="Calibri"/>
          <w:b/>
          <w:bCs/>
          <w:bdr w:val="none" w:sz="0" w:space="0" w:color="auto" w:frame="1"/>
          <w:lang w:val="hy-AM" w:eastAsia="hy-AM"/>
        </w:rPr>
        <w:t> </w:t>
      </w:r>
    </w:p>
    <w:p w14:paraId="6222EE00" w14:textId="77777777" w:rsidR="006B057D" w:rsidRPr="0058068F" w:rsidRDefault="006B057D" w:rsidP="00E27F46">
      <w:pPr>
        <w:spacing w:before="120" w:after="120" w:line="360" w:lineRule="auto"/>
        <w:ind w:firstLine="562"/>
        <w:jc w:val="both"/>
        <w:textAlignment w:val="baseline"/>
        <w:rPr>
          <w:rFonts w:ascii="GHEA Grapalat" w:hAnsi="GHEA Grapalat" w:cs="Arial"/>
          <w:b/>
          <w:lang w:val="hy-AM" w:eastAsia="hy-AM"/>
        </w:rPr>
      </w:pPr>
      <w:r w:rsidRPr="0058068F">
        <w:rPr>
          <w:rFonts w:ascii="Calibri" w:hAnsi="Calibri" w:cs="Calibri"/>
          <w:b/>
          <w:bCs/>
          <w:bdr w:val="none" w:sz="0" w:space="0" w:color="auto" w:frame="1"/>
          <w:lang w:val="hy-AM" w:eastAsia="hy-AM"/>
        </w:rPr>
        <w:t> </w:t>
      </w:r>
      <w:r w:rsidRPr="0058068F">
        <w:rPr>
          <w:rFonts w:ascii="GHEA Grapalat" w:hAnsi="GHEA Grapalat" w:cs="Arial"/>
          <w:b/>
          <w:bCs/>
          <w:bdr w:val="none" w:sz="0" w:space="0" w:color="auto" w:frame="1"/>
          <w:lang w:val="hy-AM" w:eastAsia="hy-AM"/>
        </w:rPr>
        <w:t xml:space="preserve"> </w:t>
      </w:r>
      <w:r w:rsidRPr="0058068F">
        <w:rPr>
          <w:rFonts w:ascii="Calibri" w:hAnsi="Calibri" w:cs="Calibri"/>
          <w:b/>
          <w:bCs/>
          <w:bdr w:val="none" w:sz="0" w:space="0" w:color="auto" w:frame="1"/>
          <w:lang w:val="hy-AM" w:eastAsia="hy-AM"/>
        </w:rPr>
        <w:t> </w:t>
      </w:r>
      <w:r w:rsidRPr="0058068F">
        <w:rPr>
          <w:rFonts w:ascii="GHEA Grapalat" w:hAnsi="GHEA Grapalat" w:cs="Arial"/>
          <w:b/>
          <w:bCs/>
          <w:bdr w:val="none" w:sz="0" w:space="0" w:color="auto" w:frame="1"/>
          <w:lang w:val="hy-AM" w:eastAsia="hy-AM"/>
        </w:rPr>
        <w:t xml:space="preserve"> </w:t>
      </w:r>
      <w:r w:rsidRPr="0058068F">
        <w:rPr>
          <w:rFonts w:ascii="Calibri" w:hAnsi="Calibri" w:cs="Calibri"/>
          <w:b/>
          <w:bCs/>
          <w:bdr w:val="none" w:sz="0" w:space="0" w:color="auto" w:frame="1"/>
          <w:lang w:val="hy-AM" w:eastAsia="hy-AM"/>
        </w:rPr>
        <w:t> </w:t>
      </w:r>
      <w:r w:rsidRPr="0058068F">
        <w:rPr>
          <w:rFonts w:ascii="GHEA Grapalat" w:hAnsi="GHEA Grapalat" w:cs="Arial"/>
          <w:b/>
          <w:bCs/>
          <w:bdr w:val="none" w:sz="0" w:space="0" w:color="auto" w:frame="1"/>
          <w:lang w:val="hy-AM" w:eastAsia="hy-AM"/>
        </w:rPr>
        <w:t xml:space="preserve"> 1.</w:t>
      </w:r>
      <w:r w:rsidRPr="0058068F">
        <w:rPr>
          <w:rFonts w:ascii="Calibri" w:hAnsi="Calibri" w:cs="Calibri"/>
          <w:b/>
          <w:bCs/>
          <w:bdr w:val="none" w:sz="0" w:space="0" w:color="auto" w:frame="1"/>
          <w:lang w:val="hy-AM" w:eastAsia="hy-AM"/>
        </w:rPr>
        <w:t> </w:t>
      </w:r>
      <w:r w:rsidRPr="0058068F">
        <w:rPr>
          <w:rFonts w:ascii="GHEA Grapalat" w:hAnsi="GHEA Grapalat" w:cs="Arial"/>
          <w:b/>
          <w:bCs/>
          <w:bdr w:val="none" w:sz="0" w:space="0" w:color="auto" w:frame="1"/>
          <w:lang w:val="hy-AM" w:eastAsia="hy-AM"/>
        </w:rPr>
        <w:t>Անհրաժեշտությունը</w:t>
      </w:r>
    </w:p>
    <w:p w14:paraId="088BE008" w14:textId="17E531FD" w:rsidR="00B846A9" w:rsidRDefault="00B846A9" w:rsidP="00E27F46">
      <w:pPr>
        <w:spacing w:line="360" w:lineRule="auto"/>
        <w:ind w:firstLine="720"/>
        <w:jc w:val="both"/>
        <w:rPr>
          <w:rFonts w:ascii="GHEA Grapalat" w:eastAsia="Yu Mincho" w:hAnsi="GHEA Grapalat" w:cs="Arial"/>
          <w:lang w:val="hy-AM" w:eastAsia="zh-CN"/>
        </w:rPr>
      </w:pPr>
      <w:r w:rsidRPr="00DC6F6F">
        <w:rPr>
          <w:rFonts w:ascii="GHEA Grapalat" w:eastAsia="Yu Mincho" w:hAnsi="GHEA Grapalat" w:cs="Arial"/>
          <w:lang w:val="hy-AM" w:eastAsia="zh-CN"/>
        </w:rPr>
        <w:t>Ընտան</w:t>
      </w:r>
      <w:r w:rsidR="00CC3165" w:rsidRPr="00DC6F6F">
        <w:rPr>
          <w:rFonts w:ascii="GHEA Grapalat" w:eastAsia="Yu Mincho" w:hAnsi="GHEA Grapalat" w:cs="Arial"/>
          <w:lang w:val="hy-AM" w:eastAsia="zh-CN"/>
        </w:rPr>
        <w:t>եկան և կենցաղային</w:t>
      </w:r>
      <w:r w:rsidRPr="00DC6F6F">
        <w:rPr>
          <w:rFonts w:ascii="GHEA Grapalat" w:eastAsia="Yu Mincho" w:hAnsi="GHEA Grapalat" w:cs="Arial"/>
          <w:lang w:val="hy-AM" w:eastAsia="zh-CN"/>
        </w:rPr>
        <w:t xml:space="preserve"> բռնության ենթարկվածներին ֆինանսական</w:t>
      </w:r>
      <w:r w:rsidRPr="0058068F">
        <w:rPr>
          <w:rFonts w:ascii="GHEA Grapalat" w:eastAsia="Yu Mincho" w:hAnsi="GHEA Grapalat" w:cs="Arial"/>
          <w:lang w:val="hy-AM" w:eastAsia="zh-CN"/>
        </w:rPr>
        <w:t xml:space="preserve"> աջակցության տրամադրման հիմնական գործիքը ՀՀ կառավարության 2019 թվականի մարտի 29-ի N333-Ն որոշմամբ հաստատված «Ընտանիքում բռնության ենթարկվածների ժամանակավոր աջակցության հաշվեհամարի տնօրինման կարգն» է։ Չնայած շահառուների սահմանափակ քանակին՝ վերջինիս գնահատումը, հնարավոր թույլ տեղերի բացահայտումը և բարելավումների իրականացումը սոցիալական աջակցության քաղաքականությունների, մասնավորապես՝ ընտանիքի և կանանց հիմնահարցերի  բարեփոխումների ներկա փուլում դիտվում է շատ կարևոր։ Այն կնպաստի տրամադրվող աջակցության արդյունավետության բարելավմանը, հիմքեր կստեղծի նաև այդ ուղղությամբ ծախսվող բյուջետային ռեսուրսների հետագա աճի համար։ </w:t>
      </w:r>
    </w:p>
    <w:p w14:paraId="432048FC" w14:textId="77777777" w:rsidR="0058068F" w:rsidRPr="0058068F" w:rsidRDefault="0058068F" w:rsidP="00E27F46">
      <w:pPr>
        <w:spacing w:line="360" w:lineRule="auto"/>
        <w:ind w:firstLine="720"/>
        <w:jc w:val="both"/>
        <w:rPr>
          <w:rFonts w:ascii="GHEA Grapalat" w:eastAsia="Yu Mincho" w:hAnsi="GHEA Grapalat" w:cs="Arial"/>
          <w:lang w:val="hy-AM" w:eastAsia="zh-CN"/>
        </w:rPr>
      </w:pPr>
    </w:p>
    <w:p w14:paraId="7036B3B3" w14:textId="676AA141" w:rsidR="00AC02FA" w:rsidRPr="005F607E" w:rsidRDefault="006B057D" w:rsidP="00E27F46">
      <w:pPr>
        <w:spacing w:before="120" w:after="120" w:line="360" w:lineRule="auto"/>
        <w:ind w:firstLine="720"/>
        <w:jc w:val="both"/>
        <w:textAlignment w:val="baseline"/>
        <w:rPr>
          <w:rFonts w:ascii="GHEA Grapalat" w:hAnsi="GHEA Grapalat" w:cs="Arial"/>
          <w:b/>
          <w:lang w:val="hy-AM" w:eastAsia="hy-AM"/>
        </w:rPr>
      </w:pPr>
      <w:r w:rsidRPr="005F607E">
        <w:rPr>
          <w:rFonts w:ascii="GHEA Grapalat" w:hAnsi="GHEA Grapalat" w:cs="Arial"/>
          <w:b/>
          <w:lang w:val="hy-AM" w:eastAsia="hy-AM"/>
        </w:rPr>
        <w:t xml:space="preserve">2. </w:t>
      </w:r>
      <w:r w:rsidR="00AC02FA" w:rsidRPr="005F607E">
        <w:rPr>
          <w:rFonts w:ascii="GHEA Grapalat" w:hAnsi="GHEA Grapalat" w:cs="Arial"/>
          <w:b/>
          <w:lang w:val="hy-AM" w:eastAsia="hy-AM"/>
        </w:rPr>
        <w:t>Ընթացիկ  իրավիճակը  և խնդիրները</w:t>
      </w:r>
    </w:p>
    <w:p w14:paraId="692D9BF6" w14:textId="4588396F" w:rsidR="00294B96" w:rsidRPr="005F607E" w:rsidRDefault="00294B96" w:rsidP="00E27F46">
      <w:pPr>
        <w:spacing w:after="160" w:line="360" w:lineRule="auto"/>
        <w:ind w:firstLine="720"/>
        <w:jc w:val="both"/>
        <w:rPr>
          <w:rFonts w:ascii="GHEA Grapalat" w:eastAsia="Calibri" w:hAnsi="GHEA Grapalat" w:cs="Arial"/>
          <w:lang w:val="hy-AM"/>
        </w:rPr>
      </w:pPr>
      <w:r w:rsidRPr="005F607E">
        <w:rPr>
          <w:rFonts w:ascii="GHEA Grapalat" w:eastAsia="Calibri" w:hAnsi="GHEA Grapalat" w:cs="Arial"/>
          <w:lang w:val="hy-AM"/>
        </w:rPr>
        <w:t xml:space="preserve">ՀՀ աշխատանքի և սոցիալական հարցերի նախարարությունը ընտանիքում բռնության ենթարկված անձանց տրամադրում է ֆինանսական աջակցություն։ Ֆինանսական աջակցության տրամադրման գործընթացը կարգավորվում է </w:t>
      </w:r>
      <w:r w:rsidR="006A5409" w:rsidRPr="005F607E">
        <w:rPr>
          <w:rFonts w:ascii="GHEA Grapalat" w:eastAsia="Calibri" w:hAnsi="GHEA Grapalat" w:cs="Arial"/>
          <w:lang w:val="hy-AM"/>
        </w:rPr>
        <w:t xml:space="preserve">Հայաստանի Հանրապետության կառավարության 2019 թվականի մարտի 29-ի </w:t>
      </w:r>
      <w:r w:rsidRPr="005F607E">
        <w:rPr>
          <w:rFonts w:ascii="GHEA Grapalat" w:eastAsia="Calibri" w:hAnsi="GHEA Grapalat" w:cs="Arial"/>
          <w:lang w:val="hy-AM"/>
        </w:rPr>
        <w:t>«Ընտանիքում բռնության ենթարկվածների ժամանակավոր աջակցության հաշվեհամարի տնօրինման կարգը սահմանելու մասին» N 333-Ն որոշմամբ։</w:t>
      </w:r>
      <w:r w:rsidRPr="005F607E">
        <w:rPr>
          <w:rFonts w:ascii="Calibri" w:eastAsia="Calibri" w:hAnsi="Calibri" w:cs="Calibri"/>
          <w:lang w:val="hy-AM"/>
        </w:rPr>
        <w:t> </w:t>
      </w:r>
      <w:r w:rsidRPr="005F607E">
        <w:rPr>
          <w:rFonts w:ascii="GHEA Grapalat" w:eastAsia="Calibri" w:hAnsi="GHEA Grapalat" w:cs="Arial"/>
          <w:lang w:val="hy-AM"/>
        </w:rPr>
        <w:t xml:space="preserve"> </w:t>
      </w:r>
      <w:r w:rsidR="008A49A5">
        <w:rPr>
          <w:rFonts w:ascii="GHEA Grapalat" w:eastAsia="Calibri" w:hAnsi="GHEA Grapalat" w:cs="Arial"/>
          <w:lang w:val="hy-AM"/>
        </w:rPr>
        <w:t>Գործող ընթացակարգով ը</w:t>
      </w:r>
      <w:r w:rsidRPr="005F607E">
        <w:rPr>
          <w:rFonts w:ascii="GHEA Grapalat" w:eastAsia="Calibri" w:hAnsi="GHEA Grapalat" w:cs="Arial"/>
          <w:lang w:val="hy-AM"/>
        </w:rPr>
        <w:t>նտանիքում բռնության ենթարկված անձին ֆինանսական աջակցությունը տրամադրվում է հետևյալ նպատակներով՝</w:t>
      </w:r>
    </w:p>
    <w:p w14:paraId="15C51771" w14:textId="77777777" w:rsidR="00294B96" w:rsidRPr="005F607E" w:rsidRDefault="00294B96" w:rsidP="00E27F46">
      <w:pPr>
        <w:numPr>
          <w:ilvl w:val="0"/>
          <w:numId w:val="2"/>
        </w:numPr>
        <w:spacing w:after="160" w:line="360" w:lineRule="auto"/>
        <w:ind w:left="0" w:firstLine="720"/>
        <w:contextualSpacing/>
        <w:jc w:val="both"/>
        <w:rPr>
          <w:rFonts w:ascii="GHEA Grapalat" w:eastAsia="Yu Mincho" w:hAnsi="GHEA Grapalat" w:cs="Arial"/>
          <w:lang w:val="hy-AM" w:eastAsia="zh-CN"/>
        </w:rPr>
      </w:pPr>
      <w:bookmarkStart w:id="1" w:name="_Hlk169779936"/>
      <w:r w:rsidRPr="005F607E">
        <w:rPr>
          <w:rFonts w:ascii="GHEA Grapalat" w:eastAsia="Yu Mincho" w:hAnsi="GHEA Grapalat" w:cs="Arial"/>
          <w:lang w:val="hy-AM" w:eastAsia="zh-CN"/>
        </w:rPr>
        <w:t>կենսաապահովման նվազագույն կարիքները հոգալու համար,</w:t>
      </w:r>
    </w:p>
    <w:p w14:paraId="4521132E" w14:textId="77777777" w:rsidR="00294B96" w:rsidRPr="005F607E" w:rsidRDefault="00294B96" w:rsidP="00E27F46">
      <w:pPr>
        <w:numPr>
          <w:ilvl w:val="0"/>
          <w:numId w:val="2"/>
        </w:numPr>
        <w:spacing w:after="160" w:line="360" w:lineRule="auto"/>
        <w:ind w:left="0" w:firstLine="720"/>
        <w:contextualSpacing/>
        <w:jc w:val="both"/>
        <w:rPr>
          <w:rFonts w:ascii="GHEA Grapalat" w:eastAsia="Yu Mincho" w:hAnsi="GHEA Grapalat" w:cs="Arial"/>
          <w:lang w:val="hy-AM" w:eastAsia="zh-CN"/>
        </w:rPr>
      </w:pPr>
      <w:r w:rsidRPr="005F607E">
        <w:rPr>
          <w:rFonts w:ascii="GHEA Grapalat" w:eastAsia="Yu Mincho" w:hAnsi="GHEA Grapalat" w:cs="Arial"/>
          <w:lang w:val="hy-AM" w:eastAsia="zh-CN"/>
        </w:rPr>
        <w:lastRenderedPageBreak/>
        <w:t>բուժումը կամ առողջության վերականգնումը կազմակերպելու նպատակով</w:t>
      </w:r>
      <w:r w:rsidRPr="005F607E">
        <w:rPr>
          <w:rFonts w:ascii="Calibri" w:eastAsia="Yu Mincho" w:hAnsi="Calibri" w:cs="Calibri"/>
          <w:lang w:val="hy-AM" w:eastAsia="zh-CN"/>
        </w:rPr>
        <w:t>  </w:t>
      </w:r>
      <w:r w:rsidRPr="005F607E">
        <w:rPr>
          <w:rFonts w:ascii="GHEA Grapalat" w:eastAsia="Yu Mincho" w:hAnsi="GHEA Grapalat" w:cs="Arial"/>
          <w:lang w:val="hy-AM" w:eastAsia="zh-CN"/>
        </w:rPr>
        <w:t>փոխհատուցման կամ մասնակի փոխհատուցման համար,</w:t>
      </w:r>
    </w:p>
    <w:p w14:paraId="20E9B058" w14:textId="77777777" w:rsidR="00294B96" w:rsidRPr="005F607E" w:rsidRDefault="00294B96" w:rsidP="00E27F46">
      <w:pPr>
        <w:numPr>
          <w:ilvl w:val="0"/>
          <w:numId w:val="2"/>
        </w:numPr>
        <w:spacing w:after="160" w:line="360" w:lineRule="auto"/>
        <w:ind w:left="0" w:firstLine="720"/>
        <w:contextualSpacing/>
        <w:jc w:val="both"/>
        <w:rPr>
          <w:rFonts w:ascii="GHEA Grapalat" w:eastAsia="Yu Mincho" w:hAnsi="GHEA Grapalat" w:cs="Arial"/>
          <w:lang w:val="hy-AM" w:eastAsia="zh-CN"/>
        </w:rPr>
      </w:pPr>
      <w:r w:rsidRPr="005F607E">
        <w:rPr>
          <w:rFonts w:ascii="GHEA Grapalat" w:eastAsia="Yu Mincho" w:hAnsi="GHEA Grapalat" w:cs="Arial"/>
          <w:lang w:val="hy-AM" w:eastAsia="zh-CN"/>
        </w:rPr>
        <w:t>ժամանակավոր կացարանով ապահովելու նպատակով բնակելի տարածքի վարձակալության գումարի փոխհատուցման համար,</w:t>
      </w:r>
    </w:p>
    <w:p w14:paraId="401ED146" w14:textId="77777777" w:rsidR="00294B96" w:rsidRPr="005F607E" w:rsidRDefault="00294B96" w:rsidP="00E27F46">
      <w:pPr>
        <w:numPr>
          <w:ilvl w:val="0"/>
          <w:numId w:val="2"/>
        </w:numPr>
        <w:spacing w:after="160" w:line="360" w:lineRule="auto"/>
        <w:ind w:left="0" w:firstLine="720"/>
        <w:contextualSpacing/>
        <w:jc w:val="both"/>
        <w:rPr>
          <w:rFonts w:ascii="GHEA Grapalat" w:eastAsia="Yu Mincho" w:hAnsi="GHEA Grapalat" w:cs="Arial"/>
          <w:lang w:val="hy-AM" w:eastAsia="zh-CN"/>
        </w:rPr>
      </w:pPr>
      <w:r w:rsidRPr="005F607E">
        <w:rPr>
          <w:rFonts w:ascii="GHEA Grapalat" w:eastAsia="Yu Mincho" w:hAnsi="GHEA Grapalat" w:cs="Arial"/>
          <w:lang w:val="hy-AM" w:eastAsia="zh-CN"/>
        </w:rPr>
        <w:t>աշխատանքի տեղավորման նպատակով վերապատրաստման դասընթացների վարձավճարի փոխհատուցման համար՝ բացառությամբ «Զբաղվածության մասին» Հայաստանի  Հանրապետության օրենքով գործազուրկների և աշխատաշուկայում անմրցունակ անձանց համար սահմանված զբաղվածության կարգավորման պետական ծրագրերում նախատեսված դասընթացների:</w:t>
      </w:r>
    </w:p>
    <w:bookmarkEnd w:id="1"/>
    <w:p w14:paraId="794F31D5" w14:textId="471FC213" w:rsidR="00294B96" w:rsidRPr="00295D2E" w:rsidRDefault="00294B96" w:rsidP="00E27F46">
      <w:pPr>
        <w:spacing w:line="360" w:lineRule="auto"/>
        <w:ind w:firstLine="720"/>
        <w:jc w:val="both"/>
        <w:rPr>
          <w:rFonts w:ascii="GHEA Grapalat" w:eastAsia="Calibri" w:hAnsi="GHEA Grapalat" w:cs="Arial"/>
          <w:lang w:val="hy-AM"/>
        </w:rPr>
      </w:pPr>
      <w:r w:rsidRPr="00295D2E">
        <w:rPr>
          <w:rFonts w:ascii="GHEA Grapalat" w:eastAsia="Calibri" w:hAnsi="GHEA Grapalat" w:cs="Arial"/>
          <w:lang w:val="hy-AM"/>
        </w:rPr>
        <w:t>Աջակցության չափը որոշվում է գնահատման հարցաթերթի հիման վրա, որի պատասխանների ամփոփման արդյունքում շահառուին տրամադրվում է՝</w:t>
      </w:r>
    </w:p>
    <w:p w14:paraId="6E37BC8D" w14:textId="77777777" w:rsidR="00294B96" w:rsidRPr="00295D2E" w:rsidRDefault="00294B96" w:rsidP="00E27F46">
      <w:pPr>
        <w:numPr>
          <w:ilvl w:val="0"/>
          <w:numId w:val="3"/>
        </w:numPr>
        <w:spacing w:line="360" w:lineRule="auto"/>
        <w:ind w:left="0" w:firstLine="720"/>
        <w:contextualSpacing/>
        <w:jc w:val="both"/>
        <w:rPr>
          <w:rFonts w:ascii="GHEA Grapalat" w:eastAsia="Yu Mincho" w:hAnsi="GHEA Grapalat" w:cs="Arial"/>
          <w:lang w:val="hy-AM" w:eastAsia="zh-CN"/>
        </w:rPr>
      </w:pPr>
      <w:r w:rsidRPr="00295D2E">
        <w:rPr>
          <w:rFonts w:ascii="GHEA Grapalat" w:eastAsia="Yu Mincho" w:hAnsi="GHEA Grapalat" w:cs="Arial"/>
          <w:lang w:val="hy-AM" w:eastAsia="zh-CN"/>
        </w:rPr>
        <w:t>50.0 հազար դրամի չափով աջակցություն՝ հարցաթերթի ամփոփ 8-22 միավոր գնահատականի դեպքում,</w:t>
      </w:r>
    </w:p>
    <w:p w14:paraId="6B4956F2" w14:textId="77777777" w:rsidR="00294B96" w:rsidRPr="00295D2E" w:rsidRDefault="00294B96" w:rsidP="00E27F46">
      <w:pPr>
        <w:numPr>
          <w:ilvl w:val="0"/>
          <w:numId w:val="3"/>
        </w:numPr>
        <w:spacing w:line="360" w:lineRule="auto"/>
        <w:ind w:left="0" w:firstLine="720"/>
        <w:contextualSpacing/>
        <w:jc w:val="both"/>
        <w:rPr>
          <w:rFonts w:ascii="GHEA Grapalat" w:eastAsia="Yu Mincho" w:hAnsi="GHEA Grapalat" w:cs="Arial"/>
          <w:lang w:val="hy-AM" w:eastAsia="zh-CN"/>
        </w:rPr>
      </w:pPr>
      <w:r w:rsidRPr="00295D2E">
        <w:rPr>
          <w:rFonts w:ascii="GHEA Grapalat" w:eastAsia="Yu Mincho" w:hAnsi="GHEA Grapalat" w:cs="Arial"/>
          <w:lang w:val="hy-AM" w:eastAsia="zh-CN"/>
        </w:rPr>
        <w:t>100.0 հազար դրամի չափով՝ 23-36 միավորի դեպքում,</w:t>
      </w:r>
    </w:p>
    <w:p w14:paraId="77996724" w14:textId="77777777" w:rsidR="00294B96" w:rsidRPr="00295D2E" w:rsidRDefault="00294B96" w:rsidP="00E27F46">
      <w:pPr>
        <w:numPr>
          <w:ilvl w:val="0"/>
          <w:numId w:val="3"/>
        </w:numPr>
        <w:spacing w:line="360" w:lineRule="auto"/>
        <w:ind w:left="0" w:firstLine="720"/>
        <w:contextualSpacing/>
        <w:jc w:val="both"/>
        <w:rPr>
          <w:rFonts w:ascii="GHEA Grapalat" w:eastAsia="Yu Mincho" w:hAnsi="GHEA Grapalat" w:cs="Arial"/>
          <w:lang w:val="hy-AM" w:eastAsia="zh-CN"/>
        </w:rPr>
      </w:pPr>
      <w:r w:rsidRPr="00295D2E">
        <w:rPr>
          <w:rFonts w:ascii="GHEA Grapalat" w:eastAsia="Yu Mincho" w:hAnsi="GHEA Grapalat" w:cs="Arial"/>
          <w:lang w:val="hy-AM" w:eastAsia="zh-CN"/>
        </w:rPr>
        <w:t>150.0 հազաչ դրամի չափով՝ 36-ից ավելի միավորի դեպքում:</w:t>
      </w:r>
    </w:p>
    <w:p w14:paraId="0225F4C6" w14:textId="2E40067B" w:rsidR="00294B96" w:rsidRDefault="00294B96" w:rsidP="00E27F46">
      <w:pPr>
        <w:spacing w:line="360" w:lineRule="auto"/>
        <w:ind w:firstLine="720"/>
        <w:jc w:val="both"/>
        <w:rPr>
          <w:rFonts w:ascii="GHEA Grapalat" w:hAnsi="GHEA Grapalat"/>
          <w:lang w:val="hy-AM"/>
        </w:rPr>
      </w:pPr>
      <w:r w:rsidRPr="00C15DE4">
        <w:rPr>
          <w:rFonts w:ascii="GHEA Grapalat" w:hAnsi="GHEA Grapalat"/>
          <w:lang w:val="hy-AM"/>
        </w:rPr>
        <w:t xml:space="preserve">Շահառուները աջակցություն ստանալու համար ներկայացնում են </w:t>
      </w:r>
      <w:bookmarkStart w:id="2" w:name="_Hlk172623300"/>
      <w:r w:rsidRPr="00C15DE4">
        <w:rPr>
          <w:rFonts w:ascii="GHEA Grapalat" w:hAnsi="GHEA Grapalat"/>
          <w:lang w:val="hy-AM"/>
        </w:rPr>
        <w:t>դիմում, որում նշվում են կոնտակտային տվյալները, անձը հաստատող փաստաթղթերը, բռնության ենթարկված լի</w:t>
      </w:r>
      <w:r w:rsidR="00C15DE4">
        <w:rPr>
          <w:rFonts w:ascii="GHEA Grapalat" w:hAnsi="GHEA Grapalat"/>
          <w:lang w:val="hy-AM"/>
        </w:rPr>
        <w:t>ն</w:t>
      </w:r>
      <w:r w:rsidRPr="00C15DE4">
        <w:rPr>
          <w:rFonts w:ascii="GHEA Grapalat" w:hAnsi="GHEA Grapalat"/>
          <w:lang w:val="hy-AM"/>
        </w:rPr>
        <w:t>ելու փաստը հաստատող տեղեկություններ, բանկային հաշվի տվյալները, օրենքով սահմանված հատուկ կառույցների գրավոր միջնորդությունը (դրա առկայության դեպքում), շահառուի գնահատման լրացված հարցաշարը։</w:t>
      </w:r>
      <w:bookmarkEnd w:id="2"/>
      <w:r w:rsidRPr="00C15DE4">
        <w:rPr>
          <w:rFonts w:ascii="GHEA Grapalat" w:hAnsi="GHEA Grapalat"/>
          <w:lang w:val="hy-AM"/>
        </w:rPr>
        <w:t xml:space="preserve"> </w:t>
      </w:r>
    </w:p>
    <w:p w14:paraId="69456A88" w14:textId="2714D90C" w:rsidR="00F42CF9" w:rsidRDefault="00F42CF9" w:rsidP="00E27F46">
      <w:pPr>
        <w:spacing w:line="360" w:lineRule="auto"/>
        <w:ind w:firstLine="720"/>
        <w:jc w:val="both"/>
        <w:rPr>
          <w:rFonts w:ascii="GHEA Grapalat" w:hAnsi="GHEA Grapalat"/>
          <w:lang w:val="hy-AM"/>
        </w:rPr>
      </w:pPr>
    </w:p>
    <w:p w14:paraId="65D75B94" w14:textId="77777777" w:rsidR="00F42CF9" w:rsidRPr="00C15DE4" w:rsidRDefault="00F42CF9" w:rsidP="00E27F46">
      <w:pPr>
        <w:spacing w:line="360" w:lineRule="auto"/>
        <w:ind w:firstLine="720"/>
        <w:jc w:val="both"/>
        <w:rPr>
          <w:rFonts w:ascii="GHEA Grapalat" w:hAnsi="GHEA Grapalat"/>
          <w:lang w:val="hy-AM"/>
        </w:rPr>
      </w:pPr>
    </w:p>
    <w:p w14:paraId="052C0A87" w14:textId="77777777" w:rsidR="00294B96" w:rsidRPr="005D44A2" w:rsidRDefault="00294B96" w:rsidP="00E27F46">
      <w:pPr>
        <w:spacing w:line="360" w:lineRule="auto"/>
        <w:ind w:firstLine="720"/>
        <w:jc w:val="both"/>
        <w:rPr>
          <w:rFonts w:ascii="GHEA Grapalat" w:hAnsi="GHEA Grapalat"/>
          <w:lang w:val="hy-AM"/>
        </w:rPr>
      </w:pPr>
      <w:r w:rsidRPr="005D44A2">
        <w:rPr>
          <w:rFonts w:ascii="GHEA Grapalat" w:hAnsi="GHEA Grapalat"/>
          <w:lang w:val="hy-AM"/>
        </w:rPr>
        <w:t xml:space="preserve">Ֆինանսական աջակցություն տրամադրելու վերաբերյալ որոշումն ընդունում է լիազոր մարմնի ղեկավարը: Որոշումն ընդունելիս, լիազոր մարմնի ղեկավարը կարող է հաշվի առնել լիազոր մարմնին առընթեր գործող ընտանիքում բռնության կանխարգելման խորհրդի կողմից ձևավորված ընտանիքում բռնության ենթարկված </w:t>
      </w:r>
      <w:r w:rsidRPr="005D44A2">
        <w:rPr>
          <w:rFonts w:ascii="GHEA Grapalat" w:hAnsi="GHEA Grapalat"/>
          <w:lang w:val="hy-AM"/>
        </w:rPr>
        <w:lastRenderedPageBreak/>
        <w:t>անձանց ֆինանսական աջակցություն տրամադրելու հարցերով զբաղվող բազմամասնագիտական խմբի կայացրած եզրակացությունը:</w:t>
      </w:r>
    </w:p>
    <w:p w14:paraId="059C922C" w14:textId="77777777" w:rsidR="00294B96" w:rsidRPr="005D44A2" w:rsidRDefault="00294B96" w:rsidP="00E27F46">
      <w:pPr>
        <w:spacing w:line="360" w:lineRule="auto"/>
        <w:ind w:firstLine="720"/>
        <w:jc w:val="both"/>
        <w:rPr>
          <w:rFonts w:ascii="GHEA Grapalat" w:hAnsi="GHEA Grapalat"/>
          <w:lang w:val="hy-AM"/>
        </w:rPr>
      </w:pPr>
      <w:r w:rsidRPr="005D44A2">
        <w:rPr>
          <w:rFonts w:ascii="GHEA Grapalat" w:hAnsi="GHEA Grapalat"/>
          <w:lang w:val="hy-AM"/>
        </w:rPr>
        <w:t>Ընտանիքում բռնության ենթարկվածներին ֆինանսական աջակցություն տրամադրելու գործընթացի կազմակերպման աշխատանքներն իրականացնում է լիազոր մարմինը։ Ստորև աղյուսակում ներկայացված են գործընթացի կազմակերպման հիմնական գործողություններն ըստ կատարողների և սահմանված ժամկետների։</w:t>
      </w:r>
    </w:p>
    <w:p w14:paraId="3E2E6C35" w14:textId="77777777" w:rsidR="00294B96" w:rsidRPr="005D44A2" w:rsidRDefault="00294B96" w:rsidP="00E27F46">
      <w:pPr>
        <w:rPr>
          <w:rFonts w:ascii="GHEA Grapalat" w:hAnsi="GHEA Grapalat"/>
          <w:sz w:val="20"/>
          <w:szCs w:val="20"/>
          <w:lang w:val="hy-AM"/>
        </w:rPr>
      </w:pPr>
      <w:bookmarkStart w:id="3" w:name="_Hlk172623577"/>
      <w:r w:rsidRPr="005D44A2">
        <w:rPr>
          <w:rFonts w:ascii="GHEA Grapalat" w:hAnsi="GHEA Grapalat"/>
          <w:sz w:val="20"/>
          <w:szCs w:val="20"/>
          <w:lang w:val="hy-AM"/>
        </w:rPr>
        <w:t>Աղյուսակ 1</w:t>
      </w:r>
      <w:r w:rsidRPr="005D44A2">
        <w:rPr>
          <w:rFonts w:ascii="Cambria Math" w:hAnsi="Cambria Math" w:cs="Cambria Math"/>
          <w:sz w:val="20"/>
          <w:szCs w:val="20"/>
          <w:lang w:val="hy-AM"/>
        </w:rPr>
        <w:t>․</w:t>
      </w:r>
      <w:r w:rsidRPr="005D44A2">
        <w:rPr>
          <w:rFonts w:ascii="GHEA Grapalat" w:hAnsi="GHEA Grapalat"/>
          <w:sz w:val="20"/>
          <w:szCs w:val="20"/>
          <w:lang w:val="hy-AM"/>
        </w:rPr>
        <w:t xml:space="preserve"> Ընտանիքում բռնության ենթարկվածներին ֆինանսական աջակցություն տրամադրելու համար սահմանված գործողություններն ըստ կատարողների և ժամկետների</w:t>
      </w:r>
    </w:p>
    <w:tbl>
      <w:tblPr>
        <w:tblStyle w:val="PlainTable5"/>
        <w:tblW w:w="9639" w:type="dxa"/>
        <w:tblLook w:val="04A0" w:firstRow="1" w:lastRow="0" w:firstColumn="1" w:lastColumn="0" w:noHBand="0" w:noVBand="1"/>
      </w:tblPr>
      <w:tblGrid>
        <w:gridCol w:w="2941"/>
        <w:gridCol w:w="4669"/>
        <w:gridCol w:w="2029"/>
      </w:tblGrid>
      <w:tr w:rsidR="00294B96" w:rsidRPr="005D44A2" w14:paraId="0C69B693" w14:textId="77777777" w:rsidTr="005F607E">
        <w:trPr>
          <w:cnfStyle w:val="100000000000" w:firstRow="1" w:lastRow="0" w:firstColumn="0" w:lastColumn="0" w:oddVBand="0" w:evenVBand="0" w:oddHBand="0" w:evenHBand="0" w:firstRowFirstColumn="0" w:firstRowLastColumn="0" w:lastRowFirstColumn="0" w:lastRowLastColumn="0"/>
          <w:trHeight w:val="73"/>
        </w:trPr>
        <w:tc>
          <w:tcPr>
            <w:cnfStyle w:val="001000000100" w:firstRow="0" w:lastRow="0" w:firstColumn="1" w:lastColumn="0" w:oddVBand="0" w:evenVBand="0" w:oddHBand="0" w:evenHBand="0" w:firstRowFirstColumn="1" w:firstRowLastColumn="0" w:lastRowFirstColumn="0" w:lastRowLastColumn="0"/>
            <w:tcW w:w="2941" w:type="dxa"/>
            <w:hideMark/>
          </w:tcPr>
          <w:p w14:paraId="15FA09DE" w14:textId="77777777" w:rsidR="00294B96" w:rsidRPr="005D44A2" w:rsidRDefault="00294B96" w:rsidP="00E27F46">
            <w:pPr>
              <w:rPr>
                <w:rFonts w:ascii="GHEA Grapalat" w:hAnsi="GHEA Grapalat" w:cs="Calibri"/>
                <w:b/>
                <w:bCs/>
                <w:sz w:val="18"/>
                <w:szCs w:val="18"/>
              </w:rPr>
            </w:pPr>
            <w:r w:rsidRPr="005D44A2">
              <w:rPr>
                <w:rFonts w:ascii="GHEA Grapalat" w:hAnsi="GHEA Grapalat" w:cs="Calibri"/>
                <w:b/>
                <w:bCs/>
                <w:sz w:val="18"/>
                <w:szCs w:val="18"/>
              </w:rPr>
              <w:t>Կատարող</w:t>
            </w:r>
          </w:p>
        </w:tc>
        <w:tc>
          <w:tcPr>
            <w:tcW w:w="4669" w:type="dxa"/>
            <w:hideMark/>
          </w:tcPr>
          <w:p w14:paraId="3459509B" w14:textId="77777777" w:rsidR="00294B96" w:rsidRPr="005D44A2" w:rsidRDefault="00294B96" w:rsidP="00E27F46">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b/>
                <w:bCs/>
                <w:sz w:val="18"/>
                <w:szCs w:val="18"/>
              </w:rPr>
            </w:pPr>
            <w:r w:rsidRPr="005D44A2">
              <w:rPr>
                <w:rFonts w:ascii="GHEA Grapalat" w:hAnsi="GHEA Grapalat" w:cs="Calibri"/>
                <w:b/>
                <w:bCs/>
                <w:sz w:val="18"/>
                <w:szCs w:val="18"/>
              </w:rPr>
              <w:t>Գործողություն</w:t>
            </w:r>
          </w:p>
        </w:tc>
        <w:tc>
          <w:tcPr>
            <w:tcW w:w="2029" w:type="dxa"/>
            <w:hideMark/>
          </w:tcPr>
          <w:p w14:paraId="617624AC" w14:textId="77777777" w:rsidR="00294B96" w:rsidRPr="005D44A2" w:rsidRDefault="00294B96" w:rsidP="00E27F46">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b/>
                <w:bCs/>
                <w:sz w:val="18"/>
                <w:szCs w:val="18"/>
                <w:lang w:val="hy-AM"/>
              </w:rPr>
            </w:pPr>
            <w:r w:rsidRPr="005D44A2">
              <w:rPr>
                <w:rFonts w:ascii="GHEA Grapalat" w:hAnsi="GHEA Grapalat" w:cs="Calibri"/>
                <w:b/>
                <w:bCs/>
                <w:sz w:val="18"/>
                <w:szCs w:val="18"/>
                <w:lang w:val="hy-AM"/>
              </w:rPr>
              <w:t>Տևողություն, աշխ</w:t>
            </w:r>
            <w:r w:rsidRPr="005D44A2">
              <w:rPr>
                <w:rFonts w:ascii="Cambria Math" w:hAnsi="Cambria Math" w:cs="Cambria Math"/>
                <w:b/>
                <w:bCs/>
                <w:sz w:val="18"/>
                <w:szCs w:val="18"/>
                <w:lang w:val="hy-AM"/>
              </w:rPr>
              <w:t>․</w:t>
            </w:r>
            <w:r w:rsidRPr="005D44A2">
              <w:rPr>
                <w:rFonts w:ascii="GHEA Grapalat" w:hAnsi="GHEA Grapalat" w:cs="Calibri"/>
                <w:b/>
                <w:bCs/>
                <w:sz w:val="18"/>
                <w:szCs w:val="18"/>
                <w:lang w:val="hy-AM"/>
              </w:rPr>
              <w:t>օր</w:t>
            </w:r>
          </w:p>
        </w:tc>
      </w:tr>
      <w:tr w:rsidR="00294B96" w:rsidRPr="005D44A2" w14:paraId="0CE72888" w14:textId="77777777" w:rsidTr="005F607E">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2941" w:type="dxa"/>
            <w:hideMark/>
          </w:tcPr>
          <w:p w14:paraId="4E8DE1F2" w14:textId="77777777" w:rsidR="00294B96" w:rsidRPr="005D44A2" w:rsidRDefault="00294B96" w:rsidP="00E27F46">
            <w:pPr>
              <w:rPr>
                <w:rFonts w:ascii="GHEA Grapalat" w:hAnsi="GHEA Grapalat" w:cs="Calibri"/>
                <w:b/>
                <w:bCs/>
                <w:sz w:val="18"/>
                <w:szCs w:val="18"/>
              </w:rPr>
            </w:pPr>
            <w:r w:rsidRPr="005D44A2">
              <w:rPr>
                <w:rFonts w:ascii="GHEA Grapalat" w:hAnsi="GHEA Grapalat" w:cs="Calibri"/>
                <w:b/>
                <w:bCs/>
                <w:sz w:val="18"/>
                <w:szCs w:val="18"/>
              </w:rPr>
              <w:t>Լիազոր մարմին</w:t>
            </w:r>
          </w:p>
        </w:tc>
        <w:tc>
          <w:tcPr>
            <w:tcW w:w="4669" w:type="dxa"/>
            <w:hideMark/>
          </w:tcPr>
          <w:p w14:paraId="3421D1C3" w14:textId="77777777" w:rsidR="00294B96" w:rsidRPr="005D44A2" w:rsidRDefault="00294B96" w:rsidP="00E27F46">
            <w:pPr>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rPr>
            </w:pPr>
            <w:r w:rsidRPr="005D44A2">
              <w:rPr>
                <w:rFonts w:ascii="GHEA Grapalat" w:hAnsi="GHEA Grapalat" w:cs="Calibri"/>
                <w:sz w:val="18"/>
                <w:szCs w:val="18"/>
              </w:rPr>
              <w:t>Սահմանված փաստաթղթերի ներկայացում բազմամասնագիտական խմբին</w:t>
            </w:r>
          </w:p>
        </w:tc>
        <w:tc>
          <w:tcPr>
            <w:tcW w:w="2029" w:type="dxa"/>
            <w:noWrap/>
            <w:hideMark/>
          </w:tcPr>
          <w:p w14:paraId="1078FF4F" w14:textId="77777777" w:rsidR="00294B96" w:rsidRPr="005D44A2" w:rsidRDefault="00294B96" w:rsidP="00E27F46">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0"/>
                <w:szCs w:val="20"/>
              </w:rPr>
            </w:pPr>
            <w:r w:rsidRPr="005D44A2">
              <w:rPr>
                <w:rFonts w:ascii="GHEA Grapalat" w:hAnsi="GHEA Grapalat" w:cs="Calibri"/>
                <w:b/>
                <w:bCs/>
                <w:sz w:val="20"/>
                <w:szCs w:val="20"/>
              </w:rPr>
              <w:t>3</w:t>
            </w:r>
          </w:p>
        </w:tc>
      </w:tr>
      <w:tr w:rsidR="00294B96" w:rsidRPr="005D44A2" w14:paraId="05692290" w14:textId="77777777" w:rsidTr="005F607E">
        <w:trPr>
          <w:trHeight w:val="851"/>
        </w:trPr>
        <w:tc>
          <w:tcPr>
            <w:cnfStyle w:val="001000000000" w:firstRow="0" w:lastRow="0" w:firstColumn="1" w:lastColumn="0" w:oddVBand="0" w:evenVBand="0" w:oddHBand="0" w:evenHBand="0" w:firstRowFirstColumn="0" w:firstRowLastColumn="0" w:lastRowFirstColumn="0" w:lastRowLastColumn="0"/>
            <w:tcW w:w="2941" w:type="dxa"/>
            <w:hideMark/>
          </w:tcPr>
          <w:p w14:paraId="1B0AB10A" w14:textId="77777777" w:rsidR="00294B96" w:rsidRPr="005D44A2" w:rsidRDefault="00294B96" w:rsidP="00E27F46">
            <w:pPr>
              <w:rPr>
                <w:rFonts w:ascii="GHEA Grapalat" w:hAnsi="GHEA Grapalat" w:cs="Calibri"/>
                <w:b/>
                <w:bCs/>
                <w:sz w:val="18"/>
                <w:szCs w:val="18"/>
              </w:rPr>
            </w:pPr>
            <w:r w:rsidRPr="005D44A2">
              <w:rPr>
                <w:rFonts w:ascii="GHEA Grapalat" w:hAnsi="GHEA Grapalat" w:cs="Calibri"/>
                <w:b/>
                <w:bCs/>
                <w:sz w:val="18"/>
                <w:szCs w:val="18"/>
              </w:rPr>
              <w:t>Բազմամասնագիտական  խումբ</w:t>
            </w:r>
          </w:p>
        </w:tc>
        <w:tc>
          <w:tcPr>
            <w:tcW w:w="4669" w:type="dxa"/>
            <w:hideMark/>
          </w:tcPr>
          <w:p w14:paraId="043698FD" w14:textId="77777777" w:rsidR="00294B96" w:rsidRPr="005D44A2" w:rsidRDefault="00294B96" w:rsidP="00E27F46">
            <w:pPr>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rPr>
            </w:pPr>
            <w:r w:rsidRPr="005D44A2">
              <w:rPr>
                <w:rFonts w:ascii="GHEA Grapalat" w:hAnsi="GHEA Grapalat" w:cs="Calibri"/>
                <w:sz w:val="18"/>
                <w:szCs w:val="18"/>
              </w:rPr>
              <w:t>Աջակցություն տրամադրելու վերաբերյալ եզրակացության կայացում  և ներկայացում լիազոր մարմին</w:t>
            </w:r>
          </w:p>
        </w:tc>
        <w:tc>
          <w:tcPr>
            <w:tcW w:w="2029" w:type="dxa"/>
            <w:noWrap/>
            <w:hideMark/>
          </w:tcPr>
          <w:p w14:paraId="3D97D8E8" w14:textId="77777777" w:rsidR="00294B96" w:rsidRPr="005D44A2" w:rsidRDefault="00294B96" w:rsidP="00E27F46">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0"/>
                <w:szCs w:val="20"/>
              </w:rPr>
            </w:pPr>
            <w:r w:rsidRPr="005D44A2">
              <w:rPr>
                <w:rFonts w:ascii="GHEA Grapalat" w:hAnsi="GHEA Grapalat" w:cs="Calibri"/>
                <w:b/>
                <w:bCs/>
                <w:sz w:val="20"/>
                <w:szCs w:val="20"/>
              </w:rPr>
              <w:t>7</w:t>
            </w:r>
          </w:p>
        </w:tc>
      </w:tr>
      <w:tr w:rsidR="00294B96" w:rsidRPr="005D44A2" w14:paraId="5AB17E42" w14:textId="77777777" w:rsidTr="005F607E">
        <w:trPr>
          <w:cnfStyle w:val="000000100000" w:firstRow="0" w:lastRow="0" w:firstColumn="0" w:lastColumn="0" w:oddVBand="0" w:evenVBand="0" w:oddHBand="1"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2941" w:type="dxa"/>
            <w:hideMark/>
          </w:tcPr>
          <w:p w14:paraId="2D5F9F78" w14:textId="77777777" w:rsidR="00294B96" w:rsidRPr="005D44A2" w:rsidRDefault="00294B96" w:rsidP="00E27F46">
            <w:pPr>
              <w:rPr>
                <w:rFonts w:ascii="GHEA Grapalat" w:hAnsi="GHEA Grapalat" w:cs="Calibri"/>
                <w:b/>
                <w:bCs/>
                <w:sz w:val="18"/>
                <w:szCs w:val="18"/>
              </w:rPr>
            </w:pPr>
            <w:r w:rsidRPr="005D44A2">
              <w:rPr>
                <w:rFonts w:ascii="GHEA Grapalat" w:hAnsi="GHEA Grapalat" w:cs="Calibri"/>
                <w:b/>
                <w:bCs/>
                <w:sz w:val="18"/>
                <w:szCs w:val="18"/>
              </w:rPr>
              <w:t>Լիազոր մարմին</w:t>
            </w:r>
          </w:p>
        </w:tc>
        <w:tc>
          <w:tcPr>
            <w:tcW w:w="4669" w:type="dxa"/>
            <w:hideMark/>
          </w:tcPr>
          <w:p w14:paraId="48757810" w14:textId="77777777" w:rsidR="00294B96" w:rsidRPr="005D44A2" w:rsidRDefault="00294B96" w:rsidP="00E27F46">
            <w:pPr>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rPr>
            </w:pPr>
            <w:r w:rsidRPr="005D44A2">
              <w:rPr>
                <w:rFonts w:ascii="GHEA Grapalat" w:hAnsi="GHEA Grapalat" w:cs="Calibri"/>
                <w:sz w:val="18"/>
                <w:szCs w:val="18"/>
              </w:rPr>
              <w:t>Եզրակացության և փաստաթղթերի ներկայացում լիազոր մարմնի ղեկավարին</w:t>
            </w:r>
          </w:p>
        </w:tc>
        <w:tc>
          <w:tcPr>
            <w:tcW w:w="2029" w:type="dxa"/>
            <w:noWrap/>
            <w:hideMark/>
          </w:tcPr>
          <w:p w14:paraId="5D8BE3DD" w14:textId="77777777" w:rsidR="00294B96" w:rsidRPr="005D44A2" w:rsidRDefault="00294B96" w:rsidP="00E27F46">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0"/>
                <w:szCs w:val="20"/>
              </w:rPr>
            </w:pPr>
            <w:r w:rsidRPr="005D44A2">
              <w:rPr>
                <w:rFonts w:ascii="GHEA Grapalat" w:hAnsi="GHEA Grapalat" w:cs="Calibri"/>
                <w:b/>
                <w:bCs/>
                <w:sz w:val="20"/>
                <w:szCs w:val="20"/>
              </w:rPr>
              <w:t>3</w:t>
            </w:r>
          </w:p>
        </w:tc>
      </w:tr>
      <w:tr w:rsidR="00294B96" w:rsidRPr="005D44A2" w14:paraId="3DCFD85C" w14:textId="77777777" w:rsidTr="005F607E">
        <w:trPr>
          <w:trHeight w:val="639"/>
        </w:trPr>
        <w:tc>
          <w:tcPr>
            <w:cnfStyle w:val="001000000000" w:firstRow="0" w:lastRow="0" w:firstColumn="1" w:lastColumn="0" w:oddVBand="0" w:evenVBand="0" w:oddHBand="0" w:evenHBand="0" w:firstRowFirstColumn="0" w:firstRowLastColumn="0" w:lastRowFirstColumn="0" w:lastRowLastColumn="0"/>
            <w:tcW w:w="2941" w:type="dxa"/>
            <w:hideMark/>
          </w:tcPr>
          <w:p w14:paraId="6645962C" w14:textId="77777777" w:rsidR="00294B96" w:rsidRPr="005D44A2" w:rsidRDefault="00294B96" w:rsidP="00E27F46">
            <w:pPr>
              <w:rPr>
                <w:rFonts w:ascii="GHEA Grapalat" w:hAnsi="GHEA Grapalat" w:cs="Calibri"/>
                <w:b/>
                <w:bCs/>
                <w:sz w:val="18"/>
                <w:szCs w:val="18"/>
              </w:rPr>
            </w:pPr>
            <w:r w:rsidRPr="005D44A2">
              <w:rPr>
                <w:rFonts w:ascii="GHEA Grapalat" w:hAnsi="GHEA Grapalat" w:cs="Calibri"/>
                <w:b/>
                <w:bCs/>
                <w:sz w:val="18"/>
                <w:szCs w:val="18"/>
              </w:rPr>
              <w:t>Լիազոր մարմնի ղեկավար</w:t>
            </w:r>
          </w:p>
        </w:tc>
        <w:tc>
          <w:tcPr>
            <w:tcW w:w="4669" w:type="dxa"/>
            <w:hideMark/>
          </w:tcPr>
          <w:p w14:paraId="169EFAEA" w14:textId="77777777" w:rsidR="00294B96" w:rsidRPr="005D44A2" w:rsidRDefault="00294B96" w:rsidP="00E27F46">
            <w:pPr>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rPr>
            </w:pPr>
            <w:r w:rsidRPr="005D44A2">
              <w:rPr>
                <w:rFonts w:ascii="GHEA Grapalat" w:hAnsi="GHEA Grapalat" w:cs="Calibri"/>
                <w:sz w:val="18"/>
                <w:szCs w:val="18"/>
              </w:rPr>
              <w:t>Ֆինանսական աջակցություն տրամադրելու կամ այն մերժելու վերաբերյալ որոշման կայացում</w:t>
            </w:r>
          </w:p>
        </w:tc>
        <w:tc>
          <w:tcPr>
            <w:tcW w:w="2029" w:type="dxa"/>
            <w:noWrap/>
            <w:hideMark/>
          </w:tcPr>
          <w:p w14:paraId="6C0CB02E" w14:textId="77777777" w:rsidR="00294B96" w:rsidRPr="005D44A2" w:rsidRDefault="00294B96" w:rsidP="00E27F46">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0"/>
                <w:szCs w:val="20"/>
              </w:rPr>
            </w:pPr>
            <w:r w:rsidRPr="005D44A2">
              <w:rPr>
                <w:rFonts w:ascii="GHEA Grapalat" w:hAnsi="GHEA Grapalat" w:cs="Calibri"/>
                <w:b/>
                <w:bCs/>
                <w:sz w:val="20"/>
                <w:szCs w:val="20"/>
              </w:rPr>
              <w:t>7</w:t>
            </w:r>
          </w:p>
        </w:tc>
      </w:tr>
      <w:tr w:rsidR="00294B96" w:rsidRPr="005D44A2" w14:paraId="6C1E4AE9" w14:textId="77777777" w:rsidTr="005F607E">
        <w:trPr>
          <w:cnfStyle w:val="000000100000" w:firstRow="0" w:lastRow="0" w:firstColumn="0" w:lastColumn="0" w:oddVBand="0" w:evenVBand="0" w:oddHBand="1" w:evenHBand="0" w:firstRowFirstColumn="0" w:firstRowLastColumn="0" w:lastRowFirstColumn="0" w:lastRowLastColumn="0"/>
          <w:trHeight w:val="806"/>
        </w:trPr>
        <w:tc>
          <w:tcPr>
            <w:cnfStyle w:val="001000000000" w:firstRow="0" w:lastRow="0" w:firstColumn="1" w:lastColumn="0" w:oddVBand="0" w:evenVBand="0" w:oddHBand="0" w:evenHBand="0" w:firstRowFirstColumn="0" w:firstRowLastColumn="0" w:lastRowFirstColumn="0" w:lastRowLastColumn="0"/>
            <w:tcW w:w="2941" w:type="dxa"/>
            <w:hideMark/>
          </w:tcPr>
          <w:p w14:paraId="69AC20CE" w14:textId="77777777" w:rsidR="00294B96" w:rsidRPr="005D44A2" w:rsidRDefault="00294B96" w:rsidP="00E27F46">
            <w:pPr>
              <w:rPr>
                <w:rFonts w:ascii="GHEA Grapalat" w:hAnsi="GHEA Grapalat" w:cs="Calibri"/>
                <w:b/>
                <w:bCs/>
                <w:sz w:val="18"/>
                <w:szCs w:val="18"/>
              </w:rPr>
            </w:pPr>
            <w:r w:rsidRPr="005D44A2">
              <w:rPr>
                <w:rFonts w:ascii="GHEA Grapalat" w:hAnsi="GHEA Grapalat" w:cs="Calibri"/>
                <w:b/>
                <w:bCs/>
                <w:sz w:val="18"/>
                <w:szCs w:val="18"/>
              </w:rPr>
              <w:t>Լիազոր մարմին</w:t>
            </w:r>
          </w:p>
        </w:tc>
        <w:tc>
          <w:tcPr>
            <w:tcW w:w="4669" w:type="dxa"/>
            <w:hideMark/>
          </w:tcPr>
          <w:p w14:paraId="0B736172" w14:textId="77777777" w:rsidR="00294B96" w:rsidRPr="005D44A2" w:rsidRDefault="00294B96" w:rsidP="00E27F46">
            <w:pPr>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rPr>
            </w:pPr>
            <w:r w:rsidRPr="005D44A2">
              <w:rPr>
                <w:rFonts w:ascii="GHEA Grapalat" w:hAnsi="GHEA Grapalat" w:cs="Calibri"/>
                <w:sz w:val="18"/>
                <w:szCs w:val="18"/>
              </w:rPr>
              <w:t>Ֆինանսական աջակցություն տրամադրելու վերաբերյալ զեկուցագրի ներկայացում լիազոր մարմնի ղեկավարին</w:t>
            </w:r>
          </w:p>
        </w:tc>
        <w:tc>
          <w:tcPr>
            <w:tcW w:w="2029" w:type="dxa"/>
            <w:noWrap/>
            <w:hideMark/>
          </w:tcPr>
          <w:p w14:paraId="646E0763" w14:textId="77777777" w:rsidR="00294B96" w:rsidRPr="005D44A2" w:rsidRDefault="00294B96" w:rsidP="00E27F46">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0"/>
                <w:szCs w:val="20"/>
              </w:rPr>
            </w:pPr>
            <w:r w:rsidRPr="005D44A2">
              <w:rPr>
                <w:rFonts w:ascii="GHEA Grapalat" w:hAnsi="GHEA Grapalat" w:cs="Calibri"/>
                <w:b/>
                <w:bCs/>
                <w:sz w:val="20"/>
                <w:szCs w:val="20"/>
              </w:rPr>
              <w:t>5</w:t>
            </w:r>
          </w:p>
        </w:tc>
      </w:tr>
      <w:tr w:rsidR="00294B96" w:rsidRPr="005D44A2" w14:paraId="1EC67D1B" w14:textId="77777777" w:rsidTr="005F607E">
        <w:trPr>
          <w:trHeight w:val="852"/>
        </w:trPr>
        <w:tc>
          <w:tcPr>
            <w:cnfStyle w:val="001000000000" w:firstRow="0" w:lastRow="0" w:firstColumn="1" w:lastColumn="0" w:oddVBand="0" w:evenVBand="0" w:oddHBand="0" w:evenHBand="0" w:firstRowFirstColumn="0" w:firstRowLastColumn="0" w:lastRowFirstColumn="0" w:lastRowLastColumn="0"/>
            <w:tcW w:w="2941" w:type="dxa"/>
            <w:hideMark/>
          </w:tcPr>
          <w:p w14:paraId="612CC6B3" w14:textId="77777777" w:rsidR="00294B96" w:rsidRPr="005D44A2" w:rsidRDefault="00294B96" w:rsidP="00E27F46">
            <w:pPr>
              <w:rPr>
                <w:rFonts w:ascii="GHEA Grapalat" w:hAnsi="GHEA Grapalat" w:cs="Calibri"/>
                <w:b/>
                <w:bCs/>
                <w:sz w:val="18"/>
                <w:szCs w:val="18"/>
              </w:rPr>
            </w:pPr>
            <w:r w:rsidRPr="005D44A2">
              <w:rPr>
                <w:rFonts w:ascii="GHEA Grapalat" w:hAnsi="GHEA Grapalat" w:cs="Calibri"/>
                <w:b/>
                <w:bCs/>
                <w:sz w:val="18"/>
                <w:szCs w:val="18"/>
              </w:rPr>
              <w:t>Լիազոր մարմին</w:t>
            </w:r>
          </w:p>
        </w:tc>
        <w:tc>
          <w:tcPr>
            <w:tcW w:w="4669" w:type="dxa"/>
            <w:hideMark/>
          </w:tcPr>
          <w:p w14:paraId="0DCFBD30" w14:textId="77777777" w:rsidR="00294B96" w:rsidRPr="005D44A2" w:rsidRDefault="00294B96" w:rsidP="00E27F46">
            <w:pPr>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rPr>
            </w:pPr>
            <w:r w:rsidRPr="005D44A2">
              <w:rPr>
                <w:rFonts w:ascii="GHEA Grapalat" w:hAnsi="GHEA Grapalat" w:cs="Calibri"/>
                <w:sz w:val="18"/>
                <w:szCs w:val="18"/>
              </w:rPr>
              <w:t>Ֆինանսավորման հայտ-պահանջագրի կազմում և  շահառուին տեղեկացում ֆինանսական աջակցության տրամադրման մասին</w:t>
            </w:r>
          </w:p>
        </w:tc>
        <w:tc>
          <w:tcPr>
            <w:tcW w:w="2029" w:type="dxa"/>
            <w:noWrap/>
            <w:hideMark/>
          </w:tcPr>
          <w:p w14:paraId="75998D16" w14:textId="77777777" w:rsidR="00294B96" w:rsidRPr="005D44A2" w:rsidRDefault="00294B96" w:rsidP="00E27F46">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0"/>
                <w:szCs w:val="20"/>
              </w:rPr>
            </w:pPr>
            <w:r w:rsidRPr="005D44A2">
              <w:rPr>
                <w:rFonts w:ascii="GHEA Grapalat" w:hAnsi="GHEA Grapalat" w:cs="Calibri"/>
                <w:b/>
                <w:bCs/>
                <w:sz w:val="20"/>
                <w:szCs w:val="20"/>
              </w:rPr>
              <w:t>3</w:t>
            </w:r>
          </w:p>
        </w:tc>
      </w:tr>
      <w:tr w:rsidR="00294B96" w:rsidRPr="005D44A2" w14:paraId="46AF9EDF" w14:textId="77777777" w:rsidTr="005F607E">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941" w:type="dxa"/>
            <w:noWrap/>
            <w:hideMark/>
          </w:tcPr>
          <w:p w14:paraId="3FBA2EE1" w14:textId="77777777" w:rsidR="00294B96" w:rsidRPr="005D44A2" w:rsidRDefault="00294B96" w:rsidP="00E27F46">
            <w:pPr>
              <w:rPr>
                <w:rFonts w:ascii="GHEA Grapalat" w:hAnsi="GHEA Grapalat" w:cs="Calibri"/>
              </w:rPr>
            </w:pPr>
            <w:r w:rsidRPr="005D44A2">
              <w:rPr>
                <w:rFonts w:ascii="Calibri" w:hAnsi="Calibri" w:cs="Calibri"/>
              </w:rPr>
              <w:t> </w:t>
            </w:r>
          </w:p>
        </w:tc>
        <w:tc>
          <w:tcPr>
            <w:tcW w:w="4669" w:type="dxa"/>
            <w:hideMark/>
          </w:tcPr>
          <w:p w14:paraId="64A53ECF" w14:textId="77777777" w:rsidR="00294B96" w:rsidRPr="005D44A2" w:rsidRDefault="00294B96" w:rsidP="00E27F46">
            <w:pP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18"/>
                <w:szCs w:val="18"/>
                <w:lang w:val="hy-AM"/>
              </w:rPr>
            </w:pPr>
            <w:r w:rsidRPr="005D44A2">
              <w:rPr>
                <w:rFonts w:ascii="GHEA Grapalat" w:hAnsi="GHEA Grapalat" w:cs="Calibri"/>
                <w:b/>
                <w:bCs/>
                <w:sz w:val="18"/>
                <w:szCs w:val="18"/>
              </w:rPr>
              <w:t xml:space="preserve">Ընդամենը </w:t>
            </w:r>
          </w:p>
        </w:tc>
        <w:tc>
          <w:tcPr>
            <w:tcW w:w="2029" w:type="dxa"/>
            <w:noWrap/>
            <w:hideMark/>
          </w:tcPr>
          <w:p w14:paraId="32677992" w14:textId="77777777" w:rsidR="00294B96" w:rsidRPr="005D44A2" w:rsidRDefault="00294B96" w:rsidP="00E27F46">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0"/>
                <w:szCs w:val="20"/>
              </w:rPr>
            </w:pPr>
            <w:r w:rsidRPr="005D44A2">
              <w:rPr>
                <w:rFonts w:ascii="GHEA Grapalat" w:hAnsi="GHEA Grapalat" w:cs="Calibri"/>
                <w:b/>
                <w:bCs/>
                <w:sz w:val="20"/>
                <w:szCs w:val="20"/>
              </w:rPr>
              <w:t>28</w:t>
            </w:r>
          </w:p>
        </w:tc>
      </w:tr>
    </w:tbl>
    <w:p w14:paraId="5A6E99C4" w14:textId="77777777" w:rsidR="00294B96" w:rsidRPr="00663691" w:rsidRDefault="00294B96" w:rsidP="00E27F46">
      <w:pPr>
        <w:pStyle w:val="Heading2"/>
        <w:spacing w:after="160" w:line="257" w:lineRule="auto"/>
        <w:rPr>
          <w:rFonts w:ascii="GHEA Grapalat" w:hAnsi="GHEA Grapalat"/>
          <w:b/>
          <w:bCs/>
          <w:color w:val="44546A" w:themeColor="text2"/>
          <w:lang w:val="hy-AM"/>
        </w:rPr>
      </w:pPr>
      <w:r w:rsidRPr="00663691">
        <w:rPr>
          <w:rFonts w:ascii="GHEA Grapalat" w:hAnsi="GHEA Grapalat"/>
          <w:b/>
          <w:bCs/>
          <w:color w:val="44546A" w:themeColor="text2"/>
          <w:lang w:val="hy-AM"/>
        </w:rPr>
        <w:t xml:space="preserve"> </w:t>
      </w:r>
    </w:p>
    <w:p w14:paraId="600DDC5A" w14:textId="19A239C2" w:rsidR="00294B96" w:rsidRPr="00D108FF" w:rsidRDefault="00294B96" w:rsidP="00E27F46">
      <w:pPr>
        <w:spacing w:before="120" w:line="360" w:lineRule="auto"/>
        <w:ind w:firstLine="720"/>
        <w:jc w:val="both"/>
        <w:rPr>
          <w:rFonts w:ascii="GHEA Grapalat" w:hAnsi="GHEA Grapalat"/>
          <w:lang w:val="hy-AM"/>
        </w:rPr>
      </w:pPr>
      <w:bookmarkStart w:id="4" w:name="_Hlk172623762"/>
      <w:bookmarkEnd w:id="3"/>
      <w:r w:rsidRPr="00D108FF">
        <w:rPr>
          <w:rFonts w:ascii="GHEA Grapalat" w:hAnsi="GHEA Grapalat"/>
          <w:lang w:val="hy-AM"/>
        </w:rPr>
        <w:t>Գործ</w:t>
      </w:r>
      <w:r w:rsidR="00D108FF" w:rsidRPr="00D108FF">
        <w:rPr>
          <w:rFonts w:ascii="GHEA Grapalat" w:hAnsi="GHEA Grapalat"/>
          <w:lang w:val="hy-AM"/>
        </w:rPr>
        <w:t>ընթացի հիմնական տրամաբանությունն ըստ էության</w:t>
      </w:r>
      <w:r w:rsidRPr="00D108FF">
        <w:rPr>
          <w:rFonts w:ascii="GHEA Grapalat" w:hAnsi="GHEA Grapalat"/>
          <w:lang w:val="hy-AM"/>
        </w:rPr>
        <w:t xml:space="preserve"> ոլորտում գործունեություն ծավալող </w:t>
      </w:r>
      <w:r w:rsidR="00D108FF" w:rsidRPr="00D108FF">
        <w:rPr>
          <w:rFonts w:ascii="GHEA Grapalat" w:hAnsi="GHEA Grapalat"/>
          <w:lang w:val="hy-AM"/>
        </w:rPr>
        <w:t>հասարակական կազմակերպությունների</w:t>
      </w:r>
      <w:r w:rsidRPr="00D108FF">
        <w:rPr>
          <w:rFonts w:ascii="GHEA Grapalat" w:hAnsi="GHEA Grapalat"/>
          <w:lang w:val="hy-AM"/>
        </w:rPr>
        <w:t xml:space="preserve"> մասնակցությամբ շահառուների հավաքագրումը և ֆիլտրումն է</w:t>
      </w:r>
      <w:r w:rsidR="00D108FF" w:rsidRPr="00D108FF">
        <w:rPr>
          <w:rFonts w:ascii="GHEA Grapalat" w:hAnsi="GHEA Grapalat"/>
          <w:lang w:val="hy-AM"/>
        </w:rPr>
        <w:t>,</w:t>
      </w:r>
      <w:r w:rsidRPr="00D108FF">
        <w:rPr>
          <w:rFonts w:ascii="GHEA Grapalat" w:hAnsi="GHEA Grapalat"/>
          <w:lang w:val="hy-AM"/>
        </w:rPr>
        <w:t xml:space="preserve"> և համապատասխան թեկնածուների դիմումների ներկայացումը լիազոր մարմին։ Անշուշտ, շահառ</w:t>
      </w:r>
      <w:r w:rsidR="00D108FF" w:rsidRPr="00D108FF">
        <w:rPr>
          <w:rFonts w:ascii="GHEA Grapalat" w:hAnsi="GHEA Grapalat"/>
          <w:lang w:val="hy-AM"/>
        </w:rPr>
        <w:t>ուն կարող է դիմել լիազոր մարմին</w:t>
      </w:r>
      <w:r w:rsidRPr="00D108FF">
        <w:rPr>
          <w:rFonts w:ascii="GHEA Grapalat" w:hAnsi="GHEA Grapalat"/>
          <w:lang w:val="hy-AM"/>
        </w:rPr>
        <w:t xml:space="preserve"> նաև առանց </w:t>
      </w:r>
      <w:r w:rsidR="00D108FF" w:rsidRPr="00D108FF">
        <w:rPr>
          <w:rFonts w:ascii="GHEA Grapalat" w:hAnsi="GHEA Grapalat"/>
          <w:lang w:val="hy-AM"/>
        </w:rPr>
        <w:t>հասարակական կազմակերպությունների</w:t>
      </w:r>
      <w:r w:rsidRPr="00D108FF">
        <w:rPr>
          <w:rFonts w:ascii="GHEA Grapalat" w:hAnsi="GHEA Grapalat"/>
          <w:lang w:val="hy-AM"/>
        </w:rPr>
        <w:t xml:space="preserve"> միջնորդության։</w:t>
      </w:r>
      <w:bookmarkEnd w:id="4"/>
      <w:r w:rsidRPr="00D108FF">
        <w:rPr>
          <w:rFonts w:ascii="GHEA Grapalat" w:hAnsi="GHEA Grapalat"/>
          <w:lang w:val="hy-AM"/>
        </w:rPr>
        <w:t xml:space="preserve"> </w:t>
      </w:r>
      <w:r w:rsidR="00D108FF" w:rsidRPr="00D108FF">
        <w:rPr>
          <w:rFonts w:ascii="GHEA Grapalat" w:hAnsi="GHEA Grapalat"/>
          <w:lang w:val="hy-AM"/>
        </w:rPr>
        <w:t>Դրան հ</w:t>
      </w:r>
      <w:r w:rsidRPr="00D108FF">
        <w:rPr>
          <w:rFonts w:ascii="GHEA Grapalat" w:hAnsi="GHEA Grapalat"/>
          <w:lang w:val="hy-AM"/>
        </w:rPr>
        <w:t xml:space="preserve">աջորդում է հավաքագրված դիմումների քննությունը Բազմամասնագիտական խմբի կողմից։ Արդյունքում, երբ ֆինանսական աջակցության տրամադրման մասին որոշումը կայացվում է, ապա հարցաշարի նախապես հայտնի միավորների հիման վրա սահմանվում է աջակցության չափը։ </w:t>
      </w:r>
    </w:p>
    <w:p w14:paraId="4B9E7B6A" w14:textId="3BCB7603" w:rsidR="001B2FA4" w:rsidRPr="00BC3CFB" w:rsidRDefault="00BC3CFB" w:rsidP="00E27F46">
      <w:pPr>
        <w:spacing w:line="360" w:lineRule="auto"/>
        <w:ind w:firstLine="720"/>
        <w:jc w:val="both"/>
        <w:rPr>
          <w:rFonts w:ascii="GHEA Grapalat" w:eastAsia="Calibri" w:hAnsi="GHEA Grapalat" w:cs="Arial"/>
          <w:lang w:val="hy-AM"/>
        </w:rPr>
      </w:pPr>
      <w:r w:rsidRPr="00BC3CFB">
        <w:rPr>
          <w:rFonts w:ascii="GHEA Grapalat" w:eastAsia="Calibri" w:hAnsi="GHEA Grapalat" w:cs="Arial"/>
          <w:lang w:val="hy-AM"/>
        </w:rPr>
        <w:lastRenderedPageBreak/>
        <w:t>Հարկ է նշել, որ ը</w:t>
      </w:r>
      <w:r w:rsidR="001B2FA4" w:rsidRPr="00BC3CFB">
        <w:rPr>
          <w:rFonts w:ascii="GHEA Grapalat" w:eastAsia="Calibri" w:hAnsi="GHEA Grapalat" w:cs="Arial"/>
          <w:lang w:val="hy-AM"/>
        </w:rPr>
        <w:t>նտան</w:t>
      </w:r>
      <w:r w:rsidRPr="00BC3CFB">
        <w:rPr>
          <w:rFonts w:ascii="GHEA Grapalat" w:eastAsia="Calibri" w:hAnsi="GHEA Grapalat" w:cs="Arial"/>
          <w:lang w:val="hy-AM"/>
        </w:rPr>
        <w:t>եկան և կենցաղային</w:t>
      </w:r>
      <w:r w:rsidR="001B2FA4" w:rsidRPr="00BC3CFB">
        <w:rPr>
          <w:rFonts w:ascii="GHEA Grapalat" w:eastAsia="Calibri" w:hAnsi="GHEA Grapalat" w:cs="Arial"/>
          <w:lang w:val="hy-AM"/>
        </w:rPr>
        <w:t xml:space="preserve"> բռնության ենթարկված անձանց աջակցության ուղղությամբ իրականացվող բյուջետային ծրագրի հիմնական գերակայություններն են՝ </w:t>
      </w:r>
    </w:p>
    <w:p w14:paraId="19F163A2" w14:textId="77777777" w:rsidR="001B2FA4" w:rsidRPr="00BC3CFB" w:rsidRDefault="001B2FA4" w:rsidP="00E27F46">
      <w:pPr>
        <w:numPr>
          <w:ilvl w:val="0"/>
          <w:numId w:val="4"/>
        </w:numPr>
        <w:spacing w:line="360" w:lineRule="auto"/>
        <w:ind w:left="0" w:firstLine="720"/>
        <w:contextualSpacing/>
        <w:jc w:val="both"/>
        <w:rPr>
          <w:rFonts w:ascii="GHEA Grapalat" w:eastAsia="Yu Mincho" w:hAnsi="GHEA Grapalat" w:cs="Arial"/>
          <w:lang w:val="hy-AM" w:eastAsia="zh-CN"/>
        </w:rPr>
      </w:pPr>
      <w:r w:rsidRPr="00BC3CFB">
        <w:rPr>
          <w:rFonts w:ascii="GHEA Grapalat" w:eastAsia="Yu Mincho" w:hAnsi="GHEA Grapalat" w:cs="Arial"/>
          <w:lang w:val="hy-AM" w:eastAsia="zh-CN"/>
        </w:rPr>
        <w:t>Մարդկանց թրաֆիքինգի և շահագործման, ընտանիքում բռնության երևույթի կանխարգելումը</w:t>
      </w:r>
    </w:p>
    <w:p w14:paraId="5C87F453" w14:textId="77777777" w:rsidR="001B2FA4" w:rsidRPr="00BC3CFB" w:rsidRDefault="001B2FA4" w:rsidP="00E27F46">
      <w:pPr>
        <w:numPr>
          <w:ilvl w:val="0"/>
          <w:numId w:val="4"/>
        </w:numPr>
        <w:spacing w:line="360" w:lineRule="auto"/>
        <w:ind w:left="0" w:firstLine="720"/>
        <w:contextualSpacing/>
        <w:jc w:val="both"/>
        <w:rPr>
          <w:rFonts w:ascii="GHEA Grapalat" w:eastAsia="Yu Mincho" w:hAnsi="GHEA Grapalat" w:cs="Arial"/>
          <w:lang w:val="hy-AM" w:eastAsia="zh-CN"/>
        </w:rPr>
      </w:pPr>
      <w:r w:rsidRPr="00BC3CFB">
        <w:rPr>
          <w:rFonts w:ascii="GHEA Grapalat" w:eastAsia="Yu Mincho" w:hAnsi="GHEA Grapalat" w:cs="Arial"/>
          <w:lang w:val="hy-AM" w:eastAsia="zh-CN"/>
        </w:rPr>
        <w:t>Միջազգային պարտավորություններին համահունչ թրաֆիքինգի և շահագործման, ընտանիքում բռնության ենթարկված անձանց աջակցության ծառայությունների ընդլայնումը:</w:t>
      </w:r>
    </w:p>
    <w:p w14:paraId="66B4F003" w14:textId="77777777" w:rsidR="001B2FA4" w:rsidRPr="00BC3CFB" w:rsidRDefault="001B2FA4" w:rsidP="00E27F46">
      <w:pPr>
        <w:spacing w:line="360" w:lineRule="auto"/>
        <w:ind w:firstLine="720"/>
        <w:jc w:val="both"/>
        <w:rPr>
          <w:rFonts w:ascii="GHEA Grapalat" w:eastAsia="Calibri" w:hAnsi="GHEA Grapalat" w:cs="Arial"/>
          <w:lang w:val="hy-AM"/>
        </w:rPr>
      </w:pPr>
      <w:r w:rsidRPr="00BC3CFB">
        <w:rPr>
          <w:rFonts w:ascii="GHEA Grapalat" w:eastAsia="Calibri" w:hAnsi="GHEA Grapalat" w:cs="Arial"/>
          <w:lang w:val="hy-AM"/>
        </w:rPr>
        <w:t>Սույն գերակայությունները նպատակաուղղված են ՄԱԿ-ի «Անդրազգային կազմակերպված հանցավորության դեմ պայքարի», «Կանանց նկատմամբ խտրականության բոլոր ձևերի վերացման մասին», ԵԽ-ի «Մարդկանց շահագործման դեմ պայքարի մասին» կոնվենցիաներով և ՀՀ միջազգային այլ փաստաթղթերով ստանձնած պարտավորությունների, ինչպես նաև 2015 թվականի դեկտեմբերի 29-ին ուժի մեջ մտած ՀՀ-ի և ԵՄ-ի միջև «Աջակցություն Հայաստանում մարդու իրավունքների պաշտպանությանը» ԵՄ բյուջետային աջակցության ֆինանսավորման համաձայնագրի հատուկ պայմանների 4-րդ կետով ամրագրված նախապայմանի կատարմանը:</w:t>
      </w:r>
    </w:p>
    <w:p w14:paraId="46689774" w14:textId="77777777" w:rsidR="001B2FA4" w:rsidRPr="004128E1" w:rsidRDefault="001B2FA4" w:rsidP="00E27F46">
      <w:pPr>
        <w:spacing w:line="360" w:lineRule="auto"/>
        <w:ind w:firstLine="720"/>
        <w:jc w:val="both"/>
        <w:rPr>
          <w:rFonts w:ascii="GHEA Grapalat" w:eastAsia="Calibri" w:hAnsi="GHEA Grapalat" w:cs="Arial"/>
          <w:lang w:val="hy-AM"/>
        </w:rPr>
      </w:pPr>
      <w:r w:rsidRPr="004128E1">
        <w:rPr>
          <w:rFonts w:ascii="GHEA Grapalat" w:eastAsia="Calibri" w:hAnsi="GHEA Grapalat" w:cs="Arial"/>
          <w:lang w:val="hy-AM"/>
        </w:rPr>
        <w:t xml:space="preserve">Ընտանիքում բռնության ենթարկված անձանց աջակցությանն ուղղված պետական միջամտություններն իրականացվում են ՀՀ ԱՍՀՆ «Ընտանիքներին, կանանց և երեխաներին աջակցություն – 1141» բյուջետային ծրագրի շրջանակներում։ </w:t>
      </w:r>
    </w:p>
    <w:p w14:paraId="35871A5A" w14:textId="77777777" w:rsidR="001B2FA4" w:rsidRPr="004128E1" w:rsidRDefault="001B2FA4" w:rsidP="00E27F46">
      <w:pPr>
        <w:spacing w:line="360" w:lineRule="auto"/>
        <w:ind w:firstLine="720"/>
        <w:jc w:val="both"/>
        <w:rPr>
          <w:rFonts w:ascii="GHEA Grapalat" w:eastAsia="Calibri" w:hAnsi="GHEA Grapalat" w:cs="Arial"/>
          <w:lang w:val="hy-AM"/>
        </w:rPr>
      </w:pPr>
      <w:r w:rsidRPr="004128E1">
        <w:rPr>
          <w:rFonts w:ascii="GHEA Grapalat" w:eastAsia="Calibri" w:hAnsi="GHEA Grapalat" w:cs="Arial"/>
          <w:lang w:val="hy-AM"/>
        </w:rPr>
        <w:t>Ծրագիրը ներառում է ընտանիքներին, կանանց և երեխաներին ուղղված բազմաթիվ միջոցառումներ, որոնցից մասնավորապես երեքն ուղղված են ընտանիքում բռնության ենթարկված անձանց մատուցվող ծառայություններին (11015 և 11016) և դրամական աջակցության տրամադրմանը (12006)։</w:t>
      </w:r>
    </w:p>
    <w:p w14:paraId="1B0AC70A" w14:textId="77777777" w:rsidR="001B2FA4" w:rsidRPr="004128E1" w:rsidRDefault="001B2FA4" w:rsidP="00E27F46">
      <w:pPr>
        <w:spacing w:line="360" w:lineRule="auto"/>
        <w:ind w:firstLine="720"/>
        <w:jc w:val="both"/>
        <w:rPr>
          <w:rFonts w:ascii="GHEA Grapalat" w:eastAsia="Calibri" w:hAnsi="GHEA Grapalat" w:cs="Arial"/>
          <w:lang w:val="hy-AM"/>
        </w:rPr>
      </w:pPr>
      <w:r w:rsidRPr="004128E1">
        <w:rPr>
          <w:rFonts w:ascii="GHEA Grapalat" w:eastAsia="Calibri" w:hAnsi="GHEA Grapalat" w:cs="Arial"/>
          <w:lang w:val="hy-AM"/>
        </w:rPr>
        <w:t>Աղյուսակ 2-ը ներկայացնում է Ծրագրի, ինչպես նաև համապատասխան միջոցառումների ֆինանսավորման ծավալները 2020-2024 թվաններին։</w:t>
      </w:r>
    </w:p>
    <w:p w14:paraId="07828408" w14:textId="77777777" w:rsidR="001B2FA4" w:rsidRPr="004128E1" w:rsidRDefault="001B2FA4" w:rsidP="00E27F46">
      <w:pPr>
        <w:spacing w:line="360" w:lineRule="auto"/>
        <w:ind w:firstLine="720"/>
        <w:jc w:val="both"/>
        <w:rPr>
          <w:rFonts w:ascii="GHEA Grapalat" w:eastAsia="Calibri" w:hAnsi="GHEA Grapalat" w:cs="Arial"/>
          <w:lang w:val="hy-AM"/>
        </w:rPr>
      </w:pPr>
      <w:r w:rsidRPr="004128E1">
        <w:rPr>
          <w:rFonts w:ascii="GHEA Grapalat" w:eastAsia="Calibri" w:hAnsi="GHEA Grapalat" w:cs="Arial"/>
          <w:lang w:val="hy-AM"/>
        </w:rPr>
        <w:t>Ինչպես տեսնում ենք 1141 Ծրագրի ֆինանսավորման ծավալները 2024-ին 2020-ի նկատմամբ աճել են մոտ 1</w:t>
      </w:r>
      <w:r w:rsidRPr="004128E1">
        <w:rPr>
          <w:rFonts w:ascii="Cambria Math" w:eastAsia="Calibri" w:hAnsi="Cambria Math" w:cs="Cambria Math"/>
          <w:lang w:val="hy-AM"/>
        </w:rPr>
        <w:t>․</w:t>
      </w:r>
      <w:r w:rsidRPr="004128E1">
        <w:rPr>
          <w:rFonts w:ascii="GHEA Grapalat" w:eastAsia="Calibri" w:hAnsi="GHEA Grapalat" w:cs="Arial"/>
          <w:lang w:val="hy-AM"/>
        </w:rPr>
        <w:t>6 անգամ՝ կազմելով 5,029</w:t>
      </w:r>
      <w:r w:rsidRPr="004128E1">
        <w:rPr>
          <w:rFonts w:ascii="Cambria Math" w:eastAsia="Calibri" w:hAnsi="Cambria Math" w:cs="Cambria Math"/>
          <w:lang w:val="hy-AM"/>
        </w:rPr>
        <w:t>․</w:t>
      </w:r>
      <w:r w:rsidRPr="004128E1">
        <w:rPr>
          <w:rFonts w:ascii="GHEA Grapalat" w:eastAsia="Calibri" w:hAnsi="GHEA Grapalat" w:cs="Arial"/>
          <w:lang w:val="hy-AM"/>
        </w:rPr>
        <w:t xml:space="preserve">1 մլն դրամ։ </w:t>
      </w:r>
    </w:p>
    <w:p w14:paraId="350FDFA1" w14:textId="77777777" w:rsidR="001B2FA4" w:rsidRPr="004128E1" w:rsidRDefault="001B2FA4" w:rsidP="00E27F46">
      <w:pPr>
        <w:spacing w:line="360" w:lineRule="auto"/>
        <w:ind w:firstLine="720"/>
        <w:jc w:val="both"/>
        <w:rPr>
          <w:rFonts w:ascii="GHEA Grapalat" w:eastAsia="Calibri" w:hAnsi="GHEA Grapalat" w:cs="Arial"/>
          <w:lang w:val="hy-AM"/>
        </w:rPr>
      </w:pPr>
      <w:r w:rsidRPr="004128E1">
        <w:rPr>
          <w:rFonts w:ascii="GHEA Grapalat" w:eastAsia="Calibri" w:hAnsi="GHEA Grapalat" w:cs="Arial"/>
          <w:lang w:val="hy-AM"/>
        </w:rPr>
        <w:lastRenderedPageBreak/>
        <w:t>Ընդ որում, ընտանիքում բռնության ենթարկվածների ժամանակավոր աջակցությանն ուղղվող ռեսուրսներն աճել են ավելի քան 10</w:t>
      </w:r>
      <w:r w:rsidRPr="004128E1">
        <w:rPr>
          <w:rFonts w:ascii="Cambria Math" w:eastAsia="Calibri" w:hAnsi="Cambria Math" w:cs="Cambria Math"/>
          <w:lang w:val="hy-AM"/>
        </w:rPr>
        <w:t>․</w:t>
      </w:r>
      <w:r w:rsidRPr="004128E1">
        <w:rPr>
          <w:rFonts w:ascii="GHEA Grapalat" w:eastAsia="Calibri" w:hAnsi="GHEA Grapalat" w:cs="Arial"/>
          <w:lang w:val="hy-AM"/>
        </w:rPr>
        <w:t>3 անգամ՝ կազմելով 15 մլն դրամ։ Մեծ է նաև ընտանեկան բռնության ենթարկված անձանց աջակցության կենտրոնների ծառայությունների ֆինանսավորման աճը՝ ավելի քան 2</w:t>
      </w:r>
      <w:r w:rsidRPr="004128E1">
        <w:rPr>
          <w:rFonts w:ascii="Cambria Math" w:eastAsia="Calibri" w:hAnsi="Cambria Math" w:cs="Cambria Math"/>
          <w:lang w:val="hy-AM"/>
        </w:rPr>
        <w:t>․</w:t>
      </w:r>
      <w:r w:rsidRPr="004128E1">
        <w:rPr>
          <w:rFonts w:ascii="GHEA Grapalat" w:eastAsia="Calibri" w:hAnsi="GHEA Grapalat" w:cs="Arial"/>
          <w:lang w:val="hy-AM"/>
        </w:rPr>
        <w:t>3 անգամ։</w:t>
      </w:r>
    </w:p>
    <w:p w14:paraId="3D02EA39" w14:textId="77777777" w:rsidR="001B2FA4" w:rsidRPr="004128E1" w:rsidRDefault="001B2FA4" w:rsidP="00E27F46">
      <w:pPr>
        <w:spacing w:after="160" w:line="259" w:lineRule="auto"/>
        <w:rPr>
          <w:rFonts w:ascii="GHEA Grapalat" w:eastAsia="Calibri" w:hAnsi="GHEA Grapalat" w:cs="Arial"/>
          <w:i/>
          <w:iCs/>
          <w:sz w:val="20"/>
          <w:szCs w:val="20"/>
          <w:lang w:val="hy-AM"/>
        </w:rPr>
      </w:pPr>
      <w:r w:rsidRPr="004128E1">
        <w:rPr>
          <w:rFonts w:ascii="GHEA Grapalat" w:eastAsia="Calibri" w:hAnsi="GHEA Grapalat" w:cs="Arial"/>
          <w:i/>
          <w:iCs/>
          <w:sz w:val="20"/>
          <w:szCs w:val="20"/>
          <w:lang w:val="hy-AM"/>
        </w:rPr>
        <w:t>Աղյուսակ 2</w:t>
      </w:r>
      <w:r w:rsidRPr="004128E1">
        <w:rPr>
          <w:rFonts w:ascii="Cambria Math" w:eastAsia="Calibri" w:hAnsi="Cambria Math" w:cs="Cambria Math"/>
          <w:i/>
          <w:iCs/>
          <w:sz w:val="20"/>
          <w:szCs w:val="20"/>
          <w:lang w:val="hy-AM"/>
        </w:rPr>
        <w:t>․</w:t>
      </w:r>
      <w:r w:rsidRPr="004128E1">
        <w:rPr>
          <w:rFonts w:ascii="GHEA Grapalat" w:eastAsia="Calibri" w:hAnsi="GHEA Grapalat" w:cs="Arial"/>
          <w:i/>
          <w:iCs/>
          <w:sz w:val="20"/>
          <w:szCs w:val="20"/>
          <w:lang w:val="hy-AM"/>
        </w:rPr>
        <w:t xml:space="preserve">  Ընտանիքում բռնության ենթարկված անձանց աջակցությանն ուղղված բյուջետային միջոցառումների ֆինանսավորման ծավալը 2020-2024թթ</w:t>
      </w:r>
      <w:r w:rsidRPr="004128E1">
        <w:rPr>
          <w:rFonts w:ascii="Cambria Math" w:eastAsia="Calibri" w:hAnsi="Cambria Math" w:cs="Cambria Math"/>
          <w:i/>
          <w:iCs/>
          <w:sz w:val="20"/>
          <w:szCs w:val="20"/>
          <w:lang w:val="hy-AM"/>
        </w:rPr>
        <w:t>․</w:t>
      </w:r>
      <w:r w:rsidRPr="004128E1">
        <w:rPr>
          <w:rFonts w:ascii="GHEA Grapalat" w:eastAsia="Calibri" w:hAnsi="GHEA Grapalat" w:cs="Arial"/>
          <w:i/>
          <w:iCs/>
          <w:sz w:val="20"/>
          <w:szCs w:val="20"/>
          <w:lang w:val="hy-AM"/>
        </w:rPr>
        <w:t>, հազար դրամ</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2836"/>
        <w:gridCol w:w="1142"/>
        <w:gridCol w:w="1184"/>
        <w:gridCol w:w="1049"/>
        <w:gridCol w:w="1036"/>
        <w:gridCol w:w="1094"/>
      </w:tblGrid>
      <w:tr w:rsidR="001B2FA4" w:rsidRPr="004128E1" w14:paraId="20BEA20F" w14:textId="77777777" w:rsidTr="005F607E">
        <w:trPr>
          <w:trHeight w:val="245"/>
        </w:trPr>
        <w:tc>
          <w:tcPr>
            <w:tcW w:w="3670" w:type="dxa"/>
            <w:gridSpan w:val="2"/>
            <w:shd w:val="clear" w:color="auto" w:fill="auto"/>
            <w:noWrap/>
            <w:vAlign w:val="bottom"/>
            <w:hideMark/>
          </w:tcPr>
          <w:p w14:paraId="33E0522B" w14:textId="77777777" w:rsidR="001B2FA4" w:rsidRPr="004128E1" w:rsidRDefault="001B2FA4" w:rsidP="00E27F46">
            <w:pPr>
              <w:jc w:val="center"/>
              <w:rPr>
                <w:rFonts w:ascii="GHEA Grapalat" w:hAnsi="GHEA Grapalat" w:cs="Calibri"/>
                <w:b/>
                <w:bCs/>
                <w:sz w:val="22"/>
                <w:szCs w:val="22"/>
                <w:lang w:val="hy-AM"/>
              </w:rPr>
            </w:pPr>
            <w:r w:rsidRPr="004128E1">
              <w:rPr>
                <w:rFonts w:ascii="GHEA Grapalat" w:hAnsi="GHEA Grapalat" w:cs="Calibri"/>
                <w:b/>
                <w:bCs/>
                <w:sz w:val="18"/>
                <w:szCs w:val="18"/>
                <w:lang w:val="en-US"/>
              </w:rPr>
              <w:t>Ծրագիր/միջոցառում</w:t>
            </w:r>
          </w:p>
        </w:tc>
        <w:tc>
          <w:tcPr>
            <w:tcW w:w="1142" w:type="dxa"/>
            <w:shd w:val="clear" w:color="auto" w:fill="auto"/>
            <w:hideMark/>
          </w:tcPr>
          <w:p w14:paraId="3FBCFDB5" w14:textId="77777777" w:rsidR="001B2FA4" w:rsidRPr="004128E1" w:rsidRDefault="001B2FA4" w:rsidP="00E27F46">
            <w:pPr>
              <w:jc w:val="center"/>
              <w:rPr>
                <w:rFonts w:ascii="GHEA Grapalat" w:hAnsi="GHEA Grapalat" w:cs="Calibri"/>
                <w:b/>
                <w:bCs/>
                <w:sz w:val="20"/>
                <w:szCs w:val="20"/>
                <w:lang w:val="en-US"/>
              </w:rPr>
            </w:pPr>
            <w:r w:rsidRPr="004128E1">
              <w:rPr>
                <w:rFonts w:ascii="GHEA Grapalat" w:hAnsi="GHEA Grapalat" w:cs="Calibri"/>
                <w:b/>
                <w:bCs/>
                <w:sz w:val="20"/>
                <w:szCs w:val="20"/>
                <w:lang w:val="en-US"/>
              </w:rPr>
              <w:t>2020</w:t>
            </w:r>
          </w:p>
        </w:tc>
        <w:tc>
          <w:tcPr>
            <w:tcW w:w="1184" w:type="dxa"/>
            <w:shd w:val="clear" w:color="auto" w:fill="auto"/>
            <w:hideMark/>
          </w:tcPr>
          <w:p w14:paraId="505DEA89" w14:textId="77777777" w:rsidR="001B2FA4" w:rsidRPr="004128E1" w:rsidRDefault="001B2FA4" w:rsidP="00E27F46">
            <w:pPr>
              <w:jc w:val="center"/>
              <w:rPr>
                <w:rFonts w:ascii="GHEA Grapalat" w:hAnsi="GHEA Grapalat" w:cs="Calibri"/>
                <w:b/>
                <w:bCs/>
                <w:sz w:val="20"/>
                <w:szCs w:val="20"/>
                <w:lang w:val="en-US"/>
              </w:rPr>
            </w:pPr>
            <w:r w:rsidRPr="004128E1">
              <w:rPr>
                <w:rFonts w:ascii="GHEA Grapalat" w:hAnsi="GHEA Grapalat" w:cs="Calibri"/>
                <w:b/>
                <w:bCs/>
                <w:sz w:val="20"/>
                <w:szCs w:val="20"/>
                <w:lang w:val="en-US"/>
              </w:rPr>
              <w:t>2021</w:t>
            </w:r>
          </w:p>
        </w:tc>
        <w:tc>
          <w:tcPr>
            <w:tcW w:w="1049" w:type="dxa"/>
            <w:shd w:val="clear" w:color="auto" w:fill="auto"/>
            <w:hideMark/>
          </w:tcPr>
          <w:p w14:paraId="3DFB652F" w14:textId="77777777" w:rsidR="001B2FA4" w:rsidRPr="004128E1" w:rsidRDefault="001B2FA4" w:rsidP="00E27F46">
            <w:pPr>
              <w:jc w:val="center"/>
              <w:rPr>
                <w:rFonts w:ascii="GHEA Grapalat" w:hAnsi="GHEA Grapalat" w:cs="Calibri"/>
                <w:b/>
                <w:bCs/>
                <w:sz w:val="20"/>
                <w:szCs w:val="20"/>
                <w:lang w:val="en-US"/>
              </w:rPr>
            </w:pPr>
            <w:r w:rsidRPr="004128E1">
              <w:rPr>
                <w:rFonts w:ascii="GHEA Grapalat" w:hAnsi="GHEA Grapalat" w:cs="Calibri"/>
                <w:b/>
                <w:bCs/>
                <w:sz w:val="20"/>
                <w:szCs w:val="20"/>
                <w:lang w:val="en-US"/>
              </w:rPr>
              <w:t>2022</w:t>
            </w:r>
          </w:p>
        </w:tc>
        <w:tc>
          <w:tcPr>
            <w:tcW w:w="1036" w:type="dxa"/>
            <w:shd w:val="clear" w:color="auto" w:fill="auto"/>
            <w:hideMark/>
          </w:tcPr>
          <w:p w14:paraId="706586A0" w14:textId="77777777" w:rsidR="001B2FA4" w:rsidRPr="004128E1" w:rsidRDefault="001B2FA4" w:rsidP="00E27F46">
            <w:pPr>
              <w:jc w:val="center"/>
              <w:rPr>
                <w:rFonts w:ascii="GHEA Grapalat" w:hAnsi="GHEA Grapalat" w:cs="Calibri"/>
                <w:b/>
                <w:bCs/>
                <w:sz w:val="20"/>
                <w:szCs w:val="20"/>
                <w:lang w:val="en-US"/>
              </w:rPr>
            </w:pPr>
            <w:r w:rsidRPr="004128E1">
              <w:rPr>
                <w:rFonts w:ascii="GHEA Grapalat" w:hAnsi="GHEA Grapalat" w:cs="Calibri"/>
                <w:b/>
                <w:bCs/>
                <w:sz w:val="20"/>
                <w:szCs w:val="20"/>
                <w:lang w:val="en-US"/>
              </w:rPr>
              <w:t>2023</w:t>
            </w:r>
          </w:p>
        </w:tc>
        <w:tc>
          <w:tcPr>
            <w:tcW w:w="1094" w:type="dxa"/>
            <w:shd w:val="clear" w:color="auto" w:fill="auto"/>
            <w:hideMark/>
          </w:tcPr>
          <w:p w14:paraId="01EA9E11" w14:textId="77777777" w:rsidR="001B2FA4" w:rsidRPr="004128E1" w:rsidRDefault="001B2FA4" w:rsidP="00E27F46">
            <w:pPr>
              <w:jc w:val="center"/>
              <w:rPr>
                <w:rFonts w:ascii="GHEA Grapalat" w:hAnsi="GHEA Grapalat" w:cs="Calibri"/>
                <w:b/>
                <w:bCs/>
                <w:sz w:val="20"/>
                <w:szCs w:val="20"/>
                <w:lang w:val="en-US"/>
              </w:rPr>
            </w:pPr>
            <w:r w:rsidRPr="004128E1">
              <w:rPr>
                <w:rFonts w:ascii="GHEA Grapalat" w:hAnsi="GHEA Grapalat" w:cs="Calibri"/>
                <w:b/>
                <w:bCs/>
                <w:sz w:val="20"/>
                <w:szCs w:val="20"/>
                <w:lang w:val="en-US"/>
              </w:rPr>
              <w:t>2024</w:t>
            </w:r>
          </w:p>
        </w:tc>
      </w:tr>
      <w:tr w:rsidR="001B2FA4" w:rsidRPr="004128E1" w14:paraId="40DD0AF2" w14:textId="77777777" w:rsidTr="005F607E">
        <w:trPr>
          <w:trHeight w:val="432"/>
        </w:trPr>
        <w:tc>
          <w:tcPr>
            <w:tcW w:w="834" w:type="dxa"/>
            <w:shd w:val="clear" w:color="auto" w:fill="auto"/>
            <w:vAlign w:val="center"/>
            <w:hideMark/>
          </w:tcPr>
          <w:p w14:paraId="4C5BCF8D" w14:textId="77777777" w:rsidR="001B2FA4" w:rsidRPr="004128E1" w:rsidRDefault="001B2FA4" w:rsidP="00E27F46">
            <w:pPr>
              <w:rPr>
                <w:rFonts w:ascii="GHEA Grapalat" w:hAnsi="GHEA Grapalat" w:cs="Calibri"/>
                <w:b/>
                <w:bCs/>
                <w:sz w:val="18"/>
                <w:szCs w:val="18"/>
                <w:lang w:val="en-US"/>
              </w:rPr>
            </w:pPr>
            <w:r w:rsidRPr="004128E1">
              <w:rPr>
                <w:rFonts w:ascii="GHEA Grapalat" w:hAnsi="GHEA Grapalat" w:cs="Calibri"/>
                <w:b/>
                <w:bCs/>
                <w:sz w:val="18"/>
                <w:szCs w:val="18"/>
                <w:lang w:val="en-US"/>
              </w:rPr>
              <w:t>1141</w:t>
            </w:r>
          </w:p>
        </w:tc>
        <w:tc>
          <w:tcPr>
            <w:tcW w:w="2836" w:type="dxa"/>
            <w:shd w:val="clear" w:color="auto" w:fill="auto"/>
            <w:vAlign w:val="center"/>
            <w:hideMark/>
          </w:tcPr>
          <w:p w14:paraId="7936243E" w14:textId="77777777" w:rsidR="001B2FA4" w:rsidRPr="004128E1" w:rsidRDefault="001B2FA4" w:rsidP="00E27F46">
            <w:pPr>
              <w:rPr>
                <w:rFonts w:ascii="GHEA Grapalat" w:hAnsi="GHEA Grapalat" w:cs="Calibri"/>
                <w:b/>
                <w:bCs/>
                <w:sz w:val="18"/>
                <w:szCs w:val="18"/>
                <w:lang w:val="en-US"/>
              </w:rPr>
            </w:pPr>
            <w:r w:rsidRPr="004128E1">
              <w:rPr>
                <w:rFonts w:ascii="GHEA Grapalat" w:hAnsi="GHEA Grapalat" w:cs="Calibri"/>
                <w:b/>
                <w:bCs/>
                <w:sz w:val="18"/>
                <w:szCs w:val="18"/>
                <w:lang w:val="en-US"/>
              </w:rPr>
              <w:t>Ընտանիքներին, կանանց և երեխաներին աջակցություն</w:t>
            </w:r>
          </w:p>
        </w:tc>
        <w:tc>
          <w:tcPr>
            <w:tcW w:w="1142" w:type="dxa"/>
            <w:shd w:val="clear" w:color="auto" w:fill="auto"/>
            <w:vAlign w:val="center"/>
            <w:hideMark/>
          </w:tcPr>
          <w:p w14:paraId="2D195E6D" w14:textId="77777777" w:rsidR="001B2FA4" w:rsidRPr="004128E1" w:rsidRDefault="001B2FA4" w:rsidP="00E27F46">
            <w:pPr>
              <w:jc w:val="center"/>
              <w:rPr>
                <w:rFonts w:ascii="GHEA Grapalat" w:hAnsi="GHEA Grapalat" w:cs="Calibri"/>
                <w:b/>
                <w:bCs/>
                <w:sz w:val="18"/>
                <w:szCs w:val="18"/>
                <w:lang w:val="en-US"/>
              </w:rPr>
            </w:pPr>
            <w:r w:rsidRPr="004128E1">
              <w:rPr>
                <w:rFonts w:ascii="GHEA Grapalat" w:hAnsi="GHEA Grapalat" w:cs="Calibri"/>
                <w:b/>
                <w:bCs/>
                <w:sz w:val="18"/>
                <w:szCs w:val="18"/>
                <w:lang w:val="en-US"/>
              </w:rPr>
              <w:t xml:space="preserve">    3,188,247 </w:t>
            </w:r>
          </w:p>
        </w:tc>
        <w:tc>
          <w:tcPr>
            <w:tcW w:w="1184" w:type="dxa"/>
            <w:shd w:val="clear" w:color="auto" w:fill="auto"/>
            <w:vAlign w:val="center"/>
            <w:hideMark/>
          </w:tcPr>
          <w:p w14:paraId="414857D6" w14:textId="77777777" w:rsidR="001B2FA4" w:rsidRPr="004128E1" w:rsidRDefault="001B2FA4" w:rsidP="00E27F46">
            <w:pPr>
              <w:jc w:val="center"/>
              <w:rPr>
                <w:rFonts w:ascii="GHEA Grapalat" w:hAnsi="GHEA Grapalat" w:cs="Calibri"/>
                <w:b/>
                <w:bCs/>
                <w:sz w:val="18"/>
                <w:szCs w:val="18"/>
                <w:lang w:val="en-US"/>
              </w:rPr>
            </w:pPr>
            <w:r w:rsidRPr="004128E1">
              <w:rPr>
                <w:rFonts w:ascii="GHEA Grapalat" w:hAnsi="GHEA Grapalat" w:cs="Calibri"/>
                <w:b/>
                <w:bCs/>
                <w:sz w:val="18"/>
                <w:szCs w:val="18"/>
                <w:lang w:val="en-US"/>
              </w:rPr>
              <w:t xml:space="preserve">     2,970,663 </w:t>
            </w:r>
          </w:p>
        </w:tc>
        <w:tc>
          <w:tcPr>
            <w:tcW w:w="1049" w:type="dxa"/>
            <w:shd w:val="clear" w:color="auto" w:fill="auto"/>
            <w:vAlign w:val="center"/>
            <w:hideMark/>
          </w:tcPr>
          <w:p w14:paraId="0F5E7739" w14:textId="77777777" w:rsidR="001B2FA4" w:rsidRPr="004128E1" w:rsidRDefault="001B2FA4" w:rsidP="00E27F46">
            <w:pPr>
              <w:jc w:val="center"/>
              <w:rPr>
                <w:rFonts w:ascii="GHEA Grapalat" w:hAnsi="GHEA Grapalat" w:cs="Calibri"/>
                <w:b/>
                <w:bCs/>
                <w:sz w:val="18"/>
                <w:szCs w:val="18"/>
                <w:lang w:val="en-US"/>
              </w:rPr>
            </w:pPr>
            <w:r w:rsidRPr="004128E1">
              <w:rPr>
                <w:rFonts w:ascii="GHEA Grapalat" w:hAnsi="GHEA Grapalat" w:cs="Calibri"/>
                <w:b/>
                <w:bCs/>
                <w:sz w:val="18"/>
                <w:szCs w:val="18"/>
                <w:lang w:val="en-US"/>
              </w:rPr>
              <w:t xml:space="preserve">       3,023,261 </w:t>
            </w:r>
          </w:p>
        </w:tc>
        <w:tc>
          <w:tcPr>
            <w:tcW w:w="1036" w:type="dxa"/>
            <w:shd w:val="clear" w:color="auto" w:fill="auto"/>
            <w:vAlign w:val="center"/>
            <w:hideMark/>
          </w:tcPr>
          <w:p w14:paraId="36108E50" w14:textId="77777777" w:rsidR="001B2FA4" w:rsidRPr="004128E1" w:rsidRDefault="001B2FA4" w:rsidP="00E27F46">
            <w:pPr>
              <w:jc w:val="center"/>
              <w:rPr>
                <w:rFonts w:ascii="GHEA Grapalat" w:hAnsi="GHEA Grapalat" w:cs="Calibri"/>
                <w:b/>
                <w:bCs/>
                <w:sz w:val="18"/>
                <w:szCs w:val="18"/>
                <w:lang w:val="en-US"/>
              </w:rPr>
            </w:pPr>
            <w:r w:rsidRPr="004128E1">
              <w:rPr>
                <w:rFonts w:ascii="GHEA Grapalat" w:hAnsi="GHEA Grapalat" w:cs="Calibri"/>
                <w:b/>
                <w:bCs/>
                <w:sz w:val="18"/>
                <w:szCs w:val="18"/>
                <w:lang w:val="en-US"/>
              </w:rPr>
              <w:t xml:space="preserve">      4,021,072 </w:t>
            </w:r>
          </w:p>
        </w:tc>
        <w:tc>
          <w:tcPr>
            <w:tcW w:w="1094" w:type="dxa"/>
            <w:shd w:val="clear" w:color="auto" w:fill="auto"/>
            <w:vAlign w:val="center"/>
            <w:hideMark/>
          </w:tcPr>
          <w:p w14:paraId="34306D47" w14:textId="77777777" w:rsidR="001B2FA4" w:rsidRPr="004128E1" w:rsidRDefault="001B2FA4" w:rsidP="00E27F46">
            <w:pPr>
              <w:jc w:val="center"/>
              <w:rPr>
                <w:rFonts w:ascii="GHEA Grapalat" w:hAnsi="GHEA Grapalat" w:cs="Calibri"/>
                <w:b/>
                <w:bCs/>
                <w:sz w:val="18"/>
                <w:szCs w:val="18"/>
                <w:lang w:val="en-US"/>
              </w:rPr>
            </w:pPr>
            <w:r w:rsidRPr="004128E1">
              <w:rPr>
                <w:rFonts w:ascii="GHEA Grapalat" w:hAnsi="GHEA Grapalat" w:cs="Calibri"/>
                <w:b/>
                <w:bCs/>
                <w:sz w:val="18"/>
                <w:szCs w:val="18"/>
                <w:lang w:val="en-US"/>
              </w:rPr>
              <w:t xml:space="preserve">         5,029,094 </w:t>
            </w:r>
          </w:p>
        </w:tc>
      </w:tr>
      <w:tr w:rsidR="001B2FA4" w:rsidRPr="004128E1" w14:paraId="304AEAC1" w14:textId="77777777" w:rsidTr="005F607E">
        <w:trPr>
          <w:trHeight w:val="432"/>
        </w:trPr>
        <w:tc>
          <w:tcPr>
            <w:tcW w:w="834" w:type="dxa"/>
            <w:shd w:val="clear" w:color="auto" w:fill="auto"/>
            <w:vAlign w:val="center"/>
            <w:hideMark/>
          </w:tcPr>
          <w:p w14:paraId="7AF9AAB2" w14:textId="77777777" w:rsidR="001B2FA4" w:rsidRPr="004128E1" w:rsidRDefault="001B2FA4" w:rsidP="00E27F46">
            <w:pPr>
              <w:rPr>
                <w:rFonts w:ascii="GHEA Grapalat" w:hAnsi="GHEA Grapalat" w:cs="Calibri"/>
                <w:b/>
                <w:bCs/>
                <w:sz w:val="18"/>
                <w:szCs w:val="18"/>
                <w:lang w:val="en-US"/>
              </w:rPr>
            </w:pPr>
            <w:r w:rsidRPr="004128E1">
              <w:rPr>
                <w:rFonts w:ascii="GHEA Grapalat" w:hAnsi="GHEA Grapalat" w:cs="Calibri"/>
                <w:b/>
                <w:bCs/>
                <w:sz w:val="18"/>
                <w:szCs w:val="18"/>
                <w:lang w:val="en-US"/>
              </w:rPr>
              <w:t>1141-11015</w:t>
            </w:r>
          </w:p>
        </w:tc>
        <w:tc>
          <w:tcPr>
            <w:tcW w:w="2836" w:type="dxa"/>
            <w:shd w:val="clear" w:color="auto" w:fill="auto"/>
            <w:vAlign w:val="center"/>
            <w:hideMark/>
          </w:tcPr>
          <w:p w14:paraId="57166520" w14:textId="77777777" w:rsidR="001B2FA4" w:rsidRPr="004128E1" w:rsidRDefault="001B2FA4" w:rsidP="00E27F46">
            <w:pPr>
              <w:rPr>
                <w:rFonts w:ascii="GHEA Grapalat" w:hAnsi="GHEA Grapalat" w:cs="Calibri"/>
                <w:sz w:val="18"/>
                <w:szCs w:val="18"/>
                <w:lang w:val="en-US"/>
              </w:rPr>
            </w:pPr>
            <w:r w:rsidRPr="004128E1">
              <w:rPr>
                <w:rFonts w:ascii="GHEA Grapalat" w:hAnsi="GHEA Grapalat" w:cs="Calibri"/>
                <w:sz w:val="18"/>
                <w:szCs w:val="18"/>
                <w:lang w:val="en-US"/>
              </w:rPr>
              <w:t>Ընտանիքում բռնության ենթարկված անձանց ապաստարանի ծառայություններ</w:t>
            </w:r>
          </w:p>
        </w:tc>
        <w:tc>
          <w:tcPr>
            <w:tcW w:w="1142" w:type="dxa"/>
            <w:shd w:val="clear" w:color="auto" w:fill="auto"/>
            <w:noWrap/>
            <w:vAlign w:val="center"/>
            <w:hideMark/>
          </w:tcPr>
          <w:p w14:paraId="11325D36"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12,225.0</w:t>
            </w:r>
          </w:p>
        </w:tc>
        <w:tc>
          <w:tcPr>
            <w:tcW w:w="1184" w:type="dxa"/>
            <w:shd w:val="clear" w:color="auto" w:fill="auto"/>
            <w:noWrap/>
            <w:vAlign w:val="center"/>
            <w:hideMark/>
          </w:tcPr>
          <w:p w14:paraId="542E9943"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12,225.3</w:t>
            </w:r>
          </w:p>
        </w:tc>
        <w:tc>
          <w:tcPr>
            <w:tcW w:w="1049" w:type="dxa"/>
            <w:shd w:val="clear" w:color="auto" w:fill="auto"/>
            <w:noWrap/>
            <w:vAlign w:val="center"/>
            <w:hideMark/>
          </w:tcPr>
          <w:p w14:paraId="1ABA8578"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11,715.3</w:t>
            </w:r>
          </w:p>
        </w:tc>
        <w:tc>
          <w:tcPr>
            <w:tcW w:w="1036" w:type="dxa"/>
            <w:shd w:val="clear" w:color="auto" w:fill="auto"/>
            <w:noWrap/>
            <w:vAlign w:val="center"/>
            <w:hideMark/>
          </w:tcPr>
          <w:p w14:paraId="009F162D"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12,225.0</w:t>
            </w:r>
          </w:p>
        </w:tc>
        <w:tc>
          <w:tcPr>
            <w:tcW w:w="1094" w:type="dxa"/>
            <w:shd w:val="clear" w:color="auto" w:fill="auto"/>
            <w:noWrap/>
            <w:vAlign w:val="center"/>
            <w:hideMark/>
          </w:tcPr>
          <w:p w14:paraId="72227E0F"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12,225.0</w:t>
            </w:r>
          </w:p>
        </w:tc>
      </w:tr>
      <w:tr w:rsidR="001B2FA4" w:rsidRPr="004128E1" w14:paraId="4DD5D68F" w14:textId="77777777" w:rsidTr="005F607E">
        <w:trPr>
          <w:trHeight w:val="432"/>
        </w:trPr>
        <w:tc>
          <w:tcPr>
            <w:tcW w:w="834" w:type="dxa"/>
            <w:shd w:val="clear" w:color="auto" w:fill="auto"/>
            <w:vAlign w:val="center"/>
            <w:hideMark/>
          </w:tcPr>
          <w:p w14:paraId="451CC34F" w14:textId="77777777" w:rsidR="001B2FA4" w:rsidRPr="004128E1" w:rsidRDefault="001B2FA4" w:rsidP="00E27F46">
            <w:pPr>
              <w:rPr>
                <w:rFonts w:ascii="GHEA Grapalat" w:hAnsi="GHEA Grapalat" w:cs="Calibri"/>
                <w:b/>
                <w:bCs/>
                <w:sz w:val="18"/>
                <w:szCs w:val="18"/>
                <w:lang w:val="en-US"/>
              </w:rPr>
            </w:pPr>
            <w:r w:rsidRPr="004128E1">
              <w:rPr>
                <w:rFonts w:ascii="GHEA Grapalat" w:hAnsi="GHEA Grapalat" w:cs="Calibri"/>
                <w:b/>
                <w:bCs/>
                <w:sz w:val="18"/>
                <w:szCs w:val="18"/>
                <w:lang w:val="en-US"/>
              </w:rPr>
              <w:t>1141-11016</w:t>
            </w:r>
          </w:p>
        </w:tc>
        <w:tc>
          <w:tcPr>
            <w:tcW w:w="2836" w:type="dxa"/>
            <w:shd w:val="clear" w:color="auto" w:fill="auto"/>
            <w:vAlign w:val="center"/>
            <w:hideMark/>
          </w:tcPr>
          <w:p w14:paraId="7B7D7554" w14:textId="77777777" w:rsidR="001B2FA4" w:rsidRPr="004128E1" w:rsidRDefault="001B2FA4" w:rsidP="00E27F46">
            <w:pPr>
              <w:rPr>
                <w:rFonts w:ascii="GHEA Grapalat" w:hAnsi="GHEA Grapalat" w:cs="Calibri"/>
                <w:sz w:val="18"/>
                <w:szCs w:val="18"/>
                <w:lang w:val="en-US"/>
              </w:rPr>
            </w:pPr>
            <w:r w:rsidRPr="004128E1">
              <w:rPr>
                <w:rFonts w:ascii="GHEA Grapalat" w:hAnsi="GHEA Grapalat" w:cs="Calibri"/>
                <w:sz w:val="18"/>
                <w:szCs w:val="18"/>
                <w:lang w:val="en-US"/>
              </w:rPr>
              <w:t>Ընտանեկան բռնության ենթարկված անձանց աջակցության կենտրոնների  ծառայություններ</w:t>
            </w:r>
          </w:p>
        </w:tc>
        <w:tc>
          <w:tcPr>
            <w:tcW w:w="1142" w:type="dxa"/>
            <w:shd w:val="clear" w:color="auto" w:fill="auto"/>
            <w:noWrap/>
            <w:vAlign w:val="center"/>
            <w:hideMark/>
          </w:tcPr>
          <w:p w14:paraId="170B0A3C"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41,471.2</w:t>
            </w:r>
          </w:p>
        </w:tc>
        <w:tc>
          <w:tcPr>
            <w:tcW w:w="1184" w:type="dxa"/>
            <w:shd w:val="clear" w:color="auto" w:fill="auto"/>
            <w:noWrap/>
            <w:vAlign w:val="center"/>
            <w:hideMark/>
          </w:tcPr>
          <w:p w14:paraId="1D9456DF"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56,325.5</w:t>
            </w:r>
          </w:p>
        </w:tc>
        <w:tc>
          <w:tcPr>
            <w:tcW w:w="1049" w:type="dxa"/>
            <w:shd w:val="clear" w:color="auto" w:fill="auto"/>
            <w:noWrap/>
            <w:vAlign w:val="center"/>
            <w:hideMark/>
          </w:tcPr>
          <w:p w14:paraId="5ED56FE4"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60,350.5</w:t>
            </w:r>
          </w:p>
        </w:tc>
        <w:tc>
          <w:tcPr>
            <w:tcW w:w="1036" w:type="dxa"/>
            <w:shd w:val="clear" w:color="auto" w:fill="auto"/>
            <w:noWrap/>
            <w:vAlign w:val="center"/>
            <w:hideMark/>
          </w:tcPr>
          <w:p w14:paraId="3D327796"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93,067.1</w:t>
            </w:r>
          </w:p>
        </w:tc>
        <w:tc>
          <w:tcPr>
            <w:tcW w:w="1094" w:type="dxa"/>
            <w:shd w:val="clear" w:color="auto" w:fill="auto"/>
            <w:noWrap/>
            <w:vAlign w:val="center"/>
            <w:hideMark/>
          </w:tcPr>
          <w:p w14:paraId="542295B3"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96,684.2</w:t>
            </w:r>
          </w:p>
        </w:tc>
      </w:tr>
      <w:tr w:rsidR="001B2FA4" w:rsidRPr="004128E1" w14:paraId="48C6FDCB" w14:textId="77777777" w:rsidTr="005F607E">
        <w:trPr>
          <w:trHeight w:val="432"/>
        </w:trPr>
        <w:tc>
          <w:tcPr>
            <w:tcW w:w="834" w:type="dxa"/>
            <w:shd w:val="clear" w:color="auto" w:fill="auto"/>
            <w:vAlign w:val="center"/>
            <w:hideMark/>
          </w:tcPr>
          <w:p w14:paraId="1F950052" w14:textId="77777777" w:rsidR="001B2FA4" w:rsidRPr="004128E1" w:rsidRDefault="001B2FA4" w:rsidP="00E27F46">
            <w:pPr>
              <w:rPr>
                <w:rFonts w:ascii="GHEA Grapalat" w:hAnsi="GHEA Grapalat" w:cs="Calibri"/>
                <w:b/>
                <w:bCs/>
                <w:sz w:val="18"/>
                <w:szCs w:val="18"/>
                <w:lang w:val="en-US"/>
              </w:rPr>
            </w:pPr>
            <w:r w:rsidRPr="004128E1">
              <w:rPr>
                <w:rFonts w:ascii="GHEA Grapalat" w:hAnsi="GHEA Grapalat" w:cs="Calibri"/>
                <w:b/>
                <w:bCs/>
                <w:sz w:val="18"/>
                <w:szCs w:val="18"/>
                <w:lang w:val="en-US"/>
              </w:rPr>
              <w:t>1141-12006</w:t>
            </w:r>
          </w:p>
        </w:tc>
        <w:tc>
          <w:tcPr>
            <w:tcW w:w="2836" w:type="dxa"/>
            <w:shd w:val="clear" w:color="auto" w:fill="auto"/>
            <w:vAlign w:val="center"/>
            <w:hideMark/>
          </w:tcPr>
          <w:p w14:paraId="323A117F" w14:textId="77777777" w:rsidR="001B2FA4" w:rsidRPr="004128E1" w:rsidRDefault="001B2FA4" w:rsidP="00E27F46">
            <w:pPr>
              <w:rPr>
                <w:rFonts w:ascii="GHEA Grapalat" w:hAnsi="GHEA Grapalat" w:cs="Calibri"/>
                <w:sz w:val="18"/>
                <w:szCs w:val="18"/>
                <w:lang w:val="en-US"/>
              </w:rPr>
            </w:pPr>
            <w:r w:rsidRPr="004128E1">
              <w:rPr>
                <w:rFonts w:ascii="GHEA Grapalat" w:hAnsi="GHEA Grapalat" w:cs="Calibri"/>
                <w:sz w:val="18"/>
                <w:szCs w:val="18"/>
                <w:lang w:val="en-US"/>
              </w:rPr>
              <w:t>Ընտանիքում բռնության ենթարկվածների ժամանակավոր աջակցություն</w:t>
            </w:r>
          </w:p>
        </w:tc>
        <w:tc>
          <w:tcPr>
            <w:tcW w:w="1142" w:type="dxa"/>
            <w:shd w:val="clear" w:color="auto" w:fill="auto"/>
            <w:noWrap/>
            <w:vAlign w:val="center"/>
            <w:hideMark/>
          </w:tcPr>
          <w:p w14:paraId="78BE0874"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1,450.0</w:t>
            </w:r>
          </w:p>
        </w:tc>
        <w:tc>
          <w:tcPr>
            <w:tcW w:w="1184" w:type="dxa"/>
            <w:shd w:val="clear" w:color="auto" w:fill="auto"/>
            <w:noWrap/>
            <w:vAlign w:val="center"/>
            <w:hideMark/>
          </w:tcPr>
          <w:p w14:paraId="2D5749BF"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7,250.0</w:t>
            </w:r>
          </w:p>
        </w:tc>
        <w:tc>
          <w:tcPr>
            <w:tcW w:w="1049" w:type="dxa"/>
            <w:shd w:val="clear" w:color="auto" w:fill="auto"/>
            <w:noWrap/>
            <w:vAlign w:val="center"/>
            <w:hideMark/>
          </w:tcPr>
          <w:p w14:paraId="08B4E4C1"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10,600.0</w:t>
            </w:r>
          </w:p>
        </w:tc>
        <w:tc>
          <w:tcPr>
            <w:tcW w:w="1036" w:type="dxa"/>
            <w:shd w:val="clear" w:color="auto" w:fill="auto"/>
            <w:noWrap/>
            <w:vAlign w:val="center"/>
            <w:hideMark/>
          </w:tcPr>
          <w:p w14:paraId="1EB874B7"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10,650.0</w:t>
            </w:r>
          </w:p>
        </w:tc>
        <w:tc>
          <w:tcPr>
            <w:tcW w:w="1094" w:type="dxa"/>
            <w:shd w:val="clear" w:color="auto" w:fill="auto"/>
            <w:noWrap/>
            <w:vAlign w:val="center"/>
            <w:hideMark/>
          </w:tcPr>
          <w:p w14:paraId="25625797" w14:textId="77777777" w:rsidR="001B2FA4" w:rsidRPr="004128E1" w:rsidRDefault="001B2FA4" w:rsidP="00E27F46">
            <w:pPr>
              <w:jc w:val="right"/>
              <w:rPr>
                <w:rFonts w:ascii="GHEA Grapalat" w:hAnsi="GHEA Grapalat" w:cs="Calibri"/>
                <w:sz w:val="18"/>
                <w:szCs w:val="18"/>
                <w:lang w:val="en-US"/>
              </w:rPr>
            </w:pPr>
            <w:r w:rsidRPr="004128E1">
              <w:rPr>
                <w:rFonts w:ascii="GHEA Grapalat" w:hAnsi="GHEA Grapalat" w:cs="Calibri"/>
                <w:sz w:val="18"/>
                <w:szCs w:val="18"/>
                <w:lang w:val="en-US"/>
              </w:rPr>
              <w:t>15,000.0</w:t>
            </w:r>
          </w:p>
        </w:tc>
      </w:tr>
    </w:tbl>
    <w:p w14:paraId="15032898" w14:textId="77777777" w:rsidR="001B2FA4" w:rsidRPr="004128E1" w:rsidRDefault="001B2FA4" w:rsidP="00E27F46">
      <w:pPr>
        <w:spacing w:after="160" w:line="259" w:lineRule="auto"/>
        <w:jc w:val="center"/>
        <w:rPr>
          <w:rFonts w:ascii="GHEA Grapalat" w:eastAsia="Calibri" w:hAnsi="GHEA Grapalat" w:cs="Arial"/>
          <w:sz w:val="18"/>
          <w:szCs w:val="18"/>
          <w:lang w:val="hy-AM"/>
        </w:rPr>
      </w:pPr>
      <w:r w:rsidRPr="004128E1">
        <w:rPr>
          <w:rFonts w:ascii="GHEA Grapalat" w:eastAsia="Calibri" w:hAnsi="GHEA Grapalat" w:cs="Arial"/>
          <w:sz w:val="18"/>
          <w:szCs w:val="18"/>
          <w:lang w:val="hy-AM"/>
        </w:rPr>
        <w:t>Աղբյուրը՝ 2020-2023թթ</w:t>
      </w:r>
      <w:r w:rsidRPr="004128E1">
        <w:rPr>
          <w:rFonts w:ascii="Cambria Math" w:eastAsia="Calibri" w:hAnsi="Cambria Math" w:cs="Cambria Math"/>
          <w:sz w:val="18"/>
          <w:szCs w:val="18"/>
          <w:lang w:val="hy-AM"/>
        </w:rPr>
        <w:t>․</w:t>
      </w:r>
      <w:r w:rsidRPr="004128E1">
        <w:rPr>
          <w:rFonts w:ascii="GHEA Grapalat" w:eastAsia="Calibri" w:hAnsi="GHEA Grapalat" w:cs="Arial"/>
          <w:sz w:val="18"/>
          <w:szCs w:val="18"/>
          <w:lang w:val="hy-AM"/>
        </w:rPr>
        <w:t xml:space="preserve"> պետական բյուջեի կատարման մասին հաշվետվություններ, 2024թ</w:t>
      </w:r>
      <w:r w:rsidRPr="004128E1">
        <w:rPr>
          <w:rFonts w:ascii="Cambria Math" w:eastAsia="Calibri" w:hAnsi="Cambria Math" w:cs="Cambria Math"/>
          <w:sz w:val="18"/>
          <w:szCs w:val="18"/>
          <w:lang w:val="hy-AM"/>
        </w:rPr>
        <w:t>․</w:t>
      </w:r>
      <w:r w:rsidRPr="004128E1">
        <w:rPr>
          <w:rFonts w:ascii="GHEA Grapalat" w:eastAsia="Calibri" w:hAnsi="GHEA Grapalat" w:cs="Arial"/>
          <w:sz w:val="18"/>
          <w:szCs w:val="18"/>
          <w:lang w:val="hy-AM"/>
        </w:rPr>
        <w:t xml:space="preserve"> պետական բյուջեի մասին ՀՀ օրենք</w:t>
      </w:r>
    </w:p>
    <w:p w14:paraId="35390C83" w14:textId="77777777" w:rsidR="001B2FA4" w:rsidRPr="003A5FA3" w:rsidRDefault="001B2FA4" w:rsidP="00E27F46">
      <w:pPr>
        <w:spacing w:line="360" w:lineRule="auto"/>
        <w:ind w:firstLine="720"/>
        <w:jc w:val="both"/>
        <w:rPr>
          <w:rFonts w:ascii="GHEA Grapalat" w:eastAsia="Calibri" w:hAnsi="GHEA Grapalat" w:cs="Arial"/>
          <w:lang w:val="hy-AM"/>
        </w:rPr>
      </w:pPr>
      <w:r w:rsidRPr="003A5FA3">
        <w:rPr>
          <w:rFonts w:ascii="GHEA Grapalat" w:eastAsia="Calibri" w:hAnsi="GHEA Grapalat" w:cs="Arial"/>
          <w:lang w:val="hy-AM"/>
        </w:rPr>
        <w:t>Նկատենք նաև, որ Ընտանիքում բռնության ենթարկվածների ժամանակավոր աջակցությանն ուղղված ռեսուրսների կշիռը ընդամենը 1141 ծրագրի բյուջեում աճող է, ինչը նշանակում է, որ աջակցության այս տեսակի նկատմամբ կարիքը մեծ է և միջոցառումը կարևորվում է քաղաքականություն մշակողների տեսանկյունից։ 2020-ի 0</w:t>
      </w:r>
      <w:r w:rsidRPr="003A5FA3">
        <w:rPr>
          <w:rFonts w:ascii="Cambria Math" w:eastAsia="Calibri" w:hAnsi="Cambria Math" w:cs="Cambria Math"/>
          <w:lang w:val="hy-AM"/>
        </w:rPr>
        <w:t>․</w:t>
      </w:r>
      <w:r w:rsidRPr="003A5FA3">
        <w:rPr>
          <w:rFonts w:ascii="GHEA Grapalat" w:eastAsia="Calibri" w:hAnsi="GHEA Grapalat" w:cs="Arial"/>
          <w:lang w:val="hy-AM"/>
        </w:rPr>
        <w:t>05 տոկոսից կշիռն աճել է մինչև 0</w:t>
      </w:r>
      <w:r w:rsidRPr="003A5FA3">
        <w:rPr>
          <w:rFonts w:ascii="Cambria Math" w:eastAsia="Calibri" w:hAnsi="Cambria Math" w:cs="Cambria Math"/>
          <w:lang w:val="hy-AM"/>
        </w:rPr>
        <w:t>․</w:t>
      </w:r>
      <w:r w:rsidRPr="003A5FA3">
        <w:rPr>
          <w:rFonts w:ascii="GHEA Grapalat" w:eastAsia="Calibri" w:hAnsi="GHEA Grapalat" w:cs="Arial"/>
          <w:lang w:val="hy-AM"/>
        </w:rPr>
        <w:t>3 տոկոս՝ 2024-ին։</w:t>
      </w:r>
    </w:p>
    <w:p w14:paraId="68A1C764" w14:textId="77777777" w:rsidR="001B2FA4" w:rsidRPr="001B2FA4" w:rsidRDefault="001B2FA4" w:rsidP="00E27F46">
      <w:pPr>
        <w:spacing w:after="160" w:line="259" w:lineRule="auto"/>
        <w:rPr>
          <w:rFonts w:ascii="GHEA Grapalat" w:eastAsia="Calibri" w:hAnsi="GHEA Grapalat" w:cs="Arial"/>
          <w:i/>
          <w:iCs/>
          <w:color w:val="7F7F7F"/>
          <w:sz w:val="20"/>
          <w:szCs w:val="20"/>
          <w:lang w:val="hy-AM"/>
        </w:rPr>
      </w:pPr>
      <w:r w:rsidRPr="001B2FA4">
        <w:rPr>
          <w:rFonts w:ascii="GHEA Grapalat" w:eastAsia="Calibri" w:hAnsi="GHEA Grapalat" w:cs="Arial"/>
          <w:i/>
          <w:iCs/>
          <w:color w:val="7F7F7F"/>
          <w:sz w:val="20"/>
          <w:szCs w:val="20"/>
          <w:lang w:val="hy-AM"/>
        </w:rPr>
        <w:br w:type="page"/>
      </w:r>
    </w:p>
    <w:p w14:paraId="216B4450" w14:textId="77777777" w:rsidR="001B2FA4" w:rsidRPr="003A5FA3" w:rsidRDefault="001B2FA4" w:rsidP="00E27F46">
      <w:pPr>
        <w:spacing w:after="160" w:line="259" w:lineRule="auto"/>
        <w:rPr>
          <w:rFonts w:ascii="GHEA Grapalat" w:eastAsia="Calibri" w:hAnsi="GHEA Grapalat" w:cs="Arial"/>
          <w:i/>
          <w:iCs/>
          <w:sz w:val="20"/>
          <w:szCs w:val="20"/>
          <w:lang w:val="hy-AM"/>
        </w:rPr>
      </w:pPr>
      <w:r w:rsidRPr="003A5FA3">
        <w:rPr>
          <w:rFonts w:ascii="GHEA Grapalat" w:eastAsia="Calibri" w:hAnsi="GHEA Grapalat" w:cs="Arial"/>
          <w:i/>
          <w:iCs/>
          <w:sz w:val="20"/>
          <w:szCs w:val="20"/>
          <w:lang w:val="hy-AM"/>
        </w:rPr>
        <w:lastRenderedPageBreak/>
        <w:t>Գծապատկեր 1</w:t>
      </w:r>
      <w:r w:rsidRPr="003A5FA3">
        <w:rPr>
          <w:rFonts w:ascii="Cambria Math" w:eastAsia="Calibri" w:hAnsi="Cambria Math" w:cs="Cambria Math"/>
          <w:i/>
          <w:iCs/>
          <w:sz w:val="20"/>
          <w:szCs w:val="20"/>
          <w:lang w:val="hy-AM"/>
        </w:rPr>
        <w:t>․</w:t>
      </w:r>
      <w:r w:rsidRPr="003A5FA3">
        <w:rPr>
          <w:rFonts w:ascii="GHEA Grapalat" w:eastAsia="Calibri" w:hAnsi="GHEA Grapalat" w:cs="Arial"/>
          <w:i/>
          <w:iCs/>
          <w:sz w:val="20"/>
          <w:szCs w:val="20"/>
          <w:lang w:val="hy-AM"/>
        </w:rPr>
        <w:t xml:space="preserve"> Ընտանիքում բռնության ենթարկված անձանց աջակցությանն ուղղված բյուջետային միջոցառումների ֆինանսավորման կշիռը՝ Ընտանիքներին, կանանց և երեխաներին աջակցություն բյուջետային ծրագրի բյուջեում, 2020-2024թթ</w:t>
      </w:r>
      <w:r w:rsidRPr="003A5FA3">
        <w:rPr>
          <w:rFonts w:ascii="Cambria Math" w:eastAsia="Calibri" w:hAnsi="Cambria Math" w:cs="Cambria Math"/>
          <w:i/>
          <w:iCs/>
          <w:sz w:val="20"/>
          <w:szCs w:val="20"/>
          <w:lang w:val="hy-AM"/>
        </w:rPr>
        <w:t>․</w:t>
      </w:r>
      <w:r w:rsidRPr="003A5FA3">
        <w:rPr>
          <w:rFonts w:ascii="GHEA Grapalat" w:eastAsia="Calibri" w:hAnsi="GHEA Grapalat" w:cs="Arial"/>
          <w:i/>
          <w:iCs/>
          <w:sz w:val="20"/>
          <w:szCs w:val="20"/>
          <w:lang w:val="hy-AM"/>
        </w:rPr>
        <w:t>, հազար դրամ</w:t>
      </w:r>
    </w:p>
    <w:p w14:paraId="2B2863A4" w14:textId="77777777" w:rsidR="001B2FA4" w:rsidRPr="003A5FA3" w:rsidRDefault="001B2FA4" w:rsidP="00E27F46">
      <w:pPr>
        <w:spacing w:after="160" w:line="259" w:lineRule="auto"/>
        <w:jc w:val="both"/>
        <w:rPr>
          <w:rFonts w:ascii="GHEA Grapalat" w:eastAsia="Calibri" w:hAnsi="GHEA Grapalat" w:cs="Arial"/>
          <w:sz w:val="22"/>
          <w:szCs w:val="22"/>
          <w:lang w:val="hy-AM"/>
        </w:rPr>
      </w:pPr>
      <w:r w:rsidRPr="003A5FA3">
        <w:rPr>
          <w:rFonts w:ascii="GHEA Grapalat" w:eastAsia="Calibri" w:hAnsi="GHEA Grapalat" w:cs="Arial"/>
          <w:noProof/>
          <w:sz w:val="22"/>
          <w:szCs w:val="22"/>
          <w:lang w:val="en-US"/>
        </w:rPr>
        <w:drawing>
          <wp:inline distT="0" distB="0" distL="0" distR="0" wp14:anchorId="17529AD1" wp14:editId="570A01D1">
            <wp:extent cx="5836920" cy="2743200"/>
            <wp:effectExtent l="0" t="0" r="11430" b="0"/>
            <wp:docPr id="1" name="Chart 1">
              <a:extLst xmlns:a="http://schemas.openxmlformats.org/drawingml/2006/main">
                <a:ext uri="{FF2B5EF4-FFF2-40B4-BE49-F238E27FC236}">
                  <a16:creationId xmlns:a16="http://schemas.microsoft.com/office/drawing/2014/main" id="{F970BC48-5981-4236-864E-BDD89DE66A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83555B" w14:textId="77777777" w:rsidR="001B2FA4" w:rsidRPr="003A5FA3" w:rsidRDefault="001B2FA4" w:rsidP="00E27F46">
      <w:pPr>
        <w:spacing w:after="120" w:line="259" w:lineRule="auto"/>
        <w:jc w:val="center"/>
        <w:rPr>
          <w:rFonts w:ascii="GHEA Grapalat" w:eastAsia="Calibri" w:hAnsi="GHEA Grapalat" w:cs="Arial"/>
          <w:sz w:val="18"/>
          <w:szCs w:val="18"/>
          <w:lang w:val="hy-AM"/>
        </w:rPr>
      </w:pPr>
      <w:r w:rsidRPr="003A5FA3">
        <w:rPr>
          <w:rFonts w:ascii="GHEA Grapalat" w:eastAsia="Calibri" w:hAnsi="GHEA Grapalat" w:cs="Arial"/>
          <w:sz w:val="18"/>
          <w:szCs w:val="18"/>
          <w:lang w:val="hy-AM"/>
        </w:rPr>
        <w:t>Աղբյուրը՝ ՝ 2020-2023թթ</w:t>
      </w:r>
      <w:r w:rsidRPr="003A5FA3">
        <w:rPr>
          <w:rFonts w:ascii="Cambria Math" w:eastAsia="Calibri" w:hAnsi="Cambria Math" w:cs="Cambria Math"/>
          <w:sz w:val="18"/>
          <w:szCs w:val="18"/>
          <w:lang w:val="hy-AM"/>
        </w:rPr>
        <w:t>․</w:t>
      </w:r>
      <w:r w:rsidRPr="003A5FA3">
        <w:rPr>
          <w:rFonts w:ascii="GHEA Grapalat" w:eastAsia="Calibri" w:hAnsi="GHEA Grapalat" w:cs="Arial"/>
          <w:sz w:val="18"/>
          <w:szCs w:val="18"/>
          <w:lang w:val="hy-AM"/>
        </w:rPr>
        <w:t xml:space="preserve"> պետական բյուջեի կատարման մասին հաշվետվություններ, 2024թ</w:t>
      </w:r>
      <w:r w:rsidRPr="003A5FA3">
        <w:rPr>
          <w:rFonts w:ascii="Cambria Math" w:eastAsia="Calibri" w:hAnsi="Cambria Math" w:cs="Cambria Math"/>
          <w:sz w:val="18"/>
          <w:szCs w:val="18"/>
          <w:lang w:val="hy-AM"/>
        </w:rPr>
        <w:t>․</w:t>
      </w:r>
      <w:r w:rsidRPr="003A5FA3">
        <w:rPr>
          <w:rFonts w:ascii="GHEA Grapalat" w:eastAsia="Calibri" w:hAnsi="GHEA Grapalat" w:cs="Arial"/>
          <w:sz w:val="18"/>
          <w:szCs w:val="18"/>
          <w:lang w:val="hy-AM"/>
        </w:rPr>
        <w:t xml:space="preserve"> պետական բյուջեի մասին ՀՀ օրենք, հեղինակի հաշվարկներ</w:t>
      </w:r>
    </w:p>
    <w:p w14:paraId="146E688A" w14:textId="3D68AAE0" w:rsidR="001B2FA4" w:rsidRPr="003A5FA3" w:rsidRDefault="001B2FA4" w:rsidP="00E27F46">
      <w:pPr>
        <w:spacing w:line="360" w:lineRule="auto"/>
        <w:ind w:firstLine="720"/>
        <w:jc w:val="both"/>
        <w:rPr>
          <w:rFonts w:ascii="GHEA Grapalat" w:eastAsia="Calibri" w:hAnsi="GHEA Grapalat" w:cs="Arial"/>
          <w:lang w:val="hy-AM"/>
        </w:rPr>
      </w:pPr>
      <w:r w:rsidRPr="003A5FA3">
        <w:rPr>
          <w:rFonts w:ascii="GHEA Grapalat" w:eastAsia="Calibri" w:hAnsi="GHEA Grapalat" w:cs="Arial"/>
          <w:lang w:val="hy-AM"/>
        </w:rPr>
        <w:t xml:space="preserve">Աճող է նաև ժամանակավոր աջակցության շահառուների թվաքանակը։ 2024-ին պլանավորվում է, որ աջակցություն կստանան 150 շահառու՝ նախորդ տարվա 117-ի դիմաց։ </w:t>
      </w:r>
    </w:p>
    <w:p w14:paraId="6AAD3FDC" w14:textId="77777777" w:rsidR="001B2FA4" w:rsidRPr="003A5FA3" w:rsidRDefault="001B2FA4" w:rsidP="00E27F46">
      <w:pPr>
        <w:spacing w:after="160" w:line="259" w:lineRule="auto"/>
        <w:rPr>
          <w:rFonts w:ascii="GHEA Grapalat" w:eastAsia="Calibri" w:hAnsi="GHEA Grapalat" w:cs="Arial"/>
          <w:i/>
          <w:iCs/>
          <w:sz w:val="20"/>
          <w:szCs w:val="20"/>
          <w:lang w:val="hy-AM"/>
        </w:rPr>
      </w:pPr>
      <w:r w:rsidRPr="003A5FA3">
        <w:rPr>
          <w:rFonts w:ascii="GHEA Grapalat" w:eastAsia="Calibri" w:hAnsi="GHEA Grapalat" w:cs="Arial"/>
          <w:i/>
          <w:iCs/>
          <w:sz w:val="20"/>
          <w:szCs w:val="20"/>
          <w:lang w:val="hy-AM"/>
        </w:rPr>
        <w:t>Գծապատկեր 2</w:t>
      </w:r>
      <w:r w:rsidRPr="003A5FA3">
        <w:rPr>
          <w:rFonts w:ascii="Cambria Math" w:eastAsia="Calibri" w:hAnsi="Cambria Math" w:cs="Cambria Math"/>
          <w:i/>
          <w:iCs/>
          <w:sz w:val="20"/>
          <w:szCs w:val="20"/>
          <w:lang w:val="hy-AM"/>
        </w:rPr>
        <w:t>․</w:t>
      </w:r>
      <w:r w:rsidRPr="003A5FA3">
        <w:rPr>
          <w:rFonts w:ascii="GHEA Grapalat" w:eastAsia="Calibri" w:hAnsi="GHEA Grapalat" w:cs="Arial"/>
          <w:i/>
          <w:iCs/>
          <w:sz w:val="20"/>
          <w:szCs w:val="20"/>
          <w:lang w:val="hy-AM"/>
        </w:rPr>
        <w:t xml:space="preserve"> Ընտանիքում բռնության ենթարկված անձանց աջակցության բյուջետային միջոցառումների շահառուների դինամիկան, 2020-2024թթ</w:t>
      </w:r>
      <w:r w:rsidRPr="003A5FA3">
        <w:rPr>
          <w:rFonts w:ascii="Cambria Math" w:eastAsia="Calibri" w:hAnsi="Cambria Math" w:cs="Cambria Math"/>
          <w:i/>
          <w:iCs/>
          <w:sz w:val="20"/>
          <w:szCs w:val="20"/>
          <w:lang w:val="hy-AM"/>
        </w:rPr>
        <w:t>․</w:t>
      </w:r>
      <w:r w:rsidRPr="003A5FA3">
        <w:rPr>
          <w:rFonts w:ascii="GHEA Grapalat" w:eastAsia="Calibri" w:hAnsi="GHEA Grapalat" w:cs="Arial"/>
          <w:i/>
          <w:iCs/>
          <w:sz w:val="20"/>
          <w:szCs w:val="20"/>
          <w:lang w:val="hy-AM"/>
        </w:rPr>
        <w:t>, մարդ</w:t>
      </w:r>
    </w:p>
    <w:p w14:paraId="1377D0F0" w14:textId="77777777" w:rsidR="001B2FA4" w:rsidRPr="003A5FA3" w:rsidRDefault="001B2FA4" w:rsidP="00E27F46">
      <w:pPr>
        <w:spacing w:after="160" w:line="259" w:lineRule="auto"/>
        <w:jc w:val="both"/>
        <w:rPr>
          <w:rFonts w:ascii="GHEA Grapalat" w:eastAsia="Calibri" w:hAnsi="GHEA Grapalat" w:cs="Arial"/>
          <w:sz w:val="22"/>
          <w:szCs w:val="22"/>
          <w:lang w:val="hy-AM"/>
        </w:rPr>
      </w:pPr>
      <w:r w:rsidRPr="003A5FA3">
        <w:rPr>
          <w:rFonts w:ascii="GHEA Grapalat" w:eastAsia="Calibri" w:hAnsi="GHEA Grapalat" w:cs="Arial"/>
          <w:noProof/>
          <w:sz w:val="22"/>
          <w:szCs w:val="22"/>
          <w:lang w:val="en-US"/>
        </w:rPr>
        <w:drawing>
          <wp:inline distT="0" distB="0" distL="0" distR="0" wp14:anchorId="35F48A1D" wp14:editId="0163568D">
            <wp:extent cx="5791200" cy="2804160"/>
            <wp:effectExtent l="0" t="0" r="0" b="15240"/>
            <wp:docPr id="2" name="Chart 2">
              <a:extLst xmlns:a="http://schemas.openxmlformats.org/drawingml/2006/main">
                <a:ext uri="{FF2B5EF4-FFF2-40B4-BE49-F238E27FC236}">
                  <a16:creationId xmlns:a16="http://schemas.microsoft.com/office/drawing/2014/main" id="{E89BF8D1-81A9-4742-83D0-21A6708BEA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973DE2" w14:textId="77777777" w:rsidR="001B2FA4" w:rsidRPr="003A5FA3" w:rsidRDefault="001B2FA4" w:rsidP="00E27F46">
      <w:pPr>
        <w:spacing w:after="120" w:line="259" w:lineRule="auto"/>
        <w:jc w:val="center"/>
        <w:rPr>
          <w:rFonts w:ascii="GHEA Grapalat" w:eastAsia="Calibri" w:hAnsi="GHEA Grapalat" w:cs="Arial"/>
          <w:sz w:val="18"/>
          <w:szCs w:val="18"/>
          <w:lang w:val="hy-AM"/>
        </w:rPr>
      </w:pPr>
      <w:r w:rsidRPr="003A5FA3">
        <w:rPr>
          <w:rFonts w:ascii="GHEA Grapalat" w:eastAsia="Calibri" w:hAnsi="GHEA Grapalat" w:cs="Arial"/>
          <w:sz w:val="18"/>
          <w:szCs w:val="18"/>
          <w:lang w:val="hy-AM"/>
        </w:rPr>
        <w:t>Աղբյուրը՝ ՝ 2020-2023թթ</w:t>
      </w:r>
      <w:r w:rsidRPr="003A5FA3">
        <w:rPr>
          <w:rFonts w:ascii="Cambria Math" w:eastAsia="Calibri" w:hAnsi="Cambria Math" w:cs="Cambria Math"/>
          <w:sz w:val="18"/>
          <w:szCs w:val="18"/>
          <w:lang w:val="hy-AM"/>
        </w:rPr>
        <w:t>․</w:t>
      </w:r>
      <w:r w:rsidRPr="003A5FA3">
        <w:rPr>
          <w:rFonts w:ascii="GHEA Grapalat" w:eastAsia="Calibri" w:hAnsi="GHEA Grapalat" w:cs="Arial"/>
          <w:sz w:val="18"/>
          <w:szCs w:val="18"/>
          <w:lang w:val="hy-AM"/>
        </w:rPr>
        <w:t xml:space="preserve"> պետական բյուջեի կատարման մասին հաշվետվություններ, 2024թ</w:t>
      </w:r>
      <w:r w:rsidRPr="003A5FA3">
        <w:rPr>
          <w:rFonts w:ascii="Cambria Math" w:eastAsia="Calibri" w:hAnsi="Cambria Math" w:cs="Cambria Math"/>
          <w:sz w:val="18"/>
          <w:szCs w:val="18"/>
          <w:lang w:val="hy-AM"/>
        </w:rPr>
        <w:t>․</w:t>
      </w:r>
      <w:r w:rsidRPr="003A5FA3">
        <w:rPr>
          <w:rFonts w:ascii="GHEA Grapalat" w:eastAsia="Calibri" w:hAnsi="GHEA Grapalat" w:cs="Arial"/>
          <w:sz w:val="18"/>
          <w:szCs w:val="18"/>
          <w:lang w:val="hy-AM"/>
        </w:rPr>
        <w:t xml:space="preserve"> պետական բյուջեի մասին ՀՀ օրենք, հեղինակի հաշվարկներ</w:t>
      </w:r>
    </w:p>
    <w:p w14:paraId="232DF7DF" w14:textId="77777777" w:rsidR="001B2FA4" w:rsidRPr="00E14764" w:rsidRDefault="001B2FA4" w:rsidP="00E27F46">
      <w:pPr>
        <w:spacing w:line="360" w:lineRule="auto"/>
        <w:ind w:firstLine="720"/>
        <w:jc w:val="both"/>
        <w:rPr>
          <w:rFonts w:ascii="GHEA Grapalat" w:eastAsia="Calibri" w:hAnsi="GHEA Grapalat" w:cs="Arial"/>
          <w:b/>
          <w:i/>
          <w:lang w:val="hy-AM"/>
        </w:rPr>
      </w:pPr>
      <w:r w:rsidRPr="00E14764">
        <w:rPr>
          <w:rFonts w:ascii="GHEA Grapalat" w:eastAsia="Calibri" w:hAnsi="GHEA Grapalat" w:cs="Arial"/>
          <w:lang w:val="hy-AM"/>
        </w:rPr>
        <w:lastRenderedPageBreak/>
        <w:t>Ընտանիքի և կանանց հիմնահարցերի կարևորման և նպատակադրումների տեսանկյունից  կարևոր է այն փաստը, որ սկսած 2025 թվականից 1141 բյուջետային ծրագրից կառանձնացվեն ընտանիքին և կանանց ուղղվող բյուջետային միջոցառումները և կձևավորվի առանձին բյուջետային ծրագիր՝ «</w:t>
      </w:r>
      <w:r w:rsidRPr="00E14764">
        <w:rPr>
          <w:rFonts w:ascii="GHEA Grapalat" w:eastAsia="Calibri" w:hAnsi="GHEA Grapalat" w:cs="Sylfaen"/>
          <w:lang w:val="hy-AM"/>
        </w:rPr>
        <w:t>Կանանց հիմնահարցեր, ընտանիքում բռնության և մարդկանց թրաֆիքինգի զոհերին աջակացություն</w:t>
      </w:r>
      <w:r w:rsidRPr="00E14764">
        <w:rPr>
          <w:rFonts w:ascii="GHEA Grapalat" w:eastAsia="Calibri" w:hAnsi="GHEA Grapalat" w:cs="Arial"/>
          <w:lang w:val="hy-AM"/>
        </w:rPr>
        <w:t xml:space="preserve">» անվանմամբ։ Նոր ծրագրի նպատակն է </w:t>
      </w:r>
      <w:r w:rsidRPr="00E14764">
        <w:rPr>
          <w:rFonts w:ascii="GHEA Grapalat" w:eastAsia="Times" w:hAnsi="GHEA Grapalat" w:cs="Times"/>
          <w:b/>
          <w:i/>
          <w:lang w:val="hy-AM"/>
        </w:rPr>
        <w:t>թրաֆիքինգի և շահագործման, սեռական բռնության ենթարկված անձանց աջակցության տրամադրում, զոհի հասարակական կյանքին լիարժեք վերաինտեգրմանն ուղղված աշխատանքների իրականացում, ինչպես նաև ընտանիքում բռնության ենթարկված անձանց աջակցության տրամադրում և տնտեսական հզորացում:</w:t>
      </w:r>
    </w:p>
    <w:p w14:paraId="358AE7BA" w14:textId="77777777" w:rsidR="001B2FA4" w:rsidRPr="00E14764" w:rsidRDefault="001B2FA4" w:rsidP="00E27F46">
      <w:pPr>
        <w:spacing w:line="360" w:lineRule="auto"/>
        <w:ind w:firstLine="720"/>
        <w:jc w:val="both"/>
        <w:rPr>
          <w:rFonts w:ascii="GHEA Grapalat" w:eastAsia="Calibri" w:hAnsi="GHEA Grapalat" w:cs="Arial"/>
          <w:lang w:val="hy-AM"/>
        </w:rPr>
      </w:pPr>
      <w:r w:rsidRPr="00E14764">
        <w:rPr>
          <w:rFonts w:ascii="GHEA Grapalat" w:eastAsia="Calibri" w:hAnsi="GHEA Grapalat" w:cs="Arial"/>
          <w:lang w:val="hy-AM"/>
        </w:rPr>
        <w:t xml:space="preserve">Ծրագրի վերջնական արդյունքի չափորոշիչն է՝ </w:t>
      </w:r>
      <w:r w:rsidRPr="00E14764">
        <w:rPr>
          <w:rFonts w:ascii="GHEA Grapalat" w:eastAsia="Calibri" w:hAnsi="GHEA Grapalat" w:cs="Arial"/>
          <w:b/>
          <w:bCs/>
          <w:lang w:val="hy-AM"/>
        </w:rPr>
        <w:t>Ընտանիքում բռնության ենթարկված անձանց թվաքանակի նկատմամբ՝ ընտանիքում բռնության ենթարկված անձանց պետական ֆինանսավորմամբ գնահատված կարիքին համապատասխան աջակցություն ստացած շահառուների կշիռը</w:t>
      </w:r>
      <w:r w:rsidRPr="00E14764">
        <w:rPr>
          <w:rFonts w:ascii="GHEA Grapalat" w:eastAsia="Calibri" w:hAnsi="GHEA Grapalat" w:cs="Arial"/>
          <w:lang w:val="hy-AM"/>
        </w:rPr>
        <w:t xml:space="preserve">։ Վերջինս նախատեսվում է 2027-ին հասցնել 95 տոկոսի։ </w:t>
      </w:r>
    </w:p>
    <w:p w14:paraId="2CE88983" w14:textId="77777777" w:rsidR="001B2FA4" w:rsidRPr="00E14764" w:rsidRDefault="001B2FA4" w:rsidP="00E27F46">
      <w:pPr>
        <w:spacing w:line="360" w:lineRule="auto"/>
        <w:ind w:firstLine="720"/>
        <w:jc w:val="both"/>
        <w:rPr>
          <w:rFonts w:ascii="GHEA Grapalat" w:eastAsia="Calibri" w:hAnsi="GHEA Grapalat" w:cs="Arial"/>
          <w:lang w:val="hy-AM"/>
        </w:rPr>
      </w:pPr>
      <w:r w:rsidRPr="00E14764">
        <w:rPr>
          <w:rFonts w:ascii="GHEA Grapalat" w:eastAsia="Calibri" w:hAnsi="GHEA Grapalat" w:cs="Arial"/>
          <w:lang w:val="hy-AM"/>
        </w:rPr>
        <w:t>Նկատենք նաև, որ համաձայն ՄԺԾԾ նախագծի, 2025-2027 ժամանակահատվածում ընտանիքում բռնության ենթարկված անձանց աջակցությանն ուղղվող ռեսուրսները ֆինանսական աջակցության համար ԱՍՀՆ կողմից ակնկալվող բյուջետային ռեսուրսների ծավալն աճող է ապաստարանի և աջակցության կենտրոնների ծառայությունների մասով, սակայն ժամանակավոր ֆինանսական աջակցությանն ուղղվող ռեսուրսների աճ չի պլանավորվում, դրանք կմնան հավասար տարեկան 15 մլն դրամի։</w:t>
      </w:r>
    </w:p>
    <w:p w14:paraId="6FF0303E" w14:textId="77777777" w:rsidR="001B2FA4" w:rsidRPr="00E14764" w:rsidRDefault="001B2FA4" w:rsidP="00E27F46">
      <w:pPr>
        <w:spacing w:after="160" w:line="259" w:lineRule="auto"/>
        <w:rPr>
          <w:rFonts w:ascii="GHEA Grapalat" w:eastAsia="Calibri" w:hAnsi="GHEA Grapalat" w:cs="Arial"/>
          <w:i/>
          <w:iCs/>
          <w:sz w:val="20"/>
          <w:szCs w:val="20"/>
          <w:lang w:val="hy-AM"/>
        </w:rPr>
      </w:pPr>
      <w:r w:rsidRPr="00E14764">
        <w:rPr>
          <w:rFonts w:ascii="GHEA Grapalat" w:eastAsia="Calibri" w:hAnsi="GHEA Grapalat" w:cs="Arial"/>
          <w:i/>
          <w:iCs/>
          <w:sz w:val="20"/>
          <w:szCs w:val="20"/>
          <w:lang w:val="hy-AM"/>
        </w:rPr>
        <w:t>Աղյուսակ 3</w:t>
      </w:r>
      <w:r w:rsidRPr="00E14764">
        <w:rPr>
          <w:rFonts w:ascii="Cambria Math" w:eastAsia="Calibri" w:hAnsi="Cambria Math" w:cs="Cambria Math"/>
          <w:i/>
          <w:iCs/>
          <w:sz w:val="20"/>
          <w:szCs w:val="20"/>
          <w:lang w:val="hy-AM"/>
        </w:rPr>
        <w:t>․</w:t>
      </w:r>
      <w:r w:rsidRPr="00E14764">
        <w:rPr>
          <w:rFonts w:ascii="GHEA Grapalat" w:eastAsia="Calibri" w:hAnsi="GHEA Grapalat" w:cs="Arial"/>
          <w:i/>
          <w:iCs/>
          <w:sz w:val="20"/>
          <w:szCs w:val="20"/>
          <w:lang w:val="hy-AM"/>
        </w:rPr>
        <w:t xml:space="preserve">  Ընտանիքում բռնության ենթարկված անձանց աջակցությանն ուղղված բյուջետային միջոցառումների ֆինանսավորման ակնկալվող ծավալը 2025-2027թթ</w:t>
      </w:r>
      <w:r w:rsidRPr="00E14764">
        <w:rPr>
          <w:rFonts w:ascii="Cambria Math" w:eastAsia="Calibri" w:hAnsi="Cambria Math" w:cs="Cambria Math"/>
          <w:i/>
          <w:iCs/>
          <w:sz w:val="20"/>
          <w:szCs w:val="20"/>
          <w:lang w:val="hy-AM"/>
        </w:rPr>
        <w:t>․</w:t>
      </w:r>
      <w:r w:rsidRPr="00E14764">
        <w:rPr>
          <w:rFonts w:ascii="GHEA Grapalat" w:eastAsia="Calibri" w:hAnsi="GHEA Grapalat" w:cs="Arial"/>
          <w:i/>
          <w:iCs/>
          <w:sz w:val="20"/>
          <w:szCs w:val="20"/>
          <w:lang w:val="hy-AM"/>
        </w:rPr>
        <w:t>, հազար դրամ</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3859"/>
        <w:gridCol w:w="1134"/>
        <w:gridCol w:w="1046"/>
        <w:gridCol w:w="1090"/>
        <w:gridCol w:w="1090"/>
      </w:tblGrid>
      <w:tr w:rsidR="001B2FA4" w:rsidRPr="00E14764" w14:paraId="26D49091" w14:textId="77777777" w:rsidTr="005F607E">
        <w:trPr>
          <w:trHeight w:val="252"/>
        </w:trPr>
        <w:tc>
          <w:tcPr>
            <w:tcW w:w="4815" w:type="dxa"/>
            <w:gridSpan w:val="2"/>
            <w:shd w:val="clear" w:color="auto" w:fill="auto"/>
            <w:noWrap/>
            <w:vAlign w:val="bottom"/>
            <w:hideMark/>
          </w:tcPr>
          <w:p w14:paraId="6C77A991" w14:textId="77777777" w:rsidR="001B2FA4" w:rsidRPr="00E14764" w:rsidRDefault="001B2FA4" w:rsidP="00E27F46">
            <w:pPr>
              <w:jc w:val="center"/>
              <w:rPr>
                <w:rFonts w:ascii="GHEA Grapalat" w:hAnsi="GHEA Grapalat" w:cs="Calibri"/>
                <w:b/>
                <w:bCs/>
                <w:sz w:val="22"/>
                <w:szCs w:val="22"/>
                <w:lang w:val="hy-AM"/>
              </w:rPr>
            </w:pPr>
            <w:r w:rsidRPr="00E14764">
              <w:rPr>
                <w:rFonts w:ascii="GHEA Grapalat" w:hAnsi="GHEA Grapalat" w:cs="Calibri"/>
                <w:b/>
                <w:bCs/>
                <w:sz w:val="18"/>
                <w:szCs w:val="18"/>
                <w:lang w:val="en-US"/>
              </w:rPr>
              <w:t>Ծրագիր/միջոցառում</w:t>
            </w:r>
          </w:p>
        </w:tc>
        <w:tc>
          <w:tcPr>
            <w:tcW w:w="1134" w:type="dxa"/>
            <w:shd w:val="clear" w:color="auto" w:fill="auto"/>
            <w:hideMark/>
          </w:tcPr>
          <w:p w14:paraId="45B10102" w14:textId="77777777" w:rsidR="001B2FA4" w:rsidRPr="00E14764" w:rsidRDefault="001B2FA4" w:rsidP="00E27F46">
            <w:pPr>
              <w:jc w:val="center"/>
              <w:rPr>
                <w:rFonts w:ascii="GHEA Grapalat" w:hAnsi="GHEA Grapalat" w:cs="Calibri"/>
                <w:b/>
                <w:bCs/>
                <w:sz w:val="20"/>
                <w:szCs w:val="20"/>
                <w:lang w:val="en-US"/>
              </w:rPr>
            </w:pPr>
            <w:r w:rsidRPr="00E14764">
              <w:rPr>
                <w:rFonts w:ascii="GHEA Grapalat" w:hAnsi="GHEA Grapalat" w:cs="Calibri"/>
                <w:b/>
                <w:bCs/>
                <w:sz w:val="20"/>
                <w:szCs w:val="20"/>
                <w:lang w:val="en-US"/>
              </w:rPr>
              <w:t>2024</w:t>
            </w:r>
          </w:p>
        </w:tc>
        <w:tc>
          <w:tcPr>
            <w:tcW w:w="1046" w:type="dxa"/>
          </w:tcPr>
          <w:p w14:paraId="328081C5" w14:textId="77777777" w:rsidR="001B2FA4" w:rsidRPr="00E14764" w:rsidRDefault="001B2FA4" w:rsidP="00E27F46">
            <w:pPr>
              <w:jc w:val="center"/>
              <w:rPr>
                <w:rFonts w:ascii="GHEA Grapalat" w:hAnsi="GHEA Grapalat" w:cs="Calibri"/>
                <w:b/>
                <w:bCs/>
                <w:sz w:val="20"/>
                <w:szCs w:val="20"/>
                <w:lang w:val="en-US"/>
              </w:rPr>
            </w:pPr>
            <w:r w:rsidRPr="00E14764">
              <w:rPr>
                <w:rFonts w:ascii="GHEA Grapalat" w:hAnsi="GHEA Grapalat" w:cs="Calibri"/>
                <w:b/>
                <w:bCs/>
                <w:sz w:val="20"/>
                <w:szCs w:val="20"/>
                <w:lang w:val="en-US"/>
              </w:rPr>
              <w:t>202</w:t>
            </w:r>
            <w:r w:rsidRPr="00E14764">
              <w:rPr>
                <w:rFonts w:ascii="GHEA Grapalat" w:hAnsi="GHEA Grapalat" w:cs="Calibri"/>
                <w:b/>
                <w:bCs/>
                <w:sz w:val="20"/>
                <w:szCs w:val="20"/>
                <w:lang w:val="hy-AM"/>
              </w:rPr>
              <w:t>5</w:t>
            </w:r>
          </w:p>
        </w:tc>
        <w:tc>
          <w:tcPr>
            <w:tcW w:w="1090" w:type="dxa"/>
            <w:shd w:val="clear" w:color="auto" w:fill="auto"/>
            <w:hideMark/>
          </w:tcPr>
          <w:p w14:paraId="06FF2675" w14:textId="77777777" w:rsidR="001B2FA4" w:rsidRPr="00E14764" w:rsidRDefault="001B2FA4" w:rsidP="00E27F46">
            <w:pPr>
              <w:jc w:val="center"/>
              <w:rPr>
                <w:rFonts w:ascii="GHEA Grapalat" w:hAnsi="GHEA Grapalat" w:cs="Calibri"/>
                <w:b/>
                <w:bCs/>
                <w:sz w:val="20"/>
                <w:szCs w:val="20"/>
                <w:lang w:val="hy-AM"/>
              </w:rPr>
            </w:pPr>
            <w:r w:rsidRPr="00E14764">
              <w:rPr>
                <w:rFonts w:ascii="GHEA Grapalat" w:hAnsi="GHEA Grapalat" w:cs="Calibri"/>
                <w:b/>
                <w:bCs/>
                <w:sz w:val="20"/>
                <w:szCs w:val="20"/>
                <w:lang w:val="en-US"/>
              </w:rPr>
              <w:t>202</w:t>
            </w:r>
            <w:r w:rsidRPr="00E14764">
              <w:rPr>
                <w:rFonts w:ascii="GHEA Grapalat" w:hAnsi="GHEA Grapalat" w:cs="Calibri"/>
                <w:b/>
                <w:bCs/>
                <w:sz w:val="20"/>
                <w:szCs w:val="20"/>
                <w:lang w:val="hy-AM"/>
              </w:rPr>
              <w:t>6</w:t>
            </w:r>
          </w:p>
        </w:tc>
        <w:tc>
          <w:tcPr>
            <w:tcW w:w="1090" w:type="dxa"/>
            <w:shd w:val="clear" w:color="auto" w:fill="auto"/>
            <w:hideMark/>
          </w:tcPr>
          <w:p w14:paraId="0572F959" w14:textId="77777777" w:rsidR="001B2FA4" w:rsidRPr="00E14764" w:rsidRDefault="001B2FA4" w:rsidP="00E27F46">
            <w:pPr>
              <w:jc w:val="center"/>
              <w:rPr>
                <w:rFonts w:ascii="GHEA Grapalat" w:hAnsi="GHEA Grapalat" w:cs="Calibri"/>
                <w:b/>
                <w:bCs/>
                <w:sz w:val="20"/>
                <w:szCs w:val="20"/>
                <w:lang w:val="hy-AM"/>
              </w:rPr>
            </w:pPr>
            <w:r w:rsidRPr="00E14764">
              <w:rPr>
                <w:rFonts w:ascii="GHEA Grapalat" w:hAnsi="GHEA Grapalat" w:cs="Calibri"/>
                <w:b/>
                <w:bCs/>
                <w:sz w:val="20"/>
                <w:szCs w:val="20"/>
                <w:lang w:val="en-US"/>
              </w:rPr>
              <w:t>202</w:t>
            </w:r>
            <w:r w:rsidRPr="00E14764">
              <w:rPr>
                <w:rFonts w:ascii="GHEA Grapalat" w:hAnsi="GHEA Grapalat" w:cs="Calibri"/>
                <w:b/>
                <w:bCs/>
                <w:sz w:val="20"/>
                <w:szCs w:val="20"/>
                <w:lang w:val="hy-AM"/>
              </w:rPr>
              <w:t>7</w:t>
            </w:r>
          </w:p>
        </w:tc>
      </w:tr>
      <w:tr w:rsidR="001B2FA4" w:rsidRPr="00E14764" w14:paraId="1F1C8139" w14:textId="77777777" w:rsidTr="005F607E">
        <w:trPr>
          <w:trHeight w:val="466"/>
        </w:trPr>
        <w:tc>
          <w:tcPr>
            <w:tcW w:w="956" w:type="dxa"/>
            <w:shd w:val="clear" w:color="auto" w:fill="auto"/>
            <w:vAlign w:val="center"/>
            <w:hideMark/>
          </w:tcPr>
          <w:p w14:paraId="43BADE39" w14:textId="77777777" w:rsidR="001B2FA4" w:rsidRPr="00E14764" w:rsidRDefault="001B2FA4" w:rsidP="00E27F46">
            <w:pPr>
              <w:rPr>
                <w:rFonts w:ascii="GHEA Grapalat" w:hAnsi="GHEA Grapalat" w:cs="Calibri"/>
                <w:b/>
                <w:bCs/>
                <w:sz w:val="18"/>
                <w:szCs w:val="18"/>
                <w:lang w:val="hy-AM"/>
              </w:rPr>
            </w:pPr>
            <w:r w:rsidRPr="00E14764">
              <w:rPr>
                <w:rFonts w:ascii="GHEA Grapalat" w:hAnsi="GHEA Grapalat" w:cs="Calibri"/>
                <w:b/>
                <w:bCs/>
                <w:sz w:val="18"/>
                <w:szCs w:val="18"/>
                <w:lang w:val="hy-AM"/>
              </w:rPr>
              <w:t>Նոր դասիչ</w:t>
            </w:r>
            <w:r w:rsidRPr="00E14764">
              <w:rPr>
                <w:rFonts w:ascii="GHEA Grapalat" w:hAnsi="GHEA Grapalat" w:cs="Calibri"/>
                <w:b/>
                <w:bCs/>
                <w:sz w:val="18"/>
                <w:szCs w:val="18"/>
                <w:vertAlign w:val="superscript"/>
                <w:lang w:val="hy-AM"/>
              </w:rPr>
              <w:footnoteReference w:id="1"/>
            </w:r>
          </w:p>
        </w:tc>
        <w:tc>
          <w:tcPr>
            <w:tcW w:w="8219" w:type="dxa"/>
            <w:gridSpan w:val="5"/>
            <w:shd w:val="clear" w:color="auto" w:fill="auto"/>
            <w:vAlign w:val="center"/>
            <w:hideMark/>
          </w:tcPr>
          <w:p w14:paraId="72EBF87C" w14:textId="77777777" w:rsidR="001B2FA4" w:rsidRPr="00E14764" w:rsidRDefault="001B2FA4" w:rsidP="00E27F46">
            <w:pPr>
              <w:rPr>
                <w:rFonts w:ascii="GHEA Grapalat" w:hAnsi="GHEA Grapalat" w:cs="Calibri"/>
                <w:b/>
                <w:bCs/>
                <w:sz w:val="18"/>
                <w:szCs w:val="18"/>
                <w:lang w:val="hy-AM"/>
              </w:rPr>
            </w:pPr>
            <w:r w:rsidRPr="00E14764">
              <w:rPr>
                <w:rFonts w:ascii="GHEA Grapalat" w:hAnsi="GHEA Grapalat" w:cs="Calibri"/>
                <w:b/>
                <w:bCs/>
                <w:sz w:val="18"/>
                <w:szCs w:val="18"/>
                <w:lang w:val="hy-AM"/>
              </w:rPr>
              <w:t xml:space="preserve">Կանանց հիմնահարցեր, ընտանիքում բռնության և մարդկանց թրաֆիքինգի          </w:t>
            </w:r>
          </w:p>
          <w:p w14:paraId="61A8ADB2" w14:textId="77777777" w:rsidR="001B2FA4" w:rsidRPr="00E14764" w:rsidRDefault="001B2FA4" w:rsidP="00E27F46">
            <w:pPr>
              <w:rPr>
                <w:rFonts w:ascii="GHEA Grapalat" w:hAnsi="GHEA Grapalat" w:cs="Calibri"/>
                <w:b/>
                <w:bCs/>
                <w:sz w:val="18"/>
                <w:szCs w:val="18"/>
                <w:lang w:val="hy-AM"/>
              </w:rPr>
            </w:pPr>
            <w:r w:rsidRPr="00E14764">
              <w:rPr>
                <w:rFonts w:ascii="GHEA Grapalat" w:hAnsi="GHEA Grapalat" w:cs="Calibri"/>
                <w:b/>
                <w:bCs/>
                <w:sz w:val="18"/>
                <w:szCs w:val="18"/>
                <w:lang w:val="hy-AM"/>
              </w:rPr>
              <w:t>զոհերին աջակացություն</w:t>
            </w:r>
          </w:p>
        </w:tc>
      </w:tr>
      <w:tr w:rsidR="001B2FA4" w:rsidRPr="00E14764" w14:paraId="657F6C22" w14:textId="77777777" w:rsidTr="005F607E">
        <w:trPr>
          <w:trHeight w:val="447"/>
        </w:trPr>
        <w:tc>
          <w:tcPr>
            <w:tcW w:w="956" w:type="dxa"/>
            <w:shd w:val="clear" w:color="auto" w:fill="auto"/>
            <w:vAlign w:val="center"/>
            <w:hideMark/>
          </w:tcPr>
          <w:p w14:paraId="23962F57" w14:textId="77777777" w:rsidR="001B2FA4" w:rsidRPr="00E14764" w:rsidRDefault="001B2FA4" w:rsidP="00E27F46">
            <w:pPr>
              <w:rPr>
                <w:rFonts w:ascii="GHEA Grapalat" w:hAnsi="GHEA Grapalat" w:cs="Calibri"/>
                <w:b/>
                <w:bCs/>
                <w:sz w:val="18"/>
                <w:szCs w:val="18"/>
                <w:lang w:val="en-US"/>
              </w:rPr>
            </w:pPr>
            <w:r w:rsidRPr="00E14764">
              <w:rPr>
                <w:rFonts w:ascii="GHEA Grapalat" w:hAnsi="GHEA Grapalat" w:cs="Calibri"/>
                <w:b/>
                <w:bCs/>
                <w:sz w:val="18"/>
                <w:szCs w:val="18"/>
                <w:lang w:val="en-US"/>
              </w:rPr>
              <w:t>11002</w:t>
            </w:r>
          </w:p>
        </w:tc>
        <w:tc>
          <w:tcPr>
            <w:tcW w:w="3859" w:type="dxa"/>
            <w:shd w:val="clear" w:color="auto" w:fill="auto"/>
            <w:vAlign w:val="center"/>
            <w:hideMark/>
          </w:tcPr>
          <w:p w14:paraId="53A2E8F5" w14:textId="77777777" w:rsidR="001B2FA4" w:rsidRPr="00E14764" w:rsidRDefault="001B2FA4" w:rsidP="00E27F46">
            <w:pPr>
              <w:rPr>
                <w:rFonts w:ascii="GHEA Grapalat" w:hAnsi="GHEA Grapalat" w:cs="Calibri"/>
                <w:sz w:val="18"/>
                <w:szCs w:val="18"/>
                <w:lang w:val="en-US"/>
              </w:rPr>
            </w:pPr>
            <w:r w:rsidRPr="00E14764">
              <w:rPr>
                <w:rFonts w:ascii="GHEA Grapalat" w:hAnsi="GHEA Grapalat" w:cs="Calibri"/>
                <w:sz w:val="18"/>
                <w:szCs w:val="18"/>
                <w:lang w:val="en-US"/>
              </w:rPr>
              <w:t>Ընտանիքում բռնության ենթարկված անձանց ապաստարանի ծառայություններ</w:t>
            </w:r>
          </w:p>
        </w:tc>
        <w:tc>
          <w:tcPr>
            <w:tcW w:w="1134" w:type="dxa"/>
            <w:shd w:val="clear" w:color="auto" w:fill="auto"/>
            <w:noWrap/>
            <w:vAlign w:val="center"/>
            <w:hideMark/>
          </w:tcPr>
          <w:p w14:paraId="2BCFDC5E" w14:textId="77777777" w:rsidR="001B2FA4" w:rsidRPr="00E14764" w:rsidRDefault="001B2FA4" w:rsidP="00E27F46">
            <w:pPr>
              <w:jc w:val="center"/>
              <w:rPr>
                <w:rFonts w:ascii="GHEA Grapalat" w:hAnsi="GHEA Grapalat" w:cs="Calibri"/>
                <w:b/>
                <w:bCs/>
                <w:sz w:val="18"/>
                <w:szCs w:val="18"/>
                <w:lang w:val="hy-AM"/>
              </w:rPr>
            </w:pPr>
          </w:p>
          <w:p w14:paraId="6045C210" w14:textId="77777777" w:rsidR="001B2FA4" w:rsidRPr="00E14764" w:rsidRDefault="001B2FA4" w:rsidP="00E27F46">
            <w:pPr>
              <w:jc w:val="center"/>
              <w:rPr>
                <w:rFonts w:ascii="GHEA Grapalat" w:hAnsi="GHEA Grapalat" w:cs="Calibri"/>
                <w:b/>
                <w:bCs/>
                <w:sz w:val="18"/>
                <w:szCs w:val="18"/>
                <w:lang w:val="hy-AM"/>
              </w:rPr>
            </w:pPr>
            <w:r w:rsidRPr="00E14764">
              <w:rPr>
                <w:rFonts w:ascii="GHEA Grapalat" w:hAnsi="GHEA Grapalat" w:cs="Calibri"/>
                <w:b/>
                <w:bCs/>
                <w:sz w:val="18"/>
                <w:szCs w:val="18"/>
                <w:lang w:val="hy-AM"/>
              </w:rPr>
              <w:t>12,225.0</w:t>
            </w:r>
          </w:p>
        </w:tc>
        <w:tc>
          <w:tcPr>
            <w:tcW w:w="1046" w:type="dxa"/>
          </w:tcPr>
          <w:p w14:paraId="6F32B754" w14:textId="77777777" w:rsidR="001B2FA4" w:rsidRPr="00E14764" w:rsidRDefault="001B2FA4" w:rsidP="00E27F46">
            <w:pPr>
              <w:jc w:val="center"/>
              <w:rPr>
                <w:rFonts w:ascii="GHEA Grapalat" w:hAnsi="GHEA Grapalat" w:cs="Calibri"/>
                <w:b/>
                <w:bCs/>
                <w:sz w:val="18"/>
                <w:szCs w:val="18"/>
                <w:lang w:val="hy-AM"/>
              </w:rPr>
            </w:pPr>
          </w:p>
          <w:p w14:paraId="07AFF15A" w14:textId="77777777" w:rsidR="001B2FA4" w:rsidRPr="00E14764" w:rsidRDefault="001B2FA4" w:rsidP="00E27F46">
            <w:pPr>
              <w:jc w:val="center"/>
              <w:rPr>
                <w:rFonts w:ascii="GHEA Grapalat" w:hAnsi="GHEA Grapalat" w:cs="Calibri"/>
                <w:b/>
                <w:bCs/>
                <w:sz w:val="18"/>
                <w:szCs w:val="18"/>
                <w:lang w:val="hy-AM"/>
              </w:rPr>
            </w:pPr>
            <w:r w:rsidRPr="00E14764">
              <w:rPr>
                <w:rFonts w:ascii="GHEA Grapalat" w:hAnsi="GHEA Grapalat" w:cs="Calibri"/>
                <w:b/>
                <w:bCs/>
                <w:sz w:val="18"/>
                <w:szCs w:val="18"/>
                <w:lang w:val="hy-AM"/>
              </w:rPr>
              <w:t>24,450.0</w:t>
            </w:r>
          </w:p>
        </w:tc>
        <w:tc>
          <w:tcPr>
            <w:tcW w:w="1090" w:type="dxa"/>
            <w:shd w:val="clear" w:color="auto" w:fill="auto"/>
            <w:noWrap/>
          </w:tcPr>
          <w:p w14:paraId="03CAC977" w14:textId="77777777" w:rsidR="001B2FA4" w:rsidRPr="00E14764" w:rsidRDefault="001B2FA4" w:rsidP="00E27F46">
            <w:pPr>
              <w:jc w:val="center"/>
              <w:rPr>
                <w:rFonts w:ascii="GHEA Grapalat" w:hAnsi="GHEA Grapalat" w:cs="Calibri"/>
                <w:b/>
                <w:bCs/>
                <w:sz w:val="18"/>
                <w:szCs w:val="18"/>
                <w:lang w:val="hy-AM"/>
              </w:rPr>
            </w:pPr>
          </w:p>
          <w:p w14:paraId="159F7D73" w14:textId="77777777" w:rsidR="001B2FA4" w:rsidRPr="00E14764" w:rsidRDefault="001B2FA4" w:rsidP="00E27F46">
            <w:pPr>
              <w:jc w:val="center"/>
              <w:rPr>
                <w:rFonts w:ascii="GHEA Grapalat" w:hAnsi="GHEA Grapalat" w:cs="Calibri"/>
                <w:b/>
                <w:bCs/>
                <w:sz w:val="18"/>
                <w:szCs w:val="18"/>
                <w:lang w:val="hy-AM"/>
              </w:rPr>
            </w:pPr>
            <w:r w:rsidRPr="00E14764">
              <w:rPr>
                <w:rFonts w:ascii="GHEA Grapalat" w:hAnsi="GHEA Grapalat" w:cs="Calibri"/>
                <w:b/>
                <w:bCs/>
                <w:sz w:val="18"/>
                <w:szCs w:val="18"/>
                <w:lang w:val="hy-AM"/>
              </w:rPr>
              <w:t>58,167.0</w:t>
            </w:r>
          </w:p>
        </w:tc>
        <w:tc>
          <w:tcPr>
            <w:tcW w:w="1090" w:type="dxa"/>
            <w:shd w:val="clear" w:color="auto" w:fill="auto"/>
            <w:noWrap/>
          </w:tcPr>
          <w:p w14:paraId="229C667E" w14:textId="77777777" w:rsidR="001B2FA4" w:rsidRPr="00E14764" w:rsidRDefault="001B2FA4" w:rsidP="00E27F46">
            <w:pPr>
              <w:jc w:val="center"/>
              <w:rPr>
                <w:rFonts w:ascii="GHEA Grapalat" w:hAnsi="GHEA Grapalat" w:cs="Calibri"/>
                <w:b/>
                <w:bCs/>
                <w:sz w:val="18"/>
                <w:szCs w:val="18"/>
                <w:lang w:val="hy-AM"/>
              </w:rPr>
            </w:pPr>
          </w:p>
          <w:p w14:paraId="6514AEB6" w14:textId="77777777" w:rsidR="001B2FA4" w:rsidRPr="00E14764" w:rsidRDefault="001B2FA4" w:rsidP="00E27F46">
            <w:pPr>
              <w:jc w:val="center"/>
              <w:rPr>
                <w:rFonts w:ascii="GHEA Grapalat" w:hAnsi="GHEA Grapalat" w:cs="Calibri"/>
                <w:b/>
                <w:bCs/>
                <w:sz w:val="18"/>
                <w:szCs w:val="18"/>
                <w:lang w:val="hy-AM"/>
              </w:rPr>
            </w:pPr>
            <w:r w:rsidRPr="00E14764">
              <w:rPr>
                <w:rFonts w:ascii="GHEA Grapalat" w:hAnsi="GHEA Grapalat" w:cs="Calibri"/>
                <w:b/>
                <w:bCs/>
                <w:sz w:val="18"/>
                <w:szCs w:val="18"/>
                <w:lang w:val="hy-AM"/>
              </w:rPr>
              <w:t>58,167.0</w:t>
            </w:r>
          </w:p>
        </w:tc>
      </w:tr>
      <w:tr w:rsidR="001B2FA4" w:rsidRPr="00E14764" w14:paraId="34D7CF09" w14:textId="77777777" w:rsidTr="005F607E">
        <w:trPr>
          <w:trHeight w:val="447"/>
        </w:trPr>
        <w:tc>
          <w:tcPr>
            <w:tcW w:w="956" w:type="dxa"/>
            <w:shd w:val="clear" w:color="auto" w:fill="auto"/>
            <w:vAlign w:val="center"/>
            <w:hideMark/>
          </w:tcPr>
          <w:p w14:paraId="64644365" w14:textId="77777777" w:rsidR="001B2FA4" w:rsidRPr="00E14764" w:rsidRDefault="001B2FA4" w:rsidP="00E27F46">
            <w:pPr>
              <w:rPr>
                <w:rFonts w:ascii="GHEA Grapalat" w:hAnsi="GHEA Grapalat" w:cs="Calibri"/>
                <w:b/>
                <w:bCs/>
                <w:sz w:val="18"/>
                <w:szCs w:val="18"/>
                <w:lang w:val="en-US"/>
              </w:rPr>
            </w:pPr>
            <w:r w:rsidRPr="00E14764">
              <w:rPr>
                <w:rFonts w:ascii="GHEA Grapalat" w:hAnsi="GHEA Grapalat" w:cs="Calibri"/>
                <w:b/>
                <w:bCs/>
                <w:sz w:val="18"/>
                <w:szCs w:val="18"/>
                <w:lang w:val="en-US"/>
              </w:rPr>
              <w:t>110</w:t>
            </w:r>
            <w:r w:rsidRPr="00E14764">
              <w:rPr>
                <w:rFonts w:ascii="GHEA Grapalat" w:hAnsi="GHEA Grapalat" w:cs="Calibri"/>
                <w:b/>
                <w:bCs/>
                <w:sz w:val="18"/>
                <w:szCs w:val="18"/>
                <w:lang w:val="hy-AM"/>
              </w:rPr>
              <w:t>03</w:t>
            </w:r>
          </w:p>
        </w:tc>
        <w:tc>
          <w:tcPr>
            <w:tcW w:w="3859" w:type="dxa"/>
            <w:shd w:val="clear" w:color="auto" w:fill="auto"/>
            <w:vAlign w:val="center"/>
            <w:hideMark/>
          </w:tcPr>
          <w:p w14:paraId="757A5ADF" w14:textId="77777777" w:rsidR="001B2FA4" w:rsidRPr="00E14764" w:rsidRDefault="001B2FA4" w:rsidP="00E27F46">
            <w:pPr>
              <w:rPr>
                <w:rFonts w:ascii="GHEA Grapalat" w:hAnsi="GHEA Grapalat" w:cs="Calibri"/>
                <w:sz w:val="18"/>
                <w:szCs w:val="18"/>
                <w:lang w:val="en-US"/>
              </w:rPr>
            </w:pPr>
            <w:r w:rsidRPr="00E14764">
              <w:rPr>
                <w:rFonts w:ascii="GHEA Grapalat" w:hAnsi="GHEA Grapalat" w:cs="Calibri"/>
                <w:sz w:val="18"/>
                <w:szCs w:val="18"/>
                <w:lang w:val="en-US"/>
              </w:rPr>
              <w:t>Ընտանեկան բռնության ենթարկված անձանց աջակցության կենտրոնների  ծառայություններ</w:t>
            </w:r>
          </w:p>
        </w:tc>
        <w:tc>
          <w:tcPr>
            <w:tcW w:w="1134" w:type="dxa"/>
            <w:shd w:val="clear" w:color="auto" w:fill="auto"/>
            <w:noWrap/>
            <w:vAlign w:val="center"/>
            <w:hideMark/>
          </w:tcPr>
          <w:p w14:paraId="71FD0D67" w14:textId="77777777" w:rsidR="001B2FA4" w:rsidRPr="00E14764" w:rsidRDefault="001B2FA4" w:rsidP="00E27F46">
            <w:pPr>
              <w:jc w:val="center"/>
              <w:rPr>
                <w:rFonts w:ascii="GHEA Grapalat" w:hAnsi="GHEA Grapalat" w:cs="Calibri"/>
                <w:b/>
                <w:bCs/>
                <w:sz w:val="18"/>
                <w:szCs w:val="18"/>
                <w:lang w:val="hy-AM"/>
              </w:rPr>
            </w:pPr>
          </w:p>
          <w:p w14:paraId="13F813F1" w14:textId="77777777" w:rsidR="001B2FA4" w:rsidRPr="00E14764" w:rsidRDefault="001B2FA4" w:rsidP="00E27F46">
            <w:pPr>
              <w:jc w:val="center"/>
              <w:rPr>
                <w:rFonts w:ascii="GHEA Grapalat" w:hAnsi="GHEA Grapalat" w:cs="Calibri"/>
                <w:b/>
                <w:bCs/>
                <w:sz w:val="18"/>
                <w:szCs w:val="18"/>
                <w:lang w:val="hy-AM"/>
              </w:rPr>
            </w:pPr>
            <w:r w:rsidRPr="00E14764">
              <w:rPr>
                <w:rFonts w:ascii="GHEA Grapalat" w:hAnsi="GHEA Grapalat" w:cs="Calibri"/>
                <w:b/>
                <w:bCs/>
                <w:sz w:val="18"/>
                <w:szCs w:val="18"/>
                <w:lang w:val="hy-AM"/>
              </w:rPr>
              <w:t>96,684.2</w:t>
            </w:r>
          </w:p>
          <w:p w14:paraId="2F21D134" w14:textId="77777777" w:rsidR="001B2FA4" w:rsidRPr="00E14764" w:rsidRDefault="001B2FA4" w:rsidP="00E27F46">
            <w:pPr>
              <w:jc w:val="center"/>
              <w:rPr>
                <w:rFonts w:ascii="GHEA Grapalat" w:hAnsi="GHEA Grapalat" w:cs="Calibri"/>
                <w:sz w:val="18"/>
                <w:szCs w:val="18"/>
                <w:lang w:val="en-US"/>
              </w:rPr>
            </w:pPr>
          </w:p>
        </w:tc>
        <w:tc>
          <w:tcPr>
            <w:tcW w:w="1046" w:type="dxa"/>
          </w:tcPr>
          <w:p w14:paraId="3F638AC3" w14:textId="77777777" w:rsidR="001B2FA4" w:rsidRPr="00E14764" w:rsidRDefault="001B2FA4" w:rsidP="00E27F46">
            <w:pPr>
              <w:jc w:val="center"/>
              <w:rPr>
                <w:rFonts w:ascii="GHEA Grapalat" w:eastAsia="Calibri" w:hAnsi="GHEA Grapalat" w:cs="Arial"/>
                <w:sz w:val="18"/>
                <w:szCs w:val="18"/>
                <w:lang w:val="en-US"/>
              </w:rPr>
            </w:pPr>
          </w:p>
          <w:p w14:paraId="68CF30A1" w14:textId="77777777" w:rsidR="001B2FA4" w:rsidRPr="00E14764" w:rsidRDefault="001B2FA4" w:rsidP="00E27F46">
            <w:pPr>
              <w:jc w:val="center"/>
              <w:rPr>
                <w:rFonts w:ascii="GHEA Grapalat" w:hAnsi="GHEA Grapalat" w:cs="Calibri"/>
                <w:sz w:val="18"/>
                <w:szCs w:val="18"/>
                <w:lang w:val="en-US"/>
              </w:rPr>
            </w:pPr>
            <w:r w:rsidRPr="00E14764">
              <w:rPr>
                <w:rFonts w:ascii="GHEA Grapalat" w:eastAsia="Calibri" w:hAnsi="GHEA Grapalat" w:cs="Arial"/>
                <w:sz w:val="18"/>
                <w:szCs w:val="18"/>
                <w:lang w:val="en-US"/>
              </w:rPr>
              <w:t>126,684.2</w:t>
            </w:r>
          </w:p>
        </w:tc>
        <w:tc>
          <w:tcPr>
            <w:tcW w:w="1090" w:type="dxa"/>
            <w:shd w:val="clear" w:color="auto" w:fill="auto"/>
            <w:noWrap/>
          </w:tcPr>
          <w:p w14:paraId="6F898FDD" w14:textId="77777777" w:rsidR="001B2FA4" w:rsidRPr="00E14764" w:rsidRDefault="001B2FA4" w:rsidP="00E27F46">
            <w:pPr>
              <w:jc w:val="center"/>
              <w:rPr>
                <w:rFonts w:ascii="GHEA Grapalat" w:eastAsia="Calibri" w:hAnsi="GHEA Grapalat" w:cs="Arial"/>
                <w:sz w:val="18"/>
                <w:szCs w:val="18"/>
                <w:lang w:val="en-US"/>
              </w:rPr>
            </w:pPr>
          </w:p>
          <w:p w14:paraId="0B610966" w14:textId="77777777" w:rsidR="001B2FA4" w:rsidRPr="00E14764" w:rsidRDefault="001B2FA4" w:rsidP="00E27F46">
            <w:pPr>
              <w:jc w:val="center"/>
              <w:rPr>
                <w:rFonts w:ascii="GHEA Grapalat" w:hAnsi="GHEA Grapalat" w:cs="Calibri"/>
                <w:sz w:val="18"/>
                <w:szCs w:val="18"/>
                <w:lang w:val="en-US"/>
              </w:rPr>
            </w:pPr>
            <w:r w:rsidRPr="00E14764">
              <w:rPr>
                <w:rFonts w:ascii="GHEA Grapalat" w:eastAsia="Calibri" w:hAnsi="GHEA Grapalat" w:cs="Arial"/>
                <w:sz w:val="18"/>
                <w:szCs w:val="18"/>
                <w:lang w:val="en-US"/>
              </w:rPr>
              <w:t>156,684.2</w:t>
            </w:r>
          </w:p>
        </w:tc>
        <w:tc>
          <w:tcPr>
            <w:tcW w:w="1090" w:type="dxa"/>
            <w:shd w:val="clear" w:color="auto" w:fill="auto"/>
            <w:noWrap/>
          </w:tcPr>
          <w:p w14:paraId="24B24820" w14:textId="77777777" w:rsidR="001B2FA4" w:rsidRPr="00E14764" w:rsidRDefault="001B2FA4" w:rsidP="00E27F46">
            <w:pPr>
              <w:jc w:val="center"/>
              <w:rPr>
                <w:rFonts w:ascii="GHEA Grapalat" w:eastAsia="Calibri" w:hAnsi="GHEA Grapalat" w:cs="Arial"/>
                <w:sz w:val="18"/>
                <w:szCs w:val="18"/>
                <w:lang w:val="en-US"/>
              </w:rPr>
            </w:pPr>
          </w:p>
          <w:p w14:paraId="6685C4B2" w14:textId="77777777" w:rsidR="001B2FA4" w:rsidRPr="00E14764" w:rsidRDefault="001B2FA4" w:rsidP="00E27F46">
            <w:pPr>
              <w:jc w:val="center"/>
              <w:rPr>
                <w:rFonts w:ascii="GHEA Grapalat" w:hAnsi="GHEA Grapalat" w:cs="Calibri"/>
                <w:sz w:val="18"/>
                <w:szCs w:val="18"/>
                <w:lang w:val="en-US"/>
              </w:rPr>
            </w:pPr>
            <w:r w:rsidRPr="00E14764">
              <w:rPr>
                <w:rFonts w:ascii="GHEA Grapalat" w:eastAsia="Calibri" w:hAnsi="GHEA Grapalat" w:cs="Arial"/>
                <w:sz w:val="18"/>
                <w:szCs w:val="18"/>
                <w:lang w:val="en-US"/>
              </w:rPr>
              <w:t>186,684.2</w:t>
            </w:r>
          </w:p>
        </w:tc>
      </w:tr>
      <w:tr w:rsidR="001B2FA4" w:rsidRPr="00E14764" w14:paraId="26224C3A" w14:textId="77777777" w:rsidTr="005F607E">
        <w:trPr>
          <w:trHeight w:val="447"/>
        </w:trPr>
        <w:tc>
          <w:tcPr>
            <w:tcW w:w="956" w:type="dxa"/>
            <w:shd w:val="clear" w:color="auto" w:fill="auto"/>
            <w:vAlign w:val="center"/>
            <w:hideMark/>
          </w:tcPr>
          <w:p w14:paraId="562E5519" w14:textId="77777777" w:rsidR="001B2FA4" w:rsidRPr="00E14764" w:rsidRDefault="001B2FA4" w:rsidP="00E27F46">
            <w:pPr>
              <w:rPr>
                <w:rFonts w:ascii="GHEA Grapalat" w:hAnsi="GHEA Grapalat" w:cs="Calibri"/>
                <w:b/>
                <w:bCs/>
                <w:sz w:val="18"/>
                <w:szCs w:val="18"/>
                <w:lang w:val="hy-AM"/>
              </w:rPr>
            </w:pPr>
            <w:r w:rsidRPr="00E14764">
              <w:rPr>
                <w:rFonts w:ascii="GHEA Grapalat" w:hAnsi="GHEA Grapalat" w:cs="Calibri"/>
                <w:b/>
                <w:bCs/>
                <w:sz w:val="18"/>
                <w:szCs w:val="18"/>
                <w:lang w:val="en-US"/>
              </w:rPr>
              <w:lastRenderedPageBreak/>
              <w:t>1200</w:t>
            </w:r>
            <w:r w:rsidRPr="00E14764">
              <w:rPr>
                <w:rFonts w:ascii="GHEA Grapalat" w:hAnsi="GHEA Grapalat" w:cs="Calibri"/>
                <w:b/>
                <w:bCs/>
                <w:sz w:val="18"/>
                <w:szCs w:val="18"/>
                <w:lang w:val="hy-AM"/>
              </w:rPr>
              <w:t>2</w:t>
            </w:r>
          </w:p>
        </w:tc>
        <w:tc>
          <w:tcPr>
            <w:tcW w:w="3859" w:type="dxa"/>
            <w:shd w:val="clear" w:color="auto" w:fill="auto"/>
            <w:vAlign w:val="center"/>
            <w:hideMark/>
          </w:tcPr>
          <w:p w14:paraId="4A838F33" w14:textId="77777777" w:rsidR="001B2FA4" w:rsidRPr="00E14764" w:rsidRDefault="001B2FA4" w:rsidP="00E27F46">
            <w:pPr>
              <w:rPr>
                <w:rFonts w:ascii="GHEA Grapalat" w:hAnsi="GHEA Grapalat" w:cs="Calibri"/>
                <w:sz w:val="18"/>
                <w:szCs w:val="18"/>
                <w:lang w:val="hy-AM"/>
              </w:rPr>
            </w:pPr>
            <w:r w:rsidRPr="00E14764">
              <w:rPr>
                <w:rFonts w:ascii="GHEA Grapalat" w:hAnsi="GHEA Grapalat" w:cs="Calibri"/>
                <w:sz w:val="18"/>
                <w:szCs w:val="18"/>
                <w:lang w:val="hy-AM"/>
              </w:rPr>
              <w:t>Ընտանիքում բռնության ենթարկվածների ժամանակավոր աջակցություն</w:t>
            </w:r>
          </w:p>
        </w:tc>
        <w:tc>
          <w:tcPr>
            <w:tcW w:w="1134" w:type="dxa"/>
            <w:shd w:val="clear" w:color="auto" w:fill="auto"/>
            <w:noWrap/>
            <w:vAlign w:val="center"/>
            <w:hideMark/>
          </w:tcPr>
          <w:p w14:paraId="34197FAE" w14:textId="77777777" w:rsidR="001B2FA4" w:rsidRPr="00E14764" w:rsidRDefault="001B2FA4" w:rsidP="00E27F46">
            <w:pPr>
              <w:jc w:val="center"/>
              <w:rPr>
                <w:rFonts w:ascii="GHEA Grapalat" w:hAnsi="GHEA Grapalat" w:cs="Calibri"/>
                <w:b/>
                <w:bCs/>
                <w:sz w:val="18"/>
                <w:szCs w:val="18"/>
                <w:lang w:val="hy-AM"/>
              </w:rPr>
            </w:pPr>
          </w:p>
          <w:p w14:paraId="5143FC1E" w14:textId="77777777" w:rsidR="001B2FA4" w:rsidRPr="00E14764" w:rsidRDefault="001B2FA4" w:rsidP="00E27F46">
            <w:pPr>
              <w:jc w:val="center"/>
              <w:rPr>
                <w:rFonts w:ascii="GHEA Grapalat" w:hAnsi="GHEA Grapalat" w:cs="Calibri"/>
                <w:sz w:val="18"/>
                <w:szCs w:val="18"/>
                <w:lang w:val="en-US"/>
              </w:rPr>
            </w:pPr>
            <w:r w:rsidRPr="00E14764">
              <w:rPr>
                <w:rFonts w:ascii="GHEA Grapalat" w:hAnsi="GHEA Grapalat" w:cs="Calibri"/>
                <w:b/>
                <w:bCs/>
                <w:sz w:val="18"/>
                <w:szCs w:val="18"/>
                <w:lang w:val="hy-AM"/>
              </w:rPr>
              <w:t>15,000.0</w:t>
            </w:r>
          </w:p>
        </w:tc>
        <w:tc>
          <w:tcPr>
            <w:tcW w:w="1046" w:type="dxa"/>
          </w:tcPr>
          <w:p w14:paraId="382BF6CC" w14:textId="77777777" w:rsidR="001B2FA4" w:rsidRPr="00E14764" w:rsidRDefault="001B2FA4" w:rsidP="00E27F46">
            <w:pPr>
              <w:jc w:val="center"/>
              <w:rPr>
                <w:rFonts w:ascii="GHEA Grapalat" w:hAnsi="GHEA Grapalat" w:cs="Calibri"/>
                <w:b/>
                <w:bCs/>
                <w:sz w:val="18"/>
                <w:szCs w:val="18"/>
                <w:lang w:val="hy-AM"/>
              </w:rPr>
            </w:pPr>
          </w:p>
          <w:p w14:paraId="09A7B92B" w14:textId="77777777" w:rsidR="001B2FA4" w:rsidRPr="00E14764" w:rsidRDefault="001B2FA4" w:rsidP="00E27F46">
            <w:pPr>
              <w:jc w:val="center"/>
              <w:rPr>
                <w:rFonts w:ascii="GHEA Grapalat" w:hAnsi="GHEA Grapalat" w:cs="Calibri"/>
                <w:sz w:val="18"/>
                <w:szCs w:val="18"/>
                <w:lang w:val="en-US"/>
              </w:rPr>
            </w:pPr>
            <w:r w:rsidRPr="00E14764">
              <w:rPr>
                <w:rFonts w:ascii="GHEA Grapalat" w:hAnsi="GHEA Grapalat" w:cs="Calibri"/>
                <w:b/>
                <w:bCs/>
                <w:sz w:val="18"/>
                <w:szCs w:val="18"/>
                <w:lang w:val="hy-AM"/>
              </w:rPr>
              <w:t>15,000.0</w:t>
            </w:r>
          </w:p>
        </w:tc>
        <w:tc>
          <w:tcPr>
            <w:tcW w:w="1090" w:type="dxa"/>
            <w:shd w:val="clear" w:color="auto" w:fill="auto"/>
            <w:noWrap/>
          </w:tcPr>
          <w:p w14:paraId="02775DEC" w14:textId="77777777" w:rsidR="001B2FA4" w:rsidRPr="00E14764" w:rsidRDefault="001B2FA4" w:rsidP="00E27F46">
            <w:pPr>
              <w:jc w:val="center"/>
              <w:rPr>
                <w:rFonts w:ascii="GHEA Grapalat" w:hAnsi="GHEA Grapalat" w:cs="Calibri"/>
                <w:b/>
                <w:bCs/>
                <w:sz w:val="18"/>
                <w:szCs w:val="18"/>
                <w:lang w:val="hy-AM"/>
              </w:rPr>
            </w:pPr>
          </w:p>
          <w:p w14:paraId="385ADC29" w14:textId="77777777" w:rsidR="001B2FA4" w:rsidRPr="00E14764" w:rsidRDefault="001B2FA4" w:rsidP="00E27F46">
            <w:pPr>
              <w:jc w:val="center"/>
              <w:rPr>
                <w:rFonts w:ascii="GHEA Grapalat" w:hAnsi="GHEA Grapalat" w:cs="Calibri"/>
                <w:sz w:val="18"/>
                <w:szCs w:val="18"/>
                <w:lang w:val="en-US"/>
              </w:rPr>
            </w:pPr>
            <w:r w:rsidRPr="00E14764">
              <w:rPr>
                <w:rFonts w:ascii="GHEA Grapalat" w:hAnsi="GHEA Grapalat" w:cs="Calibri"/>
                <w:b/>
                <w:bCs/>
                <w:sz w:val="18"/>
                <w:szCs w:val="18"/>
                <w:lang w:val="hy-AM"/>
              </w:rPr>
              <w:t>15,000.0</w:t>
            </w:r>
          </w:p>
        </w:tc>
        <w:tc>
          <w:tcPr>
            <w:tcW w:w="1090" w:type="dxa"/>
            <w:shd w:val="clear" w:color="auto" w:fill="auto"/>
            <w:noWrap/>
          </w:tcPr>
          <w:p w14:paraId="10BCD7EF" w14:textId="77777777" w:rsidR="001B2FA4" w:rsidRPr="00E14764" w:rsidRDefault="001B2FA4" w:rsidP="00E27F46">
            <w:pPr>
              <w:jc w:val="center"/>
              <w:rPr>
                <w:rFonts w:ascii="GHEA Grapalat" w:hAnsi="GHEA Grapalat" w:cs="Calibri"/>
                <w:b/>
                <w:bCs/>
                <w:sz w:val="18"/>
                <w:szCs w:val="18"/>
                <w:lang w:val="hy-AM"/>
              </w:rPr>
            </w:pPr>
          </w:p>
          <w:p w14:paraId="37B4976F" w14:textId="77777777" w:rsidR="001B2FA4" w:rsidRPr="00E14764" w:rsidRDefault="001B2FA4" w:rsidP="00E27F46">
            <w:pPr>
              <w:jc w:val="center"/>
              <w:rPr>
                <w:rFonts w:ascii="GHEA Grapalat" w:hAnsi="GHEA Grapalat" w:cs="Calibri"/>
                <w:sz w:val="18"/>
                <w:szCs w:val="18"/>
                <w:lang w:val="en-US"/>
              </w:rPr>
            </w:pPr>
            <w:r w:rsidRPr="00E14764">
              <w:rPr>
                <w:rFonts w:ascii="GHEA Grapalat" w:hAnsi="GHEA Grapalat" w:cs="Calibri"/>
                <w:b/>
                <w:bCs/>
                <w:sz w:val="18"/>
                <w:szCs w:val="18"/>
                <w:lang w:val="hy-AM"/>
              </w:rPr>
              <w:t>15,000.0</w:t>
            </w:r>
          </w:p>
        </w:tc>
      </w:tr>
    </w:tbl>
    <w:p w14:paraId="0CD30AD1" w14:textId="77777777" w:rsidR="001B2FA4" w:rsidRPr="00E14764" w:rsidRDefault="001B2FA4" w:rsidP="00E27F46">
      <w:pPr>
        <w:spacing w:after="160" w:line="259" w:lineRule="auto"/>
        <w:jc w:val="center"/>
        <w:rPr>
          <w:rFonts w:ascii="GHEA Grapalat" w:eastAsia="Calibri" w:hAnsi="GHEA Grapalat" w:cs="Arial"/>
          <w:sz w:val="18"/>
          <w:szCs w:val="18"/>
          <w:lang w:val="hy-AM"/>
        </w:rPr>
      </w:pPr>
      <w:r w:rsidRPr="00E14764">
        <w:rPr>
          <w:rFonts w:ascii="GHEA Grapalat" w:eastAsia="Calibri" w:hAnsi="GHEA Grapalat" w:cs="Arial"/>
          <w:sz w:val="18"/>
          <w:szCs w:val="18"/>
          <w:lang w:val="hy-AM"/>
        </w:rPr>
        <w:t>Աղբյուրը՝ ԱՍՀՆ 2025-2027թթ</w:t>
      </w:r>
      <w:r w:rsidRPr="00E14764">
        <w:rPr>
          <w:rFonts w:ascii="Cambria Math" w:eastAsia="Calibri" w:hAnsi="Cambria Math" w:cs="Cambria Math"/>
          <w:sz w:val="18"/>
          <w:szCs w:val="18"/>
          <w:lang w:val="hy-AM"/>
        </w:rPr>
        <w:t>․</w:t>
      </w:r>
      <w:r w:rsidRPr="00E14764">
        <w:rPr>
          <w:rFonts w:ascii="GHEA Grapalat" w:eastAsia="Calibri" w:hAnsi="GHEA Grapalat" w:cs="Arial"/>
          <w:sz w:val="18"/>
          <w:szCs w:val="18"/>
          <w:lang w:val="hy-AM"/>
        </w:rPr>
        <w:t xml:space="preserve"> ՄԺԾԾ և 2025թ</w:t>
      </w:r>
      <w:r w:rsidRPr="00E14764">
        <w:rPr>
          <w:rFonts w:ascii="Cambria Math" w:eastAsia="Calibri" w:hAnsi="Cambria Math" w:cs="Cambria Math"/>
          <w:sz w:val="18"/>
          <w:szCs w:val="18"/>
          <w:lang w:val="hy-AM"/>
        </w:rPr>
        <w:t>․</w:t>
      </w:r>
      <w:r w:rsidRPr="00E14764">
        <w:rPr>
          <w:rFonts w:ascii="GHEA Grapalat" w:eastAsia="Calibri" w:hAnsi="GHEA Grapalat" w:cs="Arial"/>
          <w:sz w:val="18"/>
          <w:szCs w:val="18"/>
          <w:lang w:val="hy-AM"/>
        </w:rPr>
        <w:t xml:space="preserve"> բյուջետային հայտ </w:t>
      </w:r>
    </w:p>
    <w:p w14:paraId="3395A90A" w14:textId="77777777" w:rsidR="00A92AFE" w:rsidRPr="00882899" w:rsidRDefault="00A92AFE" w:rsidP="00E27F46">
      <w:pPr>
        <w:spacing w:line="360" w:lineRule="auto"/>
        <w:ind w:firstLine="720"/>
        <w:jc w:val="both"/>
        <w:rPr>
          <w:rFonts w:ascii="GHEA Grapalat" w:eastAsia="Calibri" w:hAnsi="GHEA Grapalat" w:cs="Arial"/>
          <w:lang w:val="hy-AM"/>
        </w:rPr>
      </w:pPr>
      <w:r w:rsidRPr="00882899">
        <w:rPr>
          <w:rFonts w:ascii="GHEA Grapalat" w:eastAsia="Calibri" w:hAnsi="GHEA Grapalat" w:cs="Arial"/>
          <w:lang w:val="hy-AM"/>
        </w:rPr>
        <w:t xml:space="preserve">Հայաստանում գենդերային վիճակագրության շտեմարանը հարուստ չէ և կանանց նկատմամբ կիրառվող բռնության և առանձնապես ընտանեկան բռնության վերաբերյալ վիճակագրության հիմնական և ամենաթարմ աղբյուրը 2021 թվականին իրականացված </w:t>
      </w:r>
      <w:bookmarkStart w:id="5" w:name="_Hlk169719269"/>
      <w:r w:rsidRPr="00882899">
        <w:rPr>
          <w:rFonts w:ascii="GHEA Grapalat" w:eastAsia="Calibri" w:hAnsi="GHEA Grapalat" w:cs="Arial"/>
          <w:lang w:val="hy-AM"/>
        </w:rPr>
        <w:t>Կանանց նկատմամբ ընտանեկան բռնության հետազոտությունն</w:t>
      </w:r>
      <w:r w:rsidRPr="00882899">
        <w:rPr>
          <w:rFonts w:ascii="GHEA Grapalat" w:eastAsia="Calibri" w:hAnsi="GHEA Grapalat" w:cs="Arial"/>
          <w:vertAlign w:val="superscript"/>
          <w:lang w:val="en-US"/>
        </w:rPr>
        <w:footnoteReference w:id="2"/>
      </w:r>
      <w:r w:rsidRPr="00882899">
        <w:rPr>
          <w:rFonts w:ascii="GHEA Grapalat" w:eastAsia="Calibri" w:hAnsi="GHEA Grapalat" w:cs="Arial"/>
          <w:lang w:val="hy-AM"/>
        </w:rPr>
        <w:t xml:space="preserve"> է (ԿՆԸԲՀ)։ </w:t>
      </w:r>
      <w:bookmarkEnd w:id="5"/>
    </w:p>
    <w:p w14:paraId="0F82BB1A" w14:textId="77777777" w:rsidR="00A92AFE" w:rsidRPr="00882899" w:rsidRDefault="00A92AFE" w:rsidP="00E27F46">
      <w:pPr>
        <w:spacing w:line="360" w:lineRule="auto"/>
        <w:ind w:firstLine="720"/>
        <w:jc w:val="both"/>
        <w:rPr>
          <w:rFonts w:ascii="GHEA Grapalat" w:eastAsia="Calibri" w:hAnsi="GHEA Grapalat" w:cs="Arial"/>
          <w:lang w:val="hy-AM"/>
        </w:rPr>
      </w:pPr>
      <w:r w:rsidRPr="00882899">
        <w:rPr>
          <w:rFonts w:ascii="GHEA Grapalat" w:eastAsia="Calibri" w:hAnsi="GHEA Grapalat" w:cs="Arial"/>
          <w:lang w:val="hy-AM"/>
        </w:rPr>
        <w:t xml:space="preserve">Հիմք ընդունելով այս հետազոտությամբ բացահայտված վիճակագրական տեղեկատվությունը, փորձենք գնահատել իրենց տնային տնտեսություններում (ՏՏ) կանանց նկատմամբ կիրառվող բռնության տարածվածությունը՝ նպատակ ունենալով գնահատել Ծրագրի շահառուների պոտենցիալ շրջանակը։ </w:t>
      </w:r>
    </w:p>
    <w:p w14:paraId="25509F73" w14:textId="77777777" w:rsidR="00A92AFE" w:rsidRPr="00882899" w:rsidRDefault="00A92AFE" w:rsidP="00E27F46">
      <w:pPr>
        <w:spacing w:line="360" w:lineRule="auto"/>
        <w:ind w:firstLine="720"/>
        <w:jc w:val="both"/>
        <w:rPr>
          <w:rFonts w:ascii="GHEA Grapalat" w:eastAsia="Calibri" w:hAnsi="GHEA Grapalat" w:cs="Arial"/>
          <w:lang w:val="hy-AM"/>
        </w:rPr>
      </w:pPr>
      <w:r w:rsidRPr="00882899">
        <w:rPr>
          <w:rFonts w:ascii="GHEA Grapalat" w:eastAsia="Calibri" w:hAnsi="GHEA Grapalat" w:cs="Arial"/>
          <w:lang w:val="hy-AM"/>
        </w:rPr>
        <w:t>Համաձայն ԿՆԸԲՀ, Հայաստանում երբևէ զուգընկեր ունեցած 15-59 տարեկան կանայք կազմում են 89.1 տոկոս, նրանցից 35</w:t>
      </w:r>
      <w:r w:rsidRPr="00882899">
        <w:rPr>
          <w:rFonts w:ascii="Cambria Math" w:eastAsia="Calibri" w:hAnsi="Cambria Math" w:cs="Cambria Math"/>
          <w:lang w:val="hy-AM"/>
        </w:rPr>
        <w:t>․</w:t>
      </w:r>
      <w:r w:rsidRPr="00882899">
        <w:rPr>
          <w:rFonts w:ascii="GHEA Grapalat" w:eastAsia="Calibri" w:hAnsi="GHEA Grapalat" w:cs="Arial"/>
          <w:lang w:val="hy-AM"/>
        </w:rPr>
        <w:t xml:space="preserve">9 տոկոսը երբևէ ենթարկվել է ֆիզիկական, սեռական և/կամ հոգեբանական բռնության։ </w:t>
      </w:r>
    </w:p>
    <w:p w14:paraId="2101D1CD" w14:textId="77777777" w:rsidR="00A92AFE" w:rsidRPr="00882899" w:rsidRDefault="00A92AFE" w:rsidP="00E27F46">
      <w:pPr>
        <w:spacing w:line="360" w:lineRule="auto"/>
        <w:ind w:firstLine="720"/>
        <w:jc w:val="both"/>
        <w:rPr>
          <w:rFonts w:ascii="GHEA Grapalat" w:eastAsia="Calibri" w:hAnsi="GHEA Grapalat" w:cs="Arial"/>
          <w:lang w:val="hy-AM"/>
        </w:rPr>
      </w:pPr>
      <w:r w:rsidRPr="00882899">
        <w:rPr>
          <w:rFonts w:ascii="GHEA Grapalat" w:eastAsia="Calibri" w:hAnsi="GHEA Grapalat" w:cs="Arial"/>
          <w:lang w:val="hy-AM"/>
        </w:rPr>
        <w:t>Ընդ որում, երբևէ ֆիզիկական բռնության է ենթարկվել 14</w:t>
      </w:r>
      <w:r w:rsidRPr="00882899">
        <w:rPr>
          <w:rFonts w:ascii="Cambria Math" w:eastAsia="Calibri" w:hAnsi="Cambria Math" w:cs="Cambria Math"/>
          <w:lang w:val="hy-AM"/>
        </w:rPr>
        <w:t>․</w:t>
      </w:r>
      <w:r w:rsidRPr="00882899">
        <w:rPr>
          <w:rFonts w:ascii="GHEA Grapalat" w:eastAsia="Calibri" w:hAnsi="GHEA Grapalat" w:cs="Arial"/>
          <w:lang w:val="hy-AM"/>
        </w:rPr>
        <w:t>8 տոկոսը, որոնցից 5</w:t>
      </w:r>
      <w:r w:rsidRPr="00882899">
        <w:rPr>
          <w:rFonts w:ascii="Cambria Math" w:eastAsia="Calibri" w:hAnsi="Cambria Math" w:cs="Cambria Math"/>
          <w:lang w:val="hy-AM"/>
        </w:rPr>
        <w:t>․</w:t>
      </w:r>
      <w:r w:rsidRPr="00882899">
        <w:rPr>
          <w:rFonts w:ascii="GHEA Grapalat" w:eastAsia="Calibri" w:hAnsi="GHEA Grapalat" w:cs="Arial"/>
          <w:lang w:val="hy-AM"/>
        </w:rPr>
        <w:t>5 տոկոսը ենթարկվել են դաժան ֆիզիկական բռնության։ Այս թվում՝ 3</w:t>
      </w:r>
      <w:r w:rsidRPr="00882899">
        <w:rPr>
          <w:rFonts w:ascii="Cambria Math" w:eastAsia="Calibri" w:hAnsi="Cambria Math" w:cs="Cambria Math"/>
          <w:lang w:val="hy-AM"/>
        </w:rPr>
        <w:t>․</w:t>
      </w:r>
      <w:r w:rsidRPr="00882899">
        <w:rPr>
          <w:rFonts w:ascii="GHEA Grapalat" w:eastAsia="Calibri" w:hAnsi="GHEA Grapalat" w:cs="Arial"/>
          <w:lang w:val="hy-AM"/>
        </w:rPr>
        <w:t>5 տոկոսը վերջին 12 ամիսների ընթացքում։ Երբևէ սեռական բռնության ենթարկվածները կազմում են 6</w:t>
      </w:r>
      <w:r w:rsidRPr="00882899">
        <w:rPr>
          <w:rFonts w:ascii="Cambria Math" w:eastAsia="Calibri" w:hAnsi="Cambria Math" w:cs="Cambria Math"/>
          <w:lang w:val="hy-AM"/>
        </w:rPr>
        <w:t>․</w:t>
      </w:r>
      <w:r w:rsidRPr="00882899">
        <w:rPr>
          <w:rFonts w:ascii="GHEA Grapalat" w:eastAsia="Calibri" w:hAnsi="GHEA Grapalat" w:cs="Arial"/>
          <w:lang w:val="hy-AM"/>
        </w:rPr>
        <w:t>6 տոկոս, վերջին 12 ամիսների ընթացքում ենթարկվածները՝ 1</w:t>
      </w:r>
      <w:r w:rsidRPr="00882899">
        <w:rPr>
          <w:rFonts w:ascii="Cambria Math" w:eastAsia="Calibri" w:hAnsi="Cambria Math" w:cs="Cambria Math"/>
          <w:lang w:val="hy-AM"/>
        </w:rPr>
        <w:t>․</w:t>
      </w:r>
      <w:r w:rsidRPr="00882899">
        <w:rPr>
          <w:rFonts w:ascii="GHEA Grapalat" w:eastAsia="Calibri" w:hAnsi="GHEA Grapalat" w:cs="Arial"/>
          <w:lang w:val="hy-AM"/>
        </w:rPr>
        <w:t>9 տոկոս։ Հոգեբանական բռնության տարածվածությունն ավելի մեծ է։ Երբևէ նման բռնության է ենթարկվել կանանց 31</w:t>
      </w:r>
      <w:r w:rsidRPr="00882899">
        <w:rPr>
          <w:rFonts w:ascii="Cambria Math" w:eastAsia="Calibri" w:hAnsi="Cambria Math" w:cs="Cambria Math"/>
          <w:lang w:val="hy-AM"/>
        </w:rPr>
        <w:t>․</w:t>
      </w:r>
      <w:r w:rsidRPr="00882899">
        <w:rPr>
          <w:rFonts w:ascii="GHEA Grapalat" w:eastAsia="Calibri" w:hAnsi="GHEA Grapalat" w:cs="Arial"/>
          <w:lang w:val="hy-AM"/>
        </w:rPr>
        <w:t>8 տոկոսը, նրանցից 13 տոկոսը վերջին 12 ամիսների ընթացքում։</w:t>
      </w:r>
    </w:p>
    <w:p w14:paraId="5DDA62D6" w14:textId="77777777" w:rsidR="00A92AFE" w:rsidRPr="00882899" w:rsidRDefault="00A92AFE" w:rsidP="00E27F46">
      <w:pPr>
        <w:spacing w:line="360" w:lineRule="auto"/>
        <w:ind w:firstLine="720"/>
        <w:jc w:val="both"/>
        <w:rPr>
          <w:rFonts w:ascii="GHEA Grapalat" w:eastAsia="Calibri" w:hAnsi="GHEA Grapalat" w:cs="Arial"/>
          <w:lang w:val="hy-AM"/>
        </w:rPr>
      </w:pPr>
      <w:r w:rsidRPr="00882899">
        <w:rPr>
          <w:rFonts w:ascii="GHEA Grapalat" w:eastAsia="Calibri" w:hAnsi="GHEA Grapalat" w:cs="Arial"/>
          <w:lang w:val="hy-AM"/>
        </w:rPr>
        <w:t>Շատ հաճախ այս երեք խմբերը հատվում են։ Մասնավորապես, Հայաստանում սեռական բռնության ենթարկված կանանց 62.5%-ը ենթարկվել է նաև ֆիզիկական բռնության, իսկ ֆիզիկական բռնության ենթարկվածների 27.8%-ը՝ նաև սեռական բռնության։</w:t>
      </w:r>
    </w:p>
    <w:p w14:paraId="1E0EA2E1" w14:textId="77777777" w:rsidR="00A92AFE" w:rsidRPr="00882899" w:rsidRDefault="00A92AFE" w:rsidP="00E27F46">
      <w:pPr>
        <w:spacing w:after="160" w:line="259" w:lineRule="auto"/>
        <w:rPr>
          <w:rFonts w:ascii="GHEA Grapalat" w:eastAsia="Calibri" w:hAnsi="GHEA Grapalat" w:cs="Arial"/>
          <w:i/>
          <w:iCs/>
          <w:sz w:val="20"/>
          <w:szCs w:val="20"/>
          <w:lang w:val="hy-AM"/>
        </w:rPr>
      </w:pPr>
      <w:r w:rsidRPr="00882899">
        <w:rPr>
          <w:rFonts w:ascii="GHEA Grapalat" w:eastAsia="Calibri" w:hAnsi="GHEA Grapalat" w:cs="Arial"/>
          <w:i/>
          <w:iCs/>
          <w:sz w:val="20"/>
          <w:szCs w:val="20"/>
          <w:lang w:val="hy-AM"/>
        </w:rPr>
        <w:lastRenderedPageBreak/>
        <w:t>Աղյուսակ 4</w:t>
      </w:r>
      <w:r w:rsidRPr="00882899">
        <w:rPr>
          <w:rFonts w:ascii="Cambria Math" w:eastAsia="Calibri" w:hAnsi="Cambria Math" w:cs="Cambria Math"/>
          <w:i/>
          <w:iCs/>
          <w:sz w:val="20"/>
          <w:szCs w:val="20"/>
          <w:lang w:val="hy-AM"/>
        </w:rPr>
        <w:t>․</w:t>
      </w:r>
      <w:r w:rsidRPr="00882899">
        <w:rPr>
          <w:rFonts w:ascii="GHEA Grapalat" w:eastAsia="Calibri" w:hAnsi="GHEA Grapalat" w:cs="Arial"/>
          <w:i/>
          <w:iCs/>
          <w:sz w:val="20"/>
          <w:szCs w:val="20"/>
          <w:lang w:val="hy-AM"/>
        </w:rPr>
        <w:t xml:space="preserve"> Երբևէ զուգընկեր ունեցած կանանց շրջանում ընտանեկան բռնության հիմնական ցուցանիշները</w:t>
      </w:r>
    </w:p>
    <w:tbl>
      <w:tblPr>
        <w:tblStyle w:val="TableGridLight1"/>
        <w:tblW w:w="8997" w:type="dxa"/>
        <w:tblLayout w:type="fixed"/>
        <w:tblLook w:val="04A0" w:firstRow="1" w:lastRow="0" w:firstColumn="1" w:lastColumn="0" w:noHBand="0" w:noVBand="1"/>
      </w:tblPr>
      <w:tblGrid>
        <w:gridCol w:w="6737"/>
        <w:gridCol w:w="2260"/>
      </w:tblGrid>
      <w:tr w:rsidR="00A92AFE" w:rsidRPr="00882899" w14:paraId="16B7419F" w14:textId="77777777" w:rsidTr="005F607E">
        <w:trPr>
          <w:trHeight w:val="479"/>
        </w:trPr>
        <w:tc>
          <w:tcPr>
            <w:tcW w:w="6737" w:type="dxa"/>
            <w:vMerge w:val="restart"/>
            <w:hideMark/>
          </w:tcPr>
          <w:p w14:paraId="328B643C" w14:textId="77777777" w:rsidR="00A92AFE" w:rsidRPr="00882899" w:rsidRDefault="00A92AFE" w:rsidP="00E27F46">
            <w:pPr>
              <w:jc w:val="center"/>
              <w:rPr>
                <w:rFonts w:ascii="GHEA Grapalat" w:hAnsi="GHEA Grapalat" w:cs="Calibri"/>
                <w:b/>
                <w:bCs/>
                <w:sz w:val="18"/>
                <w:szCs w:val="18"/>
                <w:lang w:val="hy-AM"/>
              </w:rPr>
            </w:pPr>
            <w:bookmarkStart w:id="7" w:name="_Hlk105766077"/>
          </w:p>
          <w:p w14:paraId="28912B1D" w14:textId="77777777" w:rsidR="00A92AFE" w:rsidRPr="00882899" w:rsidRDefault="00A92AFE" w:rsidP="00E27F46">
            <w:pPr>
              <w:jc w:val="center"/>
              <w:rPr>
                <w:rFonts w:ascii="GHEA Grapalat" w:hAnsi="GHEA Grapalat" w:cs="Calibri"/>
                <w:sz w:val="18"/>
                <w:szCs w:val="18"/>
                <w:lang w:val="en-US"/>
              </w:rPr>
            </w:pPr>
            <w:r w:rsidRPr="00882899">
              <w:rPr>
                <w:rFonts w:ascii="GHEA Grapalat" w:hAnsi="GHEA Grapalat" w:cs="Calibri"/>
                <w:sz w:val="18"/>
                <w:szCs w:val="18"/>
                <w:lang w:val="hy-AM"/>
              </w:rPr>
              <w:t>Հիմնական ցուցանիշներ</w:t>
            </w:r>
          </w:p>
        </w:tc>
        <w:tc>
          <w:tcPr>
            <w:tcW w:w="2260" w:type="dxa"/>
            <w:vMerge w:val="restart"/>
            <w:hideMark/>
          </w:tcPr>
          <w:p w14:paraId="642FBECA" w14:textId="77777777" w:rsidR="00A92AFE" w:rsidRPr="00882899" w:rsidRDefault="00A92AFE" w:rsidP="00E27F46">
            <w:pPr>
              <w:jc w:val="center"/>
              <w:rPr>
                <w:rFonts w:ascii="GHEA Grapalat" w:hAnsi="GHEA Grapalat" w:cs="Calibri"/>
                <w:sz w:val="18"/>
                <w:szCs w:val="18"/>
                <w:lang w:val="en-US"/>
              </w:rPr>
            </w:pPr>
            <w:r w:rsidRPr="00882899">
              <w:rPr>
                <w:rFonts w:ascii="GHEA Grapalat" w:hAnsi="GHEA Grapalat" w:cs="Calibri"/>
                <w:sz w:val="18"/>
                <w:szCs w:val="18"/>
                <w:lang w:val="hy-AM"/>
              </w:rPr>
              <w:t xml:space="preserve">տոկոս, երբևէ զուգընկեր ունեցած կանանցից՝ </w:t>
            </w:r>
          </w:p>
        </w:tc>
      </w:tr>
      <w:tr w:rsidR="00A92AFE" w:rsidRPr="00882899" w14:paraId="18CB3A91" w14:textId="77777777" w:rsidTr="005F607E">
        <w:trPr>
          <w:trHeight w:val="479"/>
        </w:trPr>
        <w:tc>
          <w:tcPr>
            <w:tcW w:w="6737" w:type="dxa"/>
            <w:vMerge/>
            <w:hideMark/>
          </w:tcPr>
          <w:p w14:paraId="0F5D3C5E" w14:textId="77777777" w:rsidR="00A92AFE" w:rsidRPr="00882899" w:rsidRDefault="00A92AFE" w:rsidP="00E27F46">
            <w:pPr>
              <w:rPr>
                <w:rFonts w:ascii="GHEA Grapalat" w:hAnsi="GHEA Grapalat" w:cs="Calibri"/>
                <w:b/>
                <w:bCs/>
                <w:sz w:val="18"/>
                <w:szCs w:val="18"/>
                <w:lang w:val="en-US"/>
              </w:rPr>
            </w:pPr>
          </w:p>
        </w:tc>
        <w:tc>
          <w:tcPr>
            <w:tcW w:w="2260" w:type="dxa"/>
            <w:vMerge/>
            <w:hideMark/>
          </w:tcPr>
          <w:p w14:paraId="06E1A031" w14:textId="77777777" w:rsidR="00A92AFE" w:rsidRPr="00882899" w:rsidRDefault="00A92AFE" w:rsidP="00E27F46">
            <w:pPr>
              <w:rPr>
                <w:rFonts w:ascii="GHEA Grapalat" w:hAnsi="GHEA Grapalat" w:cs="Calibri"/>
                <w:b/>
                <w:bCs/>
                <w:sz w:val="18"/>
                <w:szCs w:val="18"/>
                <w:lang w:val="en-US"/>
              </w:rPr>
            </w:pPr>
          </w:p>
        </w:tc>
      </w:tr>
      <w:tr w:rsidR="00A92AFE" w:rsidRPr="00882899" w14:paraId="2C49755A" w14:textId="77777777" w:rsidTr="005F607E">
        <w:trPr>
          <w:trHeight w:val="300"/>
        </w:trPr>
        <w:tc>
          <w:tcPr>
            <w:tcW w:w="6737" w:type="dxa"/>
            <w:hideMark/>
          </w:tcPr>
          <w:p w14:paraId="47927A15" w14:textId="77777777" w:rsidR="00A92AFE" w:rsidRPr="00882899" w:rsidRDefault="00A92AFE" w:rsidP="00E27F46">
            <w:pPr>
              <w:rPr>
                <w:rFonts w:ascii="GHEA Grapalat" w:hAnsi="GHEA Grapalat" w:cs="Calibri"/>
                <w:b/>
                <w:bCs/>
                <w:sz w:val="18"/>
                <w:szCs w:val="18"/>
                <w:lang w:val="en-US"/>
              </w:rPr>
            </w:pPr>
            <w:r w:rsidRPr="00882899">
              <w:rPr>
                <w:rFonts w:ascii="GHEA Grapalat" w:hAnsi="GHEA Grapalat" w:cs="Calibri"/>
                <w:b/>
                <w:bCs/>
                <w:sz w:val="18"/>
                <w:szCs w:val="18"/>
                <w:lang w:val="en-US"/>
              </w:rPr>
              <w:t xml:space="preserve">Երբևէ զուգընկեր ունեցած կանայք, ընդամենը </w:t>
            </w:r>
          </w:p>
        </w:tc>
        <w:tc>
          <w:tcPr>
            <w:tcW w:w="2260" w:type="dxa"/>
            <w:hideMark/>
          </w:tcPr>
          <w:p w14:paraId="59625450" w14:textId="77777777" w:rsidR="00A92AFE" w:rsidRPr="00882899" w:rsidRDefault="00A92AFE" w:rsidP="00E27F46">
            <w:pPr>
              <w:jc w:val="right"/>
              <w:rPr>
                <w:rFonts w:ascii="GHEA Grapalat" w:hAnsi="GHEA Grapalat" w:cs="Calibri"/>
                <w:b/>
                <w:bCs/>
                <w:sz w:val="18"/>
                <w:szCs w:val="18"/>
                <w:lang w:val="en-US"/>
              </w:rPr>
            </w:pPr>
            <w:r w:rsidRPr="00882899">
              <w:rPr>
                <w:rFonts w:ascii="GHEA Grapalat" w:hAnsi="GHEA Grapalat" w:cs="Calibri"/>
                <w:b/>
                <w:bCs/>
                <w:sz w:val="18"/>
                <w:szCs w:val="18"/>
                <w:lang w:val="en-US"/>
              </w:rPr>
              <w:t>100</w:t>
            </w:r>
          </w:p>
        </w:tc>
      </w:tr>
      <w:tr w:rsidR="00A92AFE" w:rsidRPr="00882899" w14:paraId="4F4011B0" w14:textId="77777777" w:rsidTr="005F607E">
        <w:trPr>
          <w:trHeight w:val="300"/>
        </w:trPr>
        <w:tc>
          <w:tcPr>
            <w:tcW w:w="6737" w:type="dxa"/>
          </w:tcPr>
          <w:p w14:paraId="1927D3F1" w14:textId="77777777" w:rsidR="00A92AFE" w:rsidRPr="00882899" w:rsidRDefault="00A92AFE" w:rsidP="00E27F46">
            <w:pPr>
              <w:rPr>
                <w:rFonts w:ascii="GHEA Grapalat" w:hAnsi="GHEA Grapalat" w:cs="Calibri"/>
                <w:b/>
                <w:bCs/>
                <w:sz w:val="18"/>
                <w:szCs w:val="18"/>
                <w:lang w:val="en-US"/>
              </w:rPr>
            </w:pPr>
            <w:r w:rsidRPr="00882899">
              <w:rPr>
                <w:rFonts w:ascii="GHEA Grapalat" w:hAnsi="GHEA Grapalat" w:cs="Calibri"/>
                <w:b/>
                <w:bCs/>
                <w:sz w:val="18"/>
                <w:szCs w:val="18"/>
                <w:lang w:val="en-US"/>
              </w:rPr>
              <w:t xml:space="preserve">Զուգընկերոջ կողմից </w:t>
            </w:r>
            <w:r w:rsidRPr="00882899">
              <w:rPr>
                <w:rFonts w:ascii="GHEA Grapalat" w:hAnsi="GHEA Grapalat" w:cs="Calibri"/>
                <w:b/>
                <w:bCs/>
                <w:sz w:val="18"/>
                <w:szCs w:val="18"/>
                <w:lang w:val="hy-AM"/>
              </w:rPr>
              <w:t>ե</w:t>
            </w:r>
            <w:r w:rsidRPr="00882899">
              <w:rPr>
                <w:rFonts w:ascii="GHEA Grapalat" w:hAnsi="GHEA Grapalat" w:cs="Calibri"/>
                <w:b/>
                <w:bCs/>
                <w:sz w:val="18"/>
                <w:szCs w:val="18"/>
                <w:lang w:val="en-US"/>
              </w:rPr>
              <w:t>րբևէ չեն ենթարկվել ֆիզիկական և/կամ սեռական բռնության</w:t>
            </w:r>
          </w:p>
        </w:tc>
        <w:tc>
          <w:tcPr>
            <w:tcW w:w="2260" w:type="dxa"/>
          </w:tcPr>
          <w:p w14:paraId="27FA7AA7" w14:textId="77777777" w:rsidR="00A92AFE" w:rsidRPr="00882899" w:rsidRDefault="00A92AFE" w:rsidP="00E27F46">
            <w:pPr>
              <w:jc w:val="right"/>
              <w:rPr>
                <w:rFonts w:ascii="GHEA Grapalat" w:hAnsi="GHEA Grapalat" w:cs="Calibri"/>
                <w:b/>
                <w:bCs/>
                <w:sz w:val="18"/>
                <w:szCs w:val="18"/>
                <w:lang w:val="en-US"/>
              </w:rPr>
            </w:pPr>
            <w:r w:rsidRPr="00882899">
              <w:rPr>
                <w:rFonts w:ascii="GHEA Grapalat" w:hAnsi="GHEA Grapalat" w:cs="Calibri"/>
                <w:sz w:val="18"/>
                <w:szCs w:val="18"/>
                <w:lang w:val="en-US"/>
              </w:rPr>
              <w:t>82.8</w:t>
            </w:r>
          </w:p>
        </w:tc>
      </w:tr>
      <w:tr w:rsidR="00A92AFE" w:rsidRPr="00882899" w14:paraId="1E788F54" w14:textId="77777777" w:rsidTr="005F607E">
        <w:trPr>
          <w:trHeight w:val="300"/>
        </w:trPr>
        <w:tc>
          <w:tcPr>
            <w:tcW w:w="6737" w:type="dxa"/>
          </w:tcPr>
          <w:p w14:paraId="67F36F8B" w14:textId="77777777" w:rsidR="00A92AFE" w:rsidRPr="00882899" w:rsidRDefault="00A92AFE" w:rsidP="00E27F46">
            <w:pPr>
              <w:rPr>
                <w:rFonts w:ascii="GHEA Grapalat" w:hAnsi="GHEA Grapalat" w:cs="Calibri"/>
                <w:b/>
                <w:bCs/>
                <w:sz w:val="18"/>
                <w:szCs w:val="18"/>
                <w:lang w:val="en-US"/>
              </w:rPr>
            </w:pPr>
            <w:r w:rsidRPr="00882899">
              <w:rPr>
                <w:rFonts w:ascii="GHEA Grapalat" w:hAnsi="GHEA Grapalat" w:cs="Calibri"/>
                <w:b/>
                <w:bCs/>
                <w:sz w:val="18"/>
                <w:szCs w:val="18"/>
                <w:lang w:val="en-US"/>
              </w:rPr>
              <w:t xml:space="preserve">Զուգընկերոջ կողմից </w:t>
            </w:r>
            <w:r w:rsidRPr="00882899">
              <w:rPr>
                <w:rFonts w:ascii="GHEA Grapalat" w:hAnsi="GHEA Grapalat" w:cs="Calibri"/>
                <w:b/>
                <w:bCs/>
                <w:sz w:val="18"/>
                <w:szCs w:val="18"/>
                <w:lang w:val="hy-AM"/>
              </w:rPr>
              <w:t>ե</w:t>
            </w:r>
            <w:r w:rsidRPr="00882899">
              <w:rPr>
                <w:rFonts w:ascii="GHEA Grapalat" w:hAnsi="GHEA Grapalat" w:cs="Calibri"/>
                <w:b/>
                <w:bCs/>
                <w:sz w:val="18"/>
                <w:szCs w:val="18"/>
                <w:lang w:val="en-US"/>
              </w:rPr>
              <w:t>րբևէ ենթարկվել են ֆիզիկական և/կամ սեռական բռնության</w:t>
            </w:r>
          </w:p>
        </w:tc>
        <w:tc>
          <w:tcPr>
            <w:tcW w:w="2260" w:type="dxa"/>
          </w:tcPr>
          <w:p w14:paraId="010B02D6"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b/>
                <w:bCs/>
                <w:sz w:val="18"/>
                <w:szCs w:val="18"/>
                <w:lang w:val="en-US"/>
              </w:rPr>
              <w:t>17.2</w:t>
            </w:r>
          </w:p>
        </w:tc>
      </w:tr>
      <w:bookmarkEnd w:id="7"/>
      <w:tr w:rsidR="00A92AFE" w:rsidRPr="00882899" w14:paraId="53E40F70" w14:textId="77777777" w:rsidTr="005F607E">
        <w:trPr>
          <w:trHeight w:val="300"/>
        </w:trPr>
        <w:tc>
          <w:tcPr>
            <w:tcW w:w="6737" w:type="dxa"/>
            <w:hideMark/>
          </w:tcPr>
          <w:p w14:paraId="121F5D37" w14:textId="77777777" w:rsidR="00A92AFE" w:rsidRPr="00882899" w:rsidRDefault="00A92AFE" w:rsidP="00E27F46">
            <w:pPr>
              <w:numPr>
                <w:ilvl w:val="0"/>
                <w:numId w:val="5"/>
              </w:numPr>
              <w:contextualSpacing/>
              <w:jc w:val="both"/>
              <w:rPr>
                <w:rFonts w:ascii="GHEA Grapalat" w:hAnsi="GHEA Grapalat" w:cs="Calibri"/>
                <w:sz w:val="18"/>
                <w:szCs w:val="18"/>
                <w:lang w:val="ru-RU" w:eastAsia="zh-CN"/>
              </w:rPr>
            </w:pPr>
            <w:r w:rsidRPr="00882899">
              <w:rPr>
                <w:rFonts w:ascii="GHEA Grapalat" w:hAnsi="GHEA Grapalat" w:cs="Calibri"/>
                <w:sz w:val="18"/>
                <w:szCs w:val="18"/>
                <w:lang w:val="ru-RU" w:eastAsia="zh-CN"/>
              </w:rPr>
              <w:t xml:space="preserve">նրանցից՝ անցած 12 ամիսների ընթացքում </w:t>
            </w:r>
          </w:p>
        </w:tc>
        <w:tc>
          <w:tcPr>
            <w:tcW w:w="2260" w:type="dxa"/>
            <w:hideMark/>
          </w:tcPr>
          <w:p w14:paraId="5847C1D6"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sz w:val="18"/>
                <w:szCs w:val="18"/>
                <w:lang w:val="en-US"/>
              </w:rPr>
              <w:t>4.6</w:t>
            </w:r>
          </w:p>
        </w:tc>
      </w:tr>
      <w:tr w:rsidR="00A92AFE" w:rsidRPr="00882899" w14:paraId="540EAE15" w14:textId="77777777" w:rsidTr="005F607E">
        <w:trPr>
          <w:trHeight w:val="300"/>
        </w:trPr>
        <w:tc>
          <w:tcPr>
            <w:tcW w:w="6737" w:type="dxa"/>
            <w:hideMark/>
          </w:tcPr>
          <w:p w14:paraId="6F311201" w14:textId="77777777" w:rsidR="00A92AFE" w:rsidRPr="00882899" w:rsidRDefault="00A92AFE" w:rsidP="00E27F46">
            <w:pPr>
              <w:jc w:val="both"/>
              <w:rPr>
                <w:rFonts w:ascii="GHEA Grapalat" w:hAnsi="GHEA Grapalat" w:cs="Calibri"/>
                <w:b/>
                <w:bCs/>
                <w:sz w:val="18"/>
                <w:szCs w:val="18"/>
                <w:lang w:val="en-US"/>
              </w:rPr>
            </w:pPr>
            <w:r w:rsidRPr="00882899">
              <w:rPr>
                <w:rFonts w:ascii="GHEA Grapalat" w:hAnsi="GHEA Grapalat" w:cs="Calibri"/>
                <w:b/>
                <w:bCs/>
                <w:sz w:val="18"/>
                <w:szCs w:val="18"/>
                <w:lang w:val="en-US"/>
              </w:rPr>
              <w:footnoteReference w:customMarkFollows="1" w:id="3"/>
              <w:t>Երբևէ ենթարկվել են ֆիզիկական բռնության</w:t>
            </w:r>
          </w:p>
        </w:tc>
        <w:tc>
          <w:tcPr>
            <w:tcW w:w="2260" w:type="dxa"/>
            <w:hideMark/>
          </w:tcPr>
          <w:p w14:paraId="488C93CB"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sz w:val="18"/>
                <w:szCs w:val="18"/>
                <w:lang w:val="en-US"/>
              </w:rPr>
              <w:t>14.8</w:t>
            </w:r>
          </w:p>
        </w:tc>
      </w:tr>
      <w:tr w:rsidR="00A92AFE" w:rsidRPr="00882899" w14:paraId="7AE40E95" w14:textId="77777777" w:rsidTr="005F607E">
        <w:trPr>
          <w:trHeight w:val="350"/>
        </w:trPr>
        <w:tc>
          <w:tcPr>
            <w:tcW w:w="6737" w:type="dxa"/>
            <w:hideMark/>
          </w:tcPr>
          <w:p w14:paraId="52394594" w14:textId="77777777" w:rsidR="00A92AFE" w:rsidRPr="00882899" w:rsidRDefault="00A92AFE" w:rsidP="00E27F46">
            <w:pPr>
              <w:numPr>
                <w:ilvl w:val="0"/>
                <w:numId w:val="5"/>
              </w:numPr>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չափավոր ֆիզիկական բռնության ենթարկվածներ</w:t>
            </w:r>
            <w:r w:rsidRPr="00882899">
              <w:rPr>
                <w:rFonts w:ascii="GHEA Grapalat" w:hAnsi="GHEA Grapalat" w:cs="Calibri"/>
                <w:sz w:val="18"/>
                <w:szCs w:val="18"/>
                <w:vertAlign w:val="superscript"/>
                <w:lang w:val="ru-RU" w:eastAsia="zh-CN"/>
              </w:rPr>
              <w:footnoteReference w:id="4"/>
            </w:r>
            <w:r w:rsidRPr="00882899">
              <w:rPr>
                <w:rFonts w:ascii="GHEA Grapalat" w:hAnsi="GHEA Grapalat" w:cs="Calibri"/>
                <w:sz w:val="18"/>
                <w:szCs w:val="18"/>
                <w:lang w:val="ru-RU" w:eastAsia="zh-CN"/>
              </w:rPr>
              <w:t xml:space="preserve">  </w:t>
            </w:r>
          </w:p>
        </w:tc>
        <w:tc>
          <w:tcPr>
            <w:tcW w:w="2260" w:type="dxa"/>
            <w:hideMark/>
          </w:tcPr>
          <w:p w14:paraId="7A2F1275"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sz w:val="18"/>
                <w:szCs w:val="18"/>
                <w:lang w:val="en-US"/>
              </w:rPr>
              <w:t>13.1</w:t>
            </w:r>
          </w:p>
        </w:tc>
      </w:tr>
      <w:tr w:rsidR="00A92AFE" w:rsidRPr="00882899" w14:paraId="1D0BA5DB" w14:textId="77777777" w:rsidTr="005F607E">
        <w:trPr>
          <w:trHeight w:val="373"/>
        </w:trPr>
        <w:tc>
          <w:tcPr>
            <w:tcW w:w="6737" w:type="dxa"/>
            <w:hideMark/>
          </w:tcPr>
          <w:p w14:paraId="1A10628B" w14:textId="77777777" w:rsidR="00A92AFE" w:rsidRPr="00882899" w:rsidRDefault="00A92AFE" w:rsidP="00E27F46">
            <w:pPr>
              <w:numPr>
                <w:ilvl w:val="0"/>
                <w:numId w:val="5"/>
              </w:numPr>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դաժան ֆիզիկական բռնության ենթարկվածներ</w:t>
            </w:r>
            <w:r w:rsidRPr="00882899">
              <w:rPr>
                <w:rFonts w:ascii="GHEA Grapalat" w:hAnsi="GHEA Grapalat" w:cs="Calibri"/>
                <w:sz w:val="18"/>
                <w:szCs w:val="18"/>
                <w:vertAlign w:val="superscript"/>
                <w:lang w:val="ru-RU" w:eastAsia="zh-CN"/>
              </w:rPr>
              <w:footnoteReference w:id="5"/>
            </w:r>
          </w:p>
        </w:tc>
        <w:tc>
          <w:tcPr>
            <w:tcW w:w="2260" w:type="dxa"/>
            <w:hideMark/>
          </w:tcPr>
          <w:p w14:paraId="01A11E14"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sz w:val="18"/>
                <w:szCs w:val="18"/>
                <w:lang w:val="en-US"/>
              </w:rPr>
              <w:t>5.5</w:t>
            </w:r>
          </w:p>
        </w:tc>
      </w:tr>
      <w:tr w:rsidR="00A92AFE" w:rsidRPr="00882899" w14:paraId="0639B6E9" w14:textId="77777777" w:rsidTr="005F607E">
        <w:trPr>
          <w:trHeight w:val="300"/>
        </w:trPr>
        <w:tc>
          <w:tcPr>
            <w:tcW w:w="6737" w:type="dxa"/>
            <w:hideMark/>
          </w:tcPr>
          <w:p w14:paraId="62E68C10" w14:textId="77777777" w:rsidR="00A92AFE" w:rsidRPr="00882899" w:rsidRDefault="00A92AFE" w:rsidP="00E27F46">
            <w:pPr>
              <w:numPr>
                <w:ilvl w:val="0"/>
                <w:numId w:val="5"/>
              </w:numPr>
              <w:contextualSpacing/>
              <w:jc w:val="both"/>
              <w:rPr>
                <w:rFonts w:ascii="GHEA Grapalat" w:hAnsi="GHEA Grapalat" w:cs="Calibri"/>
                <w:b/>
                <w:bCs/>
                <w:sz w:val="18"/>
                <w:szCs w:val="18"/>
                <w:lang w:val="ru-RU" w:eastAsia="zh-CN"/>
              </w:rPr>
            </w:pPr>
            <w:r w:rsidRPr="00882899">
              <w:rPr>
                <w:rFonts w:ascii="GHEA Grapalat" w:hAnsi="GHEA Grapalat" w:cs="Calibri"/>
                <w:sz w:val="18"/>
                <w:szCs w:val="18"/>
                <w:lang w:val="ru-RU" w:eastAsia="zh-CN"/>
              </w:rPr>
              <w:t>նրանցից՝ անցած 12 ամիսների ընթացքում</w:t>
            </w:r>
          </w:p>
        </w:tc>
        <w:tc>
          <w:tcPr>
            <w:tcW w:w="2260" w:type="dxa"/>
            <w:hideMark/>
          </w:tcPr>
          <w:p w14:paraId="41982E6C"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sz w:val="18"/>
                <w:szCs w:val="18"/>
                <w:lang w:val="en-US"/>
              </w:rPr>
              <w:t>3.5</w:t>
            </w:r>
          </w:p>
        </w:tc>
      </w:tr>
      <w:tr w:rsidR="00A92AFE" w:rsidRPr="00882899" w14:paraId="0BBFA8E0" w14:textId="77777777" w:rsidTr="005F607E">
        <w:trPr>
          <w:trHeight w:val="300"/>
        </w:trPr>
        <w:tc>
          <w:tcPr>
            <w:tcW w:w="6737" w:type="dxa"/>
            <w:hideMark/>
          </w:tcPr>
          <w:p w14:paraId="6F2ABBAB" w14:textId="77777777" w:rsidR="00A92AFE" w:rsidRPr="00882899" w:rsidRDefault="00A92AFE" w:rsidP="00E27F46">
            <w:pPr>
              <w:jc w:val="both"/>
              <w:rPr>
                <w:rFonts w:ascii="GHEA Grapalat" w:hAnsi="GHEA Grapalat" w:cs="Calibri"/>
                <w:b/>
                <w:bCs/>
                <w:sz w:val="18"/>
                <w:szCs w:val="18"/>
                <w:lang w:val="en-US"/>
              </w:rPr>
            </w:pPr>
            <w:r w:rsidRPr="00882899">
              <w:rPr>
                <w:rFonts w:ascii="GHEA Grapalat" w:hAnsi="GHEA Grapalat" w:cs="Calibri"/>
                <w:b/>
                <w:bCs/>
                <w:sz w:val="18"/>
                <w:szCs w:val="18"/>
                <w:lang w:val="en-US"/>
              </w:rPr>
              <w:t>Երբևէ ենթարկվել են սեռական բռնության</w:t>
            </w:r>
          </w:p>
        </w:tc>
        <w:tc>
          <w:tcPr>
            <w:tcW w:w="2260" w:type="dxa"/>
            <w:hideMark/>
          </w:tcPr>
          <w:p w14:paraId="556E83B5" w14:textId="77777777" w:rsidR="00A92AFE" w:rsidRPr="00882899" w:rsidRDefault="00A92AFE" w:rsidP="00E27F46">
            <w:pPr>
              <w:jc w:val="right"/>
              <w:rPr>
                <w:rFonts w:ascii="GHEA Grapalat" w:hAnsi="GHEA Grapalat" w:cs="Calibri"/>
                <w:b/>
                <w:bCs/>
                <w:sz w:val="18"/>
                <w:szCs w:val="18"/>
                <w:lang w:val="en-US"/>
              </w:rPr>
            </w:pPr>
            <w:r w:rsidRPr="00882899">
              <w:rPr>
                <w:rFonts w:ascii="GHEA Grapalat" w:hAnsi="GHEA Grapalat" w:cs="Calibri"/>
                <w:b/>
                <w:bCs/>
                <w:sz w:val="18"/>
                <w:szCs w:val="18"/>
                <w:lang w:val="en-US"/>
              </w:rPr>
              <w:t>6.6</w:t>
            </w:r>
          </w:p>
        </w:tc>
      </w:tr>
      <w:tr w:rsidR="00A92AFE" w:rsidRPr="00882899" w14:paraId="33BF5044" w14:textId="77777777" w:rsidTr="005F607E">
        <w:trPr>
          <w:trHeight w:val="300"/>
        </w:trPr>
        <w:tc>
          <w:tcPr>
            <w:tcW w:w="6737" w:type="dxa"/>
            <w:hideMark/>
          </w:tcPr>
          <w:p w14:paraId="52BE3EFD" w14:textId="77777777" w:rsidR="00A92AFE" w:rsidRPr="00882899" w:rsidRDefault="00A92AFE" w:rsidP="00E27F46">
            <w:pPr>
              <w:numPr>
                <w:ilvl w:val="0"/>
                <w:numId w:val="5"/>
              </w:numPr>
              <w:contextualSpacing/>
              <w:jc w:val="both"/>
              <w:rPr>
                <w:rFonts w:ascii="GHEA Grapalat" w:hAnsi="GHEA Grapalat" w:cs="Calibri"/>
                <w:b/>
                <w:bCs/>
                <w:sz w:val="18"/>
                <w:szCs w:val="18"/>
                <w:lang w:val="ru-RU" w:eastAsia="zh-CN"/>
              </w:rPr>
            </w:pPr>
            <w:r w:rsidRPr="00882899">
              <w:rPr>
                <w:rFonts w:ascii="GHEA Grapalat" w:hAnsi="GHEA Grapalat" w:cs="Calibri"/>
                <w:sz w:val="18"/>
                <w:szCs w:val="18"/>
                <w:lang w:val="ru-RU" w:eastAsia="zh-CN"/>
              </w:rPr>
              <w:t>նրանցից՝ անցած 12 ամիսների ընթացքում</w:t>
            </w:r>
          </w:p>
        </w:tc>
        <w:tc>
          <w:tcPr>
            <w:tcW w:w="2260" w:type="dxa"/>
            <w:hideMark/>
          </w:tcPr>
          <w:p w14:paraId="678350CA"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sz w:val="18"/>
                <w:szCs w:val="18"/>
                <w:lang w:val="en-US"/>
              </w:rPr>
              <w:t>1.9</w:t>
            </w:r>
          </w:p>
        </w:tc>
      </w:tr>
      <w:tr w:rsidR="00A92AFE" w:rsidRPr="00882899" w14:paraId="7C3ED921" w14:textId="77777777" w:rsidTr="005F607E">
        <w:trPr>
          <w:trHeight w:val="300"/>
        </w:trPr>
        <w:tc>
          <w:tcPr>
            <w:tcW w:w="6737" w:type="dxa"/>
            <w:hideMark/>
          </w:tcPr>
          <w:p w14:paraId="4D771658" w14:textId="77777777" w:rsidR="00A92AFE" w:rsidRPr="00882899" w:rsidRDefault="00A92AFE" w:rsidP="00E27F46">
            <w:pPr>
              <w:jc w:val="both"/>
              <w:rPr>
                <w:rFonts w:ascii="GHEA Grapalat" w:hAnsi="GHEA Grapalat" w:cs="Calibri"/>
                <w:b/>
                <w:bCs/>
                <w:sz w:val="18"/>
                <w:szCs w:val="18"/>
                <w:lang w:val="en-US"/>
              </w:rPr>
            </w:pPr>
            <w:r w:rsidRPr="00882899">
              <w:rPr>
                <w:rFonts w:ascii="GHEA Grapalat" w:hAnsi="GHEA Grapalat" w:cs="Calibri"/>
                <w:b/>
                <w:bCs/>
                <w:sz w:val="18"/>
                <w:szCs w:val="18"/>
                <w:lang w:val="en-US"/>
              </w:rPr>
              <w:t>Երբևէ ենթարկվել են հոգեբանական բռնության</w:t>
            </w:r>
          </w:p>
        </w:tc>
        <w:tc>
          <w:tcPr>
            <w:tcW w:w="2260" w:type="dxa"/>
            <w:hideMark/>
          </w:tcPr>
          <w:p w14:paraId="6CA11F68" w14:textId="77777777" w:rsidR="00A92AFE" w:rsidRPr="00882899" w:rsidRDefault="00A92AFE" w:rsidP="00E27F46">
            <w:pPr>
              <w:jc w:val="right"/>
              <w:rPr>
                <w:rFonts w:ascii="GHEA Grapalat" w:hAnsi="GHEA Grapalat" w:cs="Calibri"/>
                <w:b/>
                <w:bCs/>
                <w:sz w:val="18"/>
                <w:szCs w:val="18"/>
                <w:lang w:val="en-US"/>
              </w:rPr>
            </w:pPr>
            <w:r w:rsidRPr="00882899">
              <w:rPr>
                <w:rFonts w:ascii="GHEA Grapalat" w:hAnsi="GHEA Grapalat" w:cs="Calibri"/>
                <w:b/>
                <w:bCs/>
                <w:sz w:val="18"/>
                <w:szCs w:val="18"/>
                <w:lang w:val="en-US"/>
              </w:rPr>
              <w:t>31.8</w:t>
            </w:r>
          </w:p>
        </w:tc>
      </w:tr>
      <w:tr w:rsidR="00A92AFE" w:rsidRPr="00882899" w14:paraId="798242B0" w14:textId="77777777" w:rsidTr="005F607E">
        <w:trPr>
          <w:trHeight w:val="300"/>
        </w:trPr>
        <w:tc>
          <w:tcPr>
            <w:tcW w:w="6737" w:type="dxa"/>
            <w:hideMark/>
          </w:tcPr>
          <w:p w14:paraId="121CCD0A" w14:textId="77777777" w:rsidR="00A92AFE" w:rsidRPr="00882899" w:rsidRDefault="00A92AFE" w:rsidP="00E27F46">
            <w:pPr>
              <w:numPr>
                <w:ilvl w:val="0"/>
                <w:numId w:val="5"/>
              </w:numPr>
              <w:contextualSpacing/>
              <w:jc w:val="both"/>
              <w:rPr>
                <w:rFonts w:ascii="GHEA Grapalat" w:hAnsi="GHEA Grapalat" w:cs="Calibri"/>
                <w:sz w:val="18"/>
                <w:szCs w:val="18"/>
                <w:lang w:val="ru-RU" w:eastAsia="zh-CN"/>
              </w:rPr>
            </w:pPr>
            <w:r w:rsidRPr="00882899">
              <w:rPr>
                <w:rFonts w:ascii="GHEA Grapalat" w:hAnsi="GHEA Grapalat" w:cs="Calibri"/>
                <w:sz w:val="18"/>
                <w:szCs w:val="18"/>
                <w:lang w:val="ru-RU" w:eastAsia="zh-CN"/>
              </w:rPr>
              <w:t>նրանցից՝ անցած 12 ամիսների ընթացքում</w:t>
            </w:r>
          </w:p>
        </w:tc>
        <w:tc>
          <w:tcPr>
            <w:tcW w:w="2260" w:type="dxa"/>
            <w:hideMark/>
          </w:tcPr>
          <w:p w14:paraId="75F2AA75" w14:textId="77777777" w:rsidR="00A92AFE" w:rsidRPr="00882899" w:rsidRDefault="00A92AFE" w:rsidP="00E27F46">
            <w:pPr>
              <w:jc w:val="right"/>
              <w:rPr>
                <w:rFonts w:ascii="GHEA Grapalat" w:hAnsi="GHEA Grapalat" w:cs="Calibri"/>
                <w:sz w:val="18"/>
                <w:szCs w:val="18"/>
                <w:lang w:val="en-US"/>
              </w:rPr>
            </w:pPr>
            <w:r w:rsidRPr="00882899">
              <w:rPr>
                <w:rFonts w:ascii="GHEA Grapalat" w:hAnsi="GHEA Grapalat" w:cs="Calibri"/>
                <w:sz w:val="18"/>
                <w:szCs w:val="18"/>
                <w:lang w:val="en-US"/>
              </w:rPr>
              <w:t>13</w:t>
            </w:r>
          </w:p>
        </w:tc>
      </w:tr>
      <w:tr w:rsidR="00A92AFE" w:rsidRPr="00882899" w14:paraId="2E627350" w14:textId="77777777" w:rsidTr="005F607E">
        <w:trPr>
          <w:trHeight w:val="351"/>
        </w:trPr>
        <w:tc>
          <w:tcPr>
            <w:tcW w:w="6737" w:type="dxa"/>
            <w:hideMark/>
          </w:tcPr>
          <w:p w14:paraId="15454144" w14:textId="77777777" w:rsidR="00A92AFE" w:rsidRPr="00882899" w:rsidRDefault="00A92AFE" w:rsidP="00E27F46">
            <w:pPr>
              <w:rPr>
                <w:rFonts w:ascii="GHEA Grapalat" w:hAnsi="GHEA Grapalat" w:cs="Calibri"/>
                <w:b/>
                <w:bCs/>
                <w:sz w:val="18"/>
                <w:szCs w:val="18"/>
                <w:lang w:val="en-US"/>
              </w:rPr>
            </w:pPr>
            <w:r w:rsidRPr="00882899">
              <w:rPr>
                <w:rFonts w:ascii="GHEA Grapalat" w:hAnsi="GHEA Grapalat" w:cs="Calibri"/>
                <w:b/>
                <w:bCs/>
                <w:sz w:val="18"/>
                <w:szCs w:val="18"/>
                <w:lang w:val="en-US"/>
              </w:rPr>
              <w:t>Երբևէ ենթարկվել են ֆիզիկական/սեռական/հոգեբանական բռնության</w:t>
            </w:r>
          </w:p>
        </w:tc>
        <w:tc>
          <w:tcPr>
            <w:tcW w:w="2260" w:type="dxa"/>
            <w:hideMark/>
          </w:tcPr>
          <w:p w14:paraId="1CE593C3" w14:textId="77777777" w:rsidR="00A92AFE" w:rsidRPr="00882899" w:rsidRDefault="00A92AFE" w:rsidP="00E27F46">
            <w:pPr>
              <w:jc w:val="right"/>
              <w:rPr>
                <w:rFonts w:ascii="GHEA Grapalat" w:hAnsi="GHEA Grapalat" w:cs="Calibri"/>
                <w:b/>
                <w:bCs/>
                <w:sz w:val="18"/>
                <w:szCs w:val="18"/>
                <w:lang w:val="en-US"/>
              </w:rPr>
            </w:pPr>
            <w:r w:rsidRPr="00882899">
              <w:rPr>
                <w:rFonts w:ascii="GHEA Grapalat" w:hAnsi="GHEA Grapalat" w:cs="Calibri"/>
                <w:b/>
                <w:bCs/>
                <w:sz w:val="18"/>
                <w:szCs w:val="18"/>
                <w:lang w:val="en-US"/>
              </w:rPr>
              <w:t>35.9</w:t>
            </w:r>
          </w:p>
        </w:tc>
      </w:tr>
    </w:tbl>
    <w:p w14:paraId="11EE84E1" w14:textId="77777777" w:rsidR="00A92AFE" w:rsidRPr="00882899" w:rsidRDefault="00A92AFE" w:rsidP="00E27F46">
      <w:pPr>
        <w:spacing w:after="120" w:line="259" w:lineRule="auto"/>
        <w:jc w:val="center"/>
        <w:rPr>
          <w:rFonts w:ascii="GHEA Grapalat" w:eastAsia="Calibri" w:hAnsi="GHEA Grapalat" w:cs="Arial"/>
          <w:sz w:val="18"/>
          <w:szCs w:val="18"/>
          <w:lang w:val="hy-AM"/>
        </w:rPr>
      </w:pPr>
      <w:r w:rsidRPr="00882899">
        <w:rPr>
          <w:rFonts w:ascii="GHEA Grapalat" w:eastAsia="Calibri" w:hAnsi="GHEA Grapalat" w:cs="Arial"/>
          <w:sz w:val="18"/>
          <w:szCs w:val="18"/>
          <w:lang w:val="hy-AM"/>
        </w:rPr>
        <w:t>Աղբյուրը՝  ԿՆԸԲՀ, 2021</w:t>
      </w:r>
    </w:p>
    <w:p w14:paraId="066C63CA" w14:textId="77777777" w:rsidR="00A92AFE" w:rsidRPr="00882899" w:rsidRDefault="00A92AFE" w:rsidP="00E27F46">
      <w:pPr>
        <w:spacing w:line="360" w:lineRule="auto"/>
        <w:ind w:firstLine="720"/>
        <w:jc w:val="both"/>
        <w:rPr>
          <w:rFonts w:ascii="GHEA Grapalat" w:eastAsia="Calibri" w:hAnsi="GHEA Grapalat" w:cs="Arial"/>
          <w:lang w:val="hy-AM"/>
        </w:rPr>
      </w:pPr>
      <w:r w:rsidRPr="00882899">
        <w:rPr>
          <w:rFonts w:ascii="GHEA Grapalat" w:eastAsia="Calibri" w:hAnsi="GHEA Grapalat" w:cs="Arial"/>
          <w:lang w:val="hy-AM"/>
        </w:rPr>
        <w:t>Ըստ բռնության տեսակների՝ առավել շատ տարածված է (13.1%) չափավոր ֆիզիկական բռնությունը։ Դաժան ֆիզիկական բռնության տարածվածության դեպքերը կազմում են 5.5%</w:t>
      </w:r>
      <w:bookmarkStart w:id="8" w:name="_Hlk168993352"/>
      <w:r w:rsidRPr="00882899">
        <w:rPr>
          <w:rFonts w:ascii="GHEA Grapalat" w:eastAsia="Calibri" w:hAnsi="GHEA Grapalat" w:cs="Arial"/>
          <w:lang w:val="hy-AM"/>
        </w:rPr>
        <w:t>։</w:t>
      </w:r>
    </w:p>
    <w:bookmarkEnd w:id="8"/>
    <w:p w14:paraId="073CEAC4" w14:textId="0D99DDCF" w:rsidR="00A92AFE" w:rsidRPr="00882899" w:rsidRDefault="00A92AFE" w:rsidP="00E27F46">
      <w:pPr>
        <w:spacing w:line="360" w:lineRule="auto"/>
        <w:ind w:firstLine="720"/>
        <w:jc w:val="both"/>
        <w:rPr>
          <w:rFonts w:ascii="GHEA Grapalat" w:eastAsia="Calibri" w:hAnsi="GHEA Grapalat" w:cs="Arial"/>
          <w:lang w:val="hy-AM"/>
        </w:rPr>
      </w:pPr>
      <w:r w:rsidRPr="00882899">
        <w:rPr>
          <w:rFonts w:ascii="GHEA Grapalat" w:eastAsia="Calibri" w:hAnsi="GHEA Grapalat" w:cs="Arial"/>
          <w:lang w:val="hy-AM"/>
        </w:rPr>
        <w:t>Ինչպես տեսնում ենք աղյուսակ 2-ից համեմատաբար ավելի խոցելի են գյուղաբնակ, 15-24 տարեկան կանայք։</w:t>
      </w:r>
    </w:p>
    <w:p w14:paraId="47072563" w14:textId="77777777" w:rsidR="00A92AFE" w:rsidRPr="00A92AFE" w:rsidRDefault="00A92AFE" w:rsidP="00E27F46">
      <w:pPr>
        <w:spacing w:after="160" w:line="259" w:lineRule="auto"/>
        <w:rPr>
          <w:rFonts w:ascii="GHEA Grapalat" w:eastAsia="Calibri" w:hAnsi="GHEA Grapalat" w:cs="Arial"/>
          <w:i/>
          <w:iCs/>
          <w:color w:val="7F7F7F"/>
          <w:sz w:val="20"/>
          <w:szCs w:val="20"/>
          <w:lang w:val="hy-AM"/>
        </w:rPr>
      </w:pPr>
      <w:r w:rsidRPr="00A92AFE">
        <w:rPr>
          <w:rFonts w:ascii="GHEA Grapalat" w:eastAsia="Calibri" w:hAnsi="GHEA Grapalat" w:cs="Arial"/>
          <w:i/>
          <w:iCs/>
          <w:color w:val="7F7F7F"/>
          <w:sz w:val="20"/>
          <w:szCs w:val="20"/>
          <w:lang w:val="hy-AM"/>
        </w:rPr>
        <w:br w:type="page"/>
      </w:r>
    </w:p>
    <w:p w14:paraId="78322C0A" w14:textId="77777777" w:rsidR="00A92AFE" w:rsidRPr="00882899" w:rsidRDefault="00A92AFE" w:rsidP="00E27F46">
      <w:pPr>
        <w:spacing w:after="160" w:line="259" w:lineRule="auto"/>
        <w:rPr>
          <w:rFonts w:ascii="GHEA Grapalat" w:eastAsia="Calibri" w:hAnsi="GHEA Grapalat" w:cs="Arial"/>
          <w:i/>
          <w:iCs/>
          <w:sz w:val="20"/>
          <w:szCs w:val="20"/>
          <w:lang w:val="hy-AM"/>
        </w:rPr>
      </w:pPr>
      <w:r w:rsidRPr="00882899">
        <w:rPr>
          <w:rFonts w:ascii="GHEA Grapalat" w:eastAsia="Calibri" w:hAnsi="GHEA Grapalat" w:cs="Arial"/>
          <w:i/>
          <w:iCs/>
          <w:sz w:val="20"/>
          <w:szCs w:val="20"/>
          <w:lang w:val="hy-AM"/>
        </w:rPr>
        <w:lastRenderedPageBreak/>
        <w:t>Աղյուսակ 5</w:t>
      </w:r>
      <w:r w:rsidRPr="00882899">
        <w:rPr>
          <w:rFonts w:ascii="Cambria Math" w:eastAsia="Calibri" w:hAnsi="Cambria Math" w:cs="Cambria Math"/>
          <w:i/>
          <w:iCs/>
          <w:sz w:val="20"/>
          <w:szCs w:val="20"/>
          <w:lang w:val="hy-AM"/>
        </w:rPr>
        <w:t>․</w:t>
      </w:r>
      <w:r w:rsidRPr="00882899">
        <w:rPr>
          <w:rFonts w:ascii="GHEA Grapalat" w:eastAsia="Calibri" w:hAnsi="GHEA Grapalat" w:cs="Arial"/>
          <w:i/>
          <w:iCs/>
          <w:sz w:val="20"/>
          <w:szCs w:val="20"/>
          <w:lang w:val="hy-AM"/>
        </w:rPr>
        <w:t xml:space="preserve"> </w:t>
      </w:r>
      <w:hyperlink r:id="rId11" w:history="1">
        <w:r w:rsidRPr="00882899">
          <w:rPr>
            <w:rFonts w:ascii="GHEA Grapalat" w:eastAsia="Calibri" w:hAnsi="GHEA Grapalat" w:cs="Arial"/>
            <w:i/>
            <w:iCs/>
            <w:sz w:val="20"/>
            <w:szCs w:val="20"/>
            <w:lang w:val="hy-AM"/>
          </w:rPr>
          <w:t xml:space="preserve"> ֆիզիկական և սեռական բռնության տարածվածությունը վերջին 12 ամիսների ընթացքում, </w:t>
        </w:r>
      </w:hyperlink>
      <w:r w:rsidRPr="00882899">
        <w:rPr>
          <w:rFonts w:ascii="GHEA Grapalat" w:eastAsia="Calibri" w:hAnsi="GHEA Grapalat" w:cs="Arial"/>
          <w:i/>
          <w:iCs/>
          <w:sz w:val="20"/>
          <w:szCs w:val="20"/>
          <w:lang w:val="hy-AM"/>
        </w:rPr>
        <w:t>տոկոս զուգընկեր ունեցող կանանց մեջ</w:t>
      </w:r>
    </w:p>
    <w:tbl>
      <w:tblPr>
        <w:tblStyle w:val="PlainTable5"/>
        <w:tblW w:w="9295" w:type="dxa"/>
        <w:tblLook w:val="04A0" w:firstRow="1" w:lastRow="0" w:firstColumn="1" w:lastColumn="0" w:noHBand="0" w:noVBand="1"/>
      </w:tblPr>
      <w:tblGrid>
        <w:gridCol w:w="4132"/>
        <w:gridCol w:w="1567"/>
        <w:gridCol w:w="1425"/>
        <w:gridCol w:w="2171"/>
      </w:tblGrid>
      <w:tr w:rsidR="00A92AFE" w:rsidRPr="00882899" w14:paraId="74911366" w14:textId="77777777" w:rsidTr="00A92AFE">
        <w:trPr>
          <w:cnfStyle w:val="100000000000" w:firstRow="1" w:lastRow="0" w:firstColumn="0" w:lastColumn="0" w:oddVBand="0" w:evenVBand="0" w:oddHBand="0" w:evenHBand="0" w:firstRowFirstColumn="0" w:firstRowLastColumn="0" w:lastRowFirstColumn="0" w:lastRowLastColumn="0"/>
          <w:trHeight w:val="478"/>
        </w:trPr>
        <w:tc>
          <w:tcPr>
            <w:cnfStyle w:val="001000000100" w:firstRow="0" w:lastRow="0" w:firstColumn="1" w:lastColumn="0" w:oddVBand="0" w:evenVBand="0" w:oddHBand="0" w:evenHBand="0" w:firstRowFirstColumn="1" w:firstRowLastColumn="0" w:lastRowFirstColumn="0" w:lastRowLastColumn="0"/>
            <w:tcW w:w="4132" w:type="dxa"/>
            <w:hideMark/>
          </w:tcPr>
          <w:p w14:paraId="37D07D1C" w14:textId="77777777" w:rsidR="00A92AFE" w:rsidRPr="00882899" w:rsidRDefault="00A92AFE" w:rsidP="00E27F46">
            <w:pPr>
              <w:jc w:val="center"/>
              <w:rPr>
                <w:rFonts w:ascii="GHEA Grapalat" w:hAnsi="GHEA Grapalat" w:cs="Calibri"/>
                <w:b/>
                <w:bCs/>
                <w:sz w:val="18"/>
                <w:szCs w:val="18"/>
                <w:lang w:val="hy-AM"/>
              </w:rPr>
            </w:pPr>
          </w:p>
          <w:p w14:paraId="545C7037" w14:textId="77777777" w:rsidR="00A92AFE" w:rsidRPr="00882899" w:rsidRDefault="00A92AFE" w:rsidP="00E27F46">
            <w:pPr>
              <w:jc w:val="center"/>
              <w:rPr>
                <w:rFonts w:ascii="GHEA Grapalat" w:hAnsi="GHEA Grapalat" w:cs="Calibri"/>
                <w:b/>
                <w:bCs/>
                <w:sz w:val="18"/>
                <w:szCs w:val="18"/>
                <w:lang w:val="en-US"/>
              </w:rPr>
            </w:pPr>
            <w:r w:rsidRPr="00882899">
              <w:rPr>
                <w:rFonts w:ascii="GHEA Grapalat" w:hAnsi="GHEA Grapalat" w:cs="Calibri"/>
                <w:b/>
                <w:bCs/>
                <w:sz w:val="18"/>
                <w:szCs w:val="18"/>
                <w:lang w:val="hy-AM"/>
              </w:rPr>
              <w:t>Բնութագրիչներ</w:t>
            </w:r>
          </w:p>
        </w:tc>
        <w:tc>
          <w:tcPr>
            <w:tcW w:w="1567" w:type="dxa"/>
            <w:hideMark/>
          </w:tcPr>
          <w:p w14:paraId="7949CE09" w14:textId="77777777" w:rsidR="00A92AFE" w:rsidRPr="00882899" w:rsidRDefault="00A92AFE" w:rsidP="00E27F46">
            <w:pPr>
              <w:cnfStyle w:val="100000000000" w:firstRow="1" w:lastRow="0" w:firstColumn="0" w:lastColumn="0" w:oddVBand="0" w:evenVBand="0" w:oddHBand="0" w:evenHBand="0" w:firstRowFirstColumn="0" w:firstRowLastColumn="0" w:lastRowFirstColumn="0" w:lastRowLastColumn="0"/>
              <w:rPr>
                <w:rFonts w:ascii="GHEA Grapalat" w:hAnsi="GHEA Grapalat" w:cs="Calibri"/>
                <w:b/>
                <w:bCs/>
                <w:sz w:val="18"/>
                <w:szCs w:val="18"/>
                <w:lang w:val="en-US"/>
              </w:rPr>
            </w:pPr>
            <w:r w:rsidRPr="00882899">
              <w:rPr>
                <w:rFonts w:ascii="GHEA Grapalat" w:hAnsi="GHEA Grapalat" w:cs="Calibri"/>
                <w:b/>
                <w:bCs/>
                <w:sz w:val="18"/>
                <w:szCs w:val="18"/>
                <w:lang w:val="en-US"/>
              </w:rPr>
              <w:t>Ֆիզիկական բռնություն</w:t>
            </w:r>
          </w:p>
        </w:tc>
        <w:tc>
          <w:tcPr>
            <w:tcW w:w="1425" w:type="dxa"/>
            <w:hideMark/>
          </w:tcPr>
          <w:p w14:paraId="1F722A3B" w14:textId="77777777" w:rsidR="00A92AFE" w:rsidRPr="00882899" w:rsidRDefault="00A92AFE" w:rsidP="00E27F46">
            <w:pPr>
              <w:cnfStyle w:val="100000000000" w:firstRow="1" w:lastRow="0" w:firstColumn="0" w:lastColumn="0" w:oddVBand="0" w:evenVBand="0" w:oddHBand="0" w:evenHBand="0" w:firstRowFirstColumn="0" w:firstRowLastColumn="0" w:lastRowFirstColumn="0" w:lastRowLastColumn="0"/>
              <w:rPr>
                <w:rFonts w:ascii="GHEA Grapalat" w:hAnsi="GHEA Grapalat" w:cs="Calibri"/>
                <w:b/>
                <w:bCs/>
                <w:sz w:val="18"/>
                <w:szCs w:val="18"/>
                <w:lang w:val="en-US"/>
              </w:rPr>
            </w:pPr>
            <w:r w:rsidRPr="00882899">
              <w:rPr>
                <w:rFonts w:ascii="GHEA Grapalat" w:hAnsi="GHEA Grapalat" w:cs="Calibri"/>
                <w:b/>
                <w:bCs/>
                <w:sz w:val="18"/>
                <w:szCs w:val="18"/>
                <w:lang w:val="en-US"/>
              </w:rPr>
              <w:t>Սեռական բռնություն</w:t>
            </w:r>
          </w:p>
        </w:tc>
        <w:tc>
          <w:tcPr>
            <w:tcW w:w="2170" w:type="dxa"/>
            <w:hideMark/>
          </w:tcPr>
          <w:p w14:paraId="79CACFC1" w14:textId="77777777" w:rsidR="00A92AFE" w:rsidRPr="00882899" w:rsidRDefault="00A92AFE" w:rsidP="00E27F46">
            <w:pPr>
              <w:cnfStyle w:val="100000000000" w:firstRow="1" w:lastRow="0" w:firstColumn="0" w:lastColumn="0" w:oddVBand="0" w:evenVBand="0" w:oddHBand="0" w:evenHBand="0" w:firstRowFirstColumn="0" w:firstRowLastColumn="0" w:lastRowFirstColumn="0" w:lastRowLastColumn="0"/>
              <w:rPr>
                <w:rFonts w:ascii="GHEA Grapalat" w:hAnsi="GHEA Grapalat" w:cs="Calibri"/>
                <w:b/>
                <w:bCs/>
                <w:sz w:val="18"/>
                <w:szCs w:val="18"/>
                <w:lang w:val="hy-AM"/>
              </w:rPr>
            </w:pPr>
            <w:r w:rsidRPr="00882899">
              <w:rPr>
                <w:rFonts w:ascii="GHEA Grapalat" w:hAnsi="GHEA Grapalat" w:cs="Calibri"/>
                <w:b/>
                <w:bCs/>
                <w:sz w:val="18"/>
                <w:szCs w:val="18"/>
                <w:lang w:val="en-US"/>
              </w:rPr>
              <w:footnoteReference w:customMarkFollows="1" w:id="6"/>
              <w:t xml:space="preserve">Ֆիզիկական կամ սեռական բռնություն </w:t>
            </w:r>
            <w:r w:rsidRPr="00882899">
              <w:rPr>
                <w:rFonts w:ascii="GHEA Grapalat" w:hAnsi="GHEA Grapalat" w:cs="Calibri"/>
                <w:b/>
                <w:bCs/>
                <w:sz w:val="18"/>
                <w:szCs w:val="18"/>
                <w:lang w:val="hy-AM"/>
              </w:rPr>
              <w:t xml:space="preserve"> </w:t>
            </w:r>
          </w:p>
        </w:tc>
      </w:tr>
      <w:tr w:rsidR="00A92AFE" w:rsidRPr="00882899" w14:paraId="74982BEE" w14:textId="77777777" w:rsidTr="00A92AF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9295" w:type="dxa"/>
            <w:gridSpan w:val="4"/>
            <w:tcBorders>
              <w:right w:val="single" w:sz="4" w:space="0" w:color="auto"/>
            </w:tcBorders>
            <w:hideMark/>
          </w:tcPr>
          <w:p w14:paraId="7CA22CA8" w14:textId="77777777" w:rsidR="00A92AFE" w:rsidRPr="00882899" w:rsidRDefault="00A92AFE" w:rsidP="00E27F46">
            <w:pPr>
              <w:rPr>
                <w:rFonts w:ascii="GHEA Grapalat" w:hAnsi="GHEA Grapalat" w:cs="Calibri"/>
                <w:b/>
                <w:bCs/>
                <w:sz w:val="18"/>
                <w:szCs w:val="18"/>
                <w:lang w:val="en-US"/>
              </w:rPr>
            </w:pPr>
            <w:r w:rsidRPr="00882899">
              <w:rPr>
                <w:rFonts w:ascii="GHEA Grapalat" w:hAnsi="GHEA Grapalat" w:cs="Arial"/>
                <w:b/>
                <w:bCs/>
                <w:sz w:val="18"/>
                <w:szCs w:val="18"/>
                <w:lang w:val="en-US"/>
              </w:rPr>
              <w:t>Բնակավայր</w:t>
            </w:r>
          </w:p>
        </w:tc>
      </w:tr>
      <w:tr w:rsidR="00A92AFE" w:rsidRPr="00882899" w14:paraId="0798C1C2" w14:textId="77777777" w:rsidTr="00A92AFE">
        <w:trPr>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0CDA2FE4"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Քաղաքային</w:t>
            </w:r>
          </w:p>
        </w:tc>
        <w:tc>
          <w:tcPr>
            <w:tcW w:w="1567" w:type="dxa"/>
            <w:hideMark/>
          </w:tcPr>
          <w:p w14:paraId="296BFCFF"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3.1</w:t>
            </w:r>
          </w:p>
        </w:tc>
        <w:tc>
          <w:tcPr>
            <w:tcW w:w="1425" w:type="dxa"/>
            <w:hideMark/>
          </w:tcPr>
          <w:p w14:paraId="2ED57AD6"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1.5</w:t>
            </w:r>
          </w:p>
        </w:tc>
        <w:tc>
          <w:tcPr>
            <w:tcW w:w="2170" w:type="dxa"/>
            <w:tcBorders>
              <w:right w:val="single" w:sz="4" w:space="0" w:color="auto"/>
            </w:tcBorders>
            <w:hideMark/>
          </w:tcPr>
          <w:p w14:paraId="4ED6200F"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4</w:t>
            </w:r>
          </w:p>
        </w:tc>
      </w:tr>
      <w:tr w:rsidR="00A92AFE" w:rsidRPr="00882899" w14:paraId="3D443EE3" w14:textId="77777777" w:rsidTr="00A92AF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0A4DEEF2"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Գյուղական</w:t>
            </w:r>
          </w:p>
        </w:tc>
        <w:tc>
          <w:tcPr>
            <w:tcW w:w="1567" w:type="dxa"/>
            <w:hideMark/>
          </w:tcPr>
          <w:p w14:paraId="6AD4679E"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3.9</w:t>
            </w:r>
          </w:p>
        </w:tc>
        <w:tc>
          <w:tcPr>
            <w:tcW w:w="1425" w:type="dxa"/>
            <w:hideMark/>
          </w:tcPr>
          <w:p w14:paraId="719810F5"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2.3</w:t>
            </w:r>
          </w:p>
        </w:tc>
        <w:tc>
          <w:tcPr>
            <w:tcW w:w="2170" w:type="dxa"/>
            <w:tcBorders>
              <w:right w:val="single" w:sz="4" w:space="0" w:color="auto"/>
            </w:tcBorders>
            <w:hideMark/>
          </w:tcPr>
          <w:p w14:paraId="71CF6AE1"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5.3</w:t>
            </w:r>
          </w:p>
        </w:tc>
      </w:tr>
      <w:tr w:rsidR="00A92AFE" w:rsidRPr="00882899" w14:paraId="2D2624C1" w14:textId="77777777" w:rsidTr="00A92AFE">
        <w:trPr>
          <w:trHeight w:val="228"/>
        </w:trPr>
        <w:tc>
          <w:tcPr>
            <w:cnfStyle w:val="001000000000" w:firstRow="0" w:lastRow="0" w:firstColumn="1" w:lastColumn="0" w:oddVBand="0" w:evenVBand="0" w:oddHBand="0" w:evenHBand="0" w:firstRowFirstColumn="0" w:firstRowLastColumn="0" w:lastRowFirstColumn="0" w:lastRowLastColumn="0"/>
            <w:tcW w:w="9295" w:type="dxa"/>
            <w:gridSpan w:val="4"/>
            <w:tcBorders>
              <w:right w:val="single" w:sz="4" w:space="0" w:color="auto"/>
            </w:tcBorders>
            <w:hideMark/>
          </w:tcPr>
          <w:p w14:paraId="7E2D5BC2" w14:textId="77777777" w:rsidR="00A92AFE" w:rsidRPr="00882899" w:rsidRDefault="00A92AFE" w:rsidP="00E27F46">
            <w:pPr>
              <w:ind w:firstLineChars="13" w:firstLine="23"/>
              <w:rPr>
                <w:rFonts w:ascii="GHEA Grapalat" w:hAnsi="GHEA Grapalat" w:cs="Calibri"/>
                <w:b/>
                <w:bCs/>
                <w:sz w:val="18"/>
                <w:szCs w:val="18"/>
                <w:lang w:val="en-US"/>
              </w:rPr>
            </w:pPr>
            <w:r w:rsidRPr="00882899">
              <w:rPr>
                <w:rFonts w:ascii="GHEA Grapalat" w:hAnsi="GHEA Grapalat" w:cs="Arial"/>
                <w:b/>
                <w:bCs/>
                <w:sz w:val="18"/>
                <w:szCs w:val="18"/>
                <w:lang w:val="en-US"/>
              </w:rPr>
              <w:t>Կրթություն</w:t>
            </w:r>
          </w:p>
        </w:tc>
      </w:tr>
      <w:tr w:rsidR="00A92AFE" w:rsidRPr="00882899" w14:paraId="5509A241" w14:textId="77777777" w:rsidTr="00A92AFE">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4132" w:type="dxa"/>
            <w:hideMark/>
          </w:tcPr>
          <w:p w14:paraId="2B5CBC95" w14:textId="77777777" w:rsidR="00A92AFE" w:rsidRPr="00882899" w:rsidRDefault="00A92AFE" w:rsidP="00E27F46">
            <w:pPr>
              <w:numPr>
                <w:ilvl w:val="0"/>
                <w:numId w:val="5"/>
              </w:numPr>
              <w:ind w:left="306" w:hanging="142"/>
              <w:contextualSpacing/>
              <w:rPr>
                <w:rFonts w:ascii="GHEA Grapalat" w:hAnsi="GHEA Grapalat" w:cs="Calibri"/>
                <w:sz w:val="18"/>
                <w:szCs w:val="18"/>
                <w:lang w:val="en-US" w:eastAsia="zh-CN"/>
              </w:rPr>
            </w:pPr>
            <w:r w:rsidRPr="00882899">
              <w:rPr>
                <w:rFonts w:ascii="GHEA Grapalat" w:hAnsi="GHEA Grapalat" w:cs="Calibri"/>
                <w:sz w:val="18"/>
                <w:szCs w:val="18"/>
                <w:lang w:val="ru-RU" w:eastAsia="zh-CN"/>
              </w:rPr>
              <w:t>Հիմնական</w:t>
            </w:r>
            <w:r w:rsidRPr="00882899">
              <w:rPr>
                <w:rFonts w:ascii="GHEA Grapalat" w:hAnsi="GHEA Grapalat" w:cs="Calibri"/>
                <w:sz w:val="18"/>
                <w:szCs w:val="18"/>
                <w:lang w:val="en-US" w:eastAsia="zh-CN"/>
              </w:rPr>
              <w:t xml:space="preserve"> </w:t>
            </w:r>
            <w:r w:rsidRPr="00882899">
              <w:rPr>
                <w:rFonts w:ascii="GHEA Grapalat" w:hAnsi="GHEA Grapalat" w:cs="Calibri"/>
                <w:sz w:val="18"/>
                <w:szCs w:val="18"/>
                <w:lang w:val="ru-RU" w:eastAsia="zh-CN"/>
              </w:rPr>
              <w:t>և</w:t>
            </w:r>
            <w:r w:rsidRPr="00882899">
              <w:rPr>
                <w:rFonts w:ascii="GHEA Grapalat" w:hAnsi="GHEA Grapalat" w:cs="Calibri"/>
                <w:sz w:val="18"/>
                <w:szCs w:val="18"/>
                <w:lang w:val="en-US" w:eastAsia="zh-CN"/>
              </w:rPr>
              <w:t xml:space="preserve"> </w:t>
            </w:r>
            <w:r w:rsidRPr="00882899">
              <w:rPr>
                <w:rFonts w:ascii="GHEA Grapalat" w:hAnsi="GHEA Grapalat" w:cs="Calibri"/>
                <w:sz w:val="18"/>
                <w:szCs w:val="18"/>
                <w:lang w:val="ru-RU" w:eastAsia="zh-CN"/>
              </w:rPr>
              <w:t>ցածր</w:t>
            </w:r>
            <w:r w:rsidRPr="00882899">
              <w:rPr>
                <w:rFonts w:ascii="GHEA Grapalat" w:hAnsi="GHEA Grapalat" w:cs="Calibri"/>
                <w:sz w:val="18"/>
                <w:szCs w:val="18"/>
                <w:lang w:val="en-US" w:eastAsia="zh-CN"/>
              </w:rPr>
              <w:t xml:space="preserve"> (</w:t>
            </w:r>
            <w:r w:rsidRPr="00882899">
              <w:rPr>
                <w:rFonts w:ascii="GHEA Grapalat" w:hAnsi="GHEA Grapalat" w:cs="Calibri"/>
                <w:sz w:val="18"/>
                <w:szCs w:val="18"/>
                <w:lang w:val="ru-RU" w:eastAsia="zh-CN"/>
              </w:rPr>
              <w:t>մինչև</w:t>
            </w:r>
            <w:r w:rsidRPr="00882899">
              <w:rPr>
                <w:rFonts w:ascii="GHEA Grapalat" w:hAnsi="GHEA Grapalat" w:cs="Calibri"/>
                <w:sz w:val="18"/>
                <w:szCs w:val="18"/>
                <w:lang w:val="en-US" w:eastAsia="zh-CN"/>
              </w:rPr>
              <w:t xml:space="preserve"> 9-</w:t>
            </w:r>
            <w:r w:rsidRPr="00882899">
              <w:rPr>
                <w:rFonts w:ascii="GHEA Grapalat" w:hAnsi="GHEA Grapalat" w:cs="Calibri"/>
                <w:sz w:val="18"/>
                <w:szCs w:val="18"/>
                <w:lang w:val="ru-RU" w:eastAsia="zh-CN"/>
              </w:rPr>
              <w:t>րդ</w:t>
            </w:r>
            <w:r w:rsidRPr="00882899">
              <w:rPr>
                <w:rFonts w:ascii="GHEA Grapalat" w:hAnsi="GHEA Grapalat" w:cs="Calibri"/>
                <w:sz w:val="18"/>
                <w:szCs w:val="18"/>
                <w:lang w:val="en-US" w:eastAsia="zh-CN"/>
              </w:rPr>
              <w:t xml:space="preserve"> </w:t>
            </w:r>
            <w:r w:rsidRPr="00882899">
              <w:rPr>
                <w:rFonts w:ascii="GHEA Grapalat" w:hAnsi="GHEA Grapalat" w:cs="Calibri"/>
                <w:sz w:val="18"/>
                <w:szCs w:val="18"/>
                <w:lang w:val="ru-RU" w:eastAsia="zh-CN"/>
              </w:rPr>
              <w:t>դասարան</w:t>
            </w:r>
            <w:r w:rsidRPr="00882899">
              <w:rPr>
                <w:rFonts w:ascii="GHEA Grapalat" w:hAnsi="GHEA Grapalat" w:cs="Calibri"/>
                <w:sz w:val="18"/>
                <w:szCs w:val="18"/>
                <w:lang w:val="en-US" w:eastAsia="zh-CN"/>
              </w:rPr>
              <w:t>)</w:t>
            </w:r>
          </w:p>
        </w:tc>
        <w:tc>
          <w:tcPr>
            <w:tcW w:w="1567" w:type="dxa"/>
            <w:hideMark/>
          </w:tcPr>
          <w:p w14:paraId="1FBB6A03"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2.1</w:t>
            </w:r>
          </w:p>
        </w:tc>
        <w:tc>
          <w:tcPr>
            <w:tcW w:w="1425" w:type="dxa"/>
            <w:hideMark/>
          </w:tcPr>
          <w:p w14:paraId="73DEAC4F"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1.4</w:t>
            </w:r>
          </w:p>
        </w:tc>
        <w:tc>
          <w:tcPr>
            <w:tcW w:w="2170" w:type="dxa"/>
            <w:tcBorders>
              <w:right w:val="single" w:sz="4" w:space="0" w:color="auto"/>
            </w:tcBorders>
            <w:hideMark/>
          </w:tcPr>
          <w:p w14:paraId="40854DE2"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3.5</w:t>
            </w:r>
          </w:p>
        </w:tc>
      </w:tr>
      <w:tr w:rsidR="00A92AFE" w:rsidRPr="00882899" w14:paraId="2A0EF059" w14:textId="77777777" w:rsidTr="00A92AFE">
        <w:trPr>
          <w:trHeight w:val="209"/>
        </w:trPr>
        <w:tc>
          <w:tcPr>
            <w:cnfStyle w:val="001000000000" w:firstRow="0" w:lastRow="0" w:firstColumn="1" w:lastColumn="0" w:oddVBand="0" w:evenVBand="0" w:oddHBand="0" w:evenHBand="0" w:firstRowFirstColumn="0" w:firstRowLastColumn="0" w:lastRowFirstColumn="0" w:lastRowLastColumn="0"/>
            <w:tcW w:w="4132" w:type="dxa"/>
            <w:hideMark/>
          </w:tcPr>
          <w:p w14:paraId="6DA27891"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 xml:space="preserve">Միջնակարգ / ավագ դպրոց </w:t>
            </w:r>
          </w:p>
        </w:tc>
        <w:tc>
          <w:tcPr>
            <w:tcW w:w="1567" w:type="dxa"/>
            <w:vMerge w:val="restart"/>
            <w:hideMark/>
          </w:tcPr>
          <w:p w14:paraId="0CF85488"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2.9</w:t>
            </w:r>
          </w:p>
        </w:tc>
        <w:tc>
          <w:tcPr>
            <w:tcW w:w="1425" w:type="dxa"/>
            <w:vMerge w:val="restart"/>
            <w:hideMark/>
          </w:tcPr>
          <w:p w14:paraId="2DCF90A4"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2.2</w:t>
            </w:r>
          </w:p>
        </w:tc>
        <w:tc>
          <w:tcPr>
            <w:tcW w:w="2170" w:type="dxa"/>
            <w:vMerge w:val="restart"/>
            <w:tcBorders>
              <w:right w:val="single" w:sz="4" w:space="0" w:color="auto"/>
            </w:tcBorders>
            <w:hideMark/>
          </w:tcPr>
          <w:p w14:paraId="0EECB601"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4.4</w:t>
            </w:r>
          </w:p>
        </w:tc>
      </w:tr>
      <w:tr w:rsidR="00A92AFE" w:rsidRPr="00882899" w14:paraId="0E692868" w14:textId="77777777" w:rsidTr="00A92AF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1A2751B6" w14:textId="77777777" w:rsidR="00A92AFE" w:rsidRPr="00882899" w:rsidRDefault="00A92AFE" w:rsidP="00E27F46">
            <w:pPr>
              <w:ind w:left="306"/>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(10-12-րդ դասարան)</w:t>
            </w:r>
          </w:p>
        </w:tc>
        <w:tc>
          <w:tcPr>
            <w:tcW w:w="1567" w:type="dxa"/>
            <w:vMerge/>
            <w:hideMark/>
          </w:tcPr>
          <w:p w14:paraId="7176829D" w14:textId="77777777" w:rsidR="00A92AFE" w:rsidRPr="00882899" w:rsidRDefault="00A92AFE" w:rsidP="00E27F46">
            <w:pPr>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p>
        </w:tc>
        <w:tc>
          <w:tcPr>
            <w:tcW w:w="1425" w:type="dxa"/>
            <w:vMerge/>
            <w:hideMark/>
          </w:tcPr>
          <w:p w14:paraId="6A7DB685" w14:textId="77777777" w:rsidR="00A92AFE" w:rsidRPr="00882899" w:rsidRDefault="00A92AFE" w:rsidP="00E27F46">
            <w:pPr>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p>
        </w:tc>
        <w:tc>
          <w:tcPr>
            <w:tcW w:w="2170" w:type="dxa"/>
            <w:vMerge/>
            <w:tcBorders>
              <w:right w:val="single" w:sz="4" w:space="0" w:color="auto"/>
            </w:tcBorders>
            <w:hideMark/>
          </w:tcPr>
          <w:p w14:paraId="73D00553" w14:textId="77777777" w:rsidR="00A92AFE" w:rsidRPr="00882899" w:rsidRDefault="00A92AFE" w:rsidP="00E27F46">
            <w:pPr>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p>
        </w:tc>
      </w:tr>
      <w:tr w:rsidR="00A92AFE" w:rsidRPr="00882899" w14:paraId="4472A4CC" w14:textId="77777777" w:rsidTr="00A92AFE">
        <w:trPr>
          <w:trHeight w:val="324"/>
        </w:trPr>
        <w:tc>
          <w:tcPr>
            <w:cnfStyle w:val="001000000000" w:firstRow="0" w:lastRow="0" w:firstColumn="1" w:lastColumn="0" w:oddVBand="0" w:evenVBand="0" w:oddHBand="0" w:evenHBand="0" w:firstRowFirstColumn="0" w:firstRowLastColumn="0" w:lastRowFirstColumn="0" w:lastRowLastColumn="0"/>
            <w:tcW w:w="4132" w:type="dxa"/>
            <w:hideMark/>
          </w:tcPr>
          <w:p w14:paraId="733FDCF1"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Նախամասնագիտական/ միջին մասնագիտական</w:t>
            </w:r>
          </w:p>
        </w:tc>
        <w:tc>
          <w:tcPr>
            <w:tcW w:w="1567" w:type="dxa"/>
            <w:hideMark/>
          </w:tcPr>
          <w:p w14:paraId="740C0E79"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4.3</w:t>
            </w:r>
          </w:p>
        </w:tc>
        <w:tc>
          <w:tcPr>
            <w:tcW w:w="1425" w:type="dxa"/>
            <w:hideMark/>
          </w:tcPr>
          <w:p w14:paraId="0D941ACA"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2.4</w:t>
            </w:r>
          </w:p>
        </w:tc>
        <w:tc>
          <w:tcPr>
            <w:tcW w:w="2170" w:type="dxa"/>
            <w:tcBorders>
              <w:right w:val="single" w:sz="4" w:space="0" w:color="auto"/>
            </w:tcBorders>
            <w:hideMark/>
          </w:tcPr>
          <w:p w14:paraId="05D48157"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5.5</w:t>
            </w:r>
          </w:p>
        </w:tc>
      </w:tr>
      <w:tr w:rsidR="00A92AFE" w:rsidRPr="00882899" w14:paraId="65016611" w14:textId="77777777" w:rsidTr="00A92AF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7D28F6CE"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Բարձրագույն/ հետբուհական</w:t>
            </w:r>
          </w:p>
        </w:tc>
        <w:tc>
          <w:tcPr>
            <w:tcW w:w="1567" w:type="dxa"/>
            <w:hideMark/>
          </w:tcPr>
          <w:p w14:paraId="27912EBB"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3.8</w:t>
            </w:r>
          </w:p>
        </w:tc>
        <w:tc>
          <w:tcPr>
            <w:tcW w:w="1425" w:type="dxa"/>
            <w:hideMark/>
          </w:tcPr>
          <w:p w14:paraId="07BA7302"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hy-AM"/>
              </w:rPr>
            </w:pPr>
            <w:r w:rsidRPr="00882899">
              <w:rPr>
                <w:rFonts w:ascii="GHEA Grapalat" w:hAnsi="GHEA Grapalat" w:cs="Calibri"/>
                <w:sz w:val="18"/>
                <w:szCs w:val="18"/>
                <w:lang w:val="en-US"/>
              </w:rPr>
              <w:t>1</w:t>
            </w:r>
            <w:r w:rsidRPr="00882899">
              <w:rPr>
                <w:rFonts w:ascii="Cambria Math" w:hAnsi="Cambria Math" w:cs="Cambria Math"/>
                <w:sz w:val="18"/>
                <w:szCs w:val="18"/>
                <w:lang w:val="hy-AM"/>
              </w:rPr>
              <w:t>․</w:t>
            </w:r>
            <w:r w:rsidRPr="00882899">
              <w:rPr>
                <w:rFonts w:ascii="GHEA Grapalat" w:hAnsi="GHEA Grapalat" w:cs="Calibri"/>
                <w:sz w:val="18"/>
                <w:szCs w:val="18"/>
                <w:lang w:val="hy-AM"/>
              </w:rPr>
              <w:t>0</w:t>
            </w:r>
          </w:p>
        </w:tc>
        <w:tc>
          <w:tcPr>
            <w:tcW w:w="2170" w:type="dxa"/>
            <w:tcBorders>
              <w:right w:val="single" w:sz="4" w:space="0" w:color="auto"/>
            </w:tcBorders>
            <w:hideMark/>
          </w:tcPr>
          <w:p w14:paraId="16DADA9D"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4.2</w:t>
            </w:r>
          </w:p>
        </w:tc>
      </w:tr>
      <w:tr w:rsidR="00A92AFE" w:rsidRPr="00882899" w14:paraId="2A24E422" w14:textId="77777777" w:rsidTr="00A92AFE">
        <w:trPr>
          <w:trHeight w:val="219"/>
        </w:trPr>
        <w:tc>
          <w:tcPr>
            <w:cnfStyle w:val="001000000000" w:firstRow="0" w:lastRow="0" w:firstColumn="1" w:lastColumn="0" w:oddVBand="0" w:evenVBand="0" w:oddHBand="0" w:evenHBand="0" w:firstRowFirstColumn="0" w:firstRowLastColumn="0" w:lastRowFirstColumn="0" w:lastRowLastColumn="0"/>
            <w:tcW w:w="9295" w:type="dxa"/>
            <w:gridSpan w:val="4"/>
            <w:tcBorders>
              <w:right w:val="single" w:sz="4" w:space="0" w:color="auto"/>
            </w:tcBorders>
            <w:hideMark/>
          </w:tcPr>
          <w:p w14:paraId="01B57A63" w14:textId="77777777" w:rsidR="00A92AFE" w:rsidRPr="00882899" w:rsidRDefault="00A92AFE" w:rsidP="00E27F46">
            <w:pPr>
              <w:ind w:firstLineChars="13" w:firstLine="23"/>
              <w:rPr>
                <w:rFonts w:ascii="GHEA Grapalat" w:hAnsi="GHEA Grapalat" w:cs="Calibri"/>
                <w:b/>
                <w:bCs/>
                <w:sz w:val="18"/>
                <w:szCs w:val="18"/>
                <w:lang w:val="en-US"/>
              </w:rPr>
            </w:pPr>
            <w:r w:rsidRPr="00882899">
              <w:rPr>
                <w:rFonts w:ascii="GHEA Grapalat" w:hAnsi="GHEA Grapalat" w:cs="Arial"/>
                <w:b/>
                <w:bCs/>
                <w:sz w:val="18"/>
                <w:szCs w:val="18"/>
                <w:lang w:val="en-US"/>
              </w:rPr>
              <w:t>Տարիք</w:t>
            </w:r>
          </w:p>
        </w:tc>
      </w:tr>
      <w:tr w:rsidR="00A92AFE" w:rsidRPr="00882899" w14:paraId="0D4A9805" w14:textId="77777777" w:rsidTr="00A92AF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6450C0B9"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15-24</w:t>
            </w:r>
          </w:p>
        </w:tc>
        <w:tc>
          <w:tcPr>
            <w:tcW w:w="1567" w:type="dxa"/>
            <w:hideMark/>
          </w:tcPr>
          <w:p w14:paraId="08FE57EC"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3.1</w:t>
            </w:r>
          </w:p>
        </w:tc>
        <w:tc>
          <w:tcPr>
            <w:tcW w:w="1425" w:type="dxa"/>
            <w:hideMark/>
          </w:tcPr>
          <w:p w14:paraId="207F9CA1"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2.5</w:t>
            </w:r>
          </w:p>
        </w:tc>
        <w:tc>
          <w:tcPr>
            <w:tcW w:w="2170" w:type="dxa"/>
            <w:tcBorders>
              <w:right w:val="single" w:sz="4" w:space="0" w:color="auto"/>
            </w:tcBorders>
            <w:hideMark/>
          </w:tcPr>
          <w:p w14:paraId="5AA88030"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ru-RU"/>
              </w:rPr>
            </w:pPr>
            <w:r w:rsidRPr="00882899">
              <w:rPr>
                <w:rFonts w:ascii="GHEA Grapalat" w:hAnsi="GHEA Grapalat" w:cs="Calibri"/>
                <w:sz w:val="18"/>
                <w:szCs w:val="18"/>
                <w:lang w:val="ru-RU"/>
              </w:rPr>
              <w:t>5.7</w:t>
            </w:r>
          </w:p>
        </w:tc>
      </w:tr>
      <w:tr w:rsidR="00A92AFE" w:rsidRPr="00882899" w14:paraId="3243F021" w14:textId="77777777" w:rsidTr="00A92AFE">
        <w:trPr>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01B69E7C"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25-34</w:t>
            </w:r>
          </w:p>
        </w:tc>
        <w:tc>
          <w:tcPr>
            <w:tcW w:w="1567" w:type="dxa"/>
            <w:hideMark/>
          </w:tcPr>
          <w:p w14:paraId="55EAA408"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4.1</w:t>
            </w:r>
          </w:p>
        </w:tc>
        <w:tc>
          <w:tcPr>
            <w:tcW w:w="1425" w:type="dxa"/>
            <w:hideMark/>
          </w:tcPr>
          <w:p w14:paraId="25A3AE76"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hy-AM"/>
              </w:rPr>
              <w:t>1.6</w:t>
            </w:r>
          </w:p>
        </w:tc>
        <w:tc>
          <w:tcPr>
            <w:tcW w:w="2170" w:type="dxa"/>
            <w:tcBorders>
              <w:right w:val="single" w:sz="4" w:space="0" w:color="auto"/>
            </w:tcBorders>
            <w:hideMark/>
          </w:tcPr>
          <w:p w14:paraId="1368B066"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ru-RU"/>
              </w:rPr>
            </w:pPr>
            <w:r w:rsidRPr="00882899">
              <w:rPr>
                <w:rFonts w:ascii="GHEA Grapalat" w:hAnsi="GHEA Grapalat" w:cs="Calibri"/>
                <w:sz w:val="18"/>
                <w:szCs w:val="18"/>
                <w:lang w:val="ru-RU"/>
              </w:rPr>
              <w:t>5</w:t>
            </w:r>
            <w:r w:rsidRPr="00882899">
              <w:rPr>
                <w:rFonts w:ascii="Cambria Math" w:hAnsi="Cambria Math" w:cs="Cambria Math"/>
                <w:sz w:val="18"/>
                <w:szCs w:val="18"/>
                <w:lang w:val="ru-RU"/>
              </w:rPr>
              <w:t>․</w:t>
            </w:r>
            <w:r w:rsidRPr="00882899">
              <w:rPr>
                <w:rFonts w:ascii="GHEA Grapalat" w:hAnsi="GHEA Grapalat" w:cs="Calibri"/>
                <w:sz w:val="18"/>
                <w:szCs w:val="18"/>
                <w:lang w:val="ru-RU"/>
              </w:rPr>
              <w:t>0</w:t>
            </w:r>
          </w:p>
        </w:tc>
      </w:tr>
      <w:tr w:rsidR="00A92AFE" w:rsidRPr="00882899" w14:paraId="15D4C450" w14:textId="77777777" w:rsidTr="00A92AF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735FE8DE"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35-44</w:t>
            </w:r>
          </w:p>
        </w:tc>
        <w:tc>
          <w:tcPr>
            <w:tcW w:w="1567" w:type="dxa"/>
            <w:hideMark/>
          </w:tcPr>
          <w:p w14:paraId="41758668"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ru-RU"/>
              </w:rPr>
              <w:t>4</w:t>
            </w:r>
          </w:p>
        </w:tc>
        <w:tc>
          <w:tcPr>
            <w:tcW w:w="1425" w:type="dxa"/>
            <w:hideMark/>
          </w:tcPr>
          <w:p w14:paraId="54B22410"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hy-AM"/>
              </w:rPr>
              <w:t>2.5</w:t>
            </w:r>
          </w:p>
        </w:tc>
        <w:tc>
          <w:tcPr>
            <w:tcW w:w="2170" w:type="dxa"/>
            <w:tcBorders>
              <w:right w:val="single" w:sz="4" w:space="0" w:color="auto"/>
            </w:tcBorders>
            <w:hideMark/>
          </w:tcPr>
          <w:p w14:paraId="511E6350"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ru-RU"/>
              </w:rPr>
            </w:pPr>
            <w:r w:rsidRPr="00882899">
              <w:rPr>
                <w:rFonts w:ascii="GHEA Grapalat" w:hAnsi="GHEA Grapalat" w:cs="Calibri"/>
                <w:sz w:val="18"/>
                <w:szCs w:val="18"/>
                <w:lang w:val="ru-RU"/>
              </w:rPr>
              <w:t>5.3</w:t>
            </w:r>
          </w:p>
        </w:tc>
      </w:tr>
      <w:tr w:rsidR="00A92AFE" w:rsidRPr="00882899" w14:paraId="4174C3D6" w14:textId="77777777" w:rsidTr="00A92AFE">
        <w:trPr>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1E7BF925" w14:textId="77777777" w:rsidR="00A92AFE" w:rsidRPr="00882899" w:rsidRDefault="00A92AFE" w:rsidP="00E27F46">
            <w:pPr>
              <w:numPr>
                <w:ilvl w:val="0"/>
                <w:numId w:val="5"/>
              </w:numPr>
              <w:ind w:left="306" w:hanging="142"/>
              <w:contextualSpacing/>
              <w:rPr>
                <w:rFonts w:ascii="GHEA Grapalat" w:hAnsi="GHEA Grapalat" w:cs="Calibri"/>
                <w:sz w:val="18"/>
                <w:szCs w:val="18"/>
                <w:lang w:val="ru-RU" w:eastAsia="zh-CN"/>
              </w:rPr>
            </w:pPr>
            <w:r w:rsidRPr="00882899">
              <w:rPr>
                <w:rFonts w:ascii="GHEA Grapalat" w:hAnsi="GHEA Grapalat" w:cs="Calibri"/>
                <w:sz w:val="18"/>
                <w:szCs w:val="18"/>
                <w:lang w:val="ru-RU" w:eastAsia="zh-CN"/>
              </w:rPr>
              <w:t>45-59</w:t>
            </w:r>
          </w:p>
        </w:tc>
        <w:tc>
          <w:tcPr>
            <w:tcW w:w="1567" w:type="dxa"/>
            <w:hideMark/>
          </w:tcPr>
          <w:p w14:paraId="1511D03E"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en-US"/>
              </w:rPr>
              <w:t>2.8</w:t>
            </w:r>
          </w:p>
        </w:tc>
        <w:tc>
          <w:tcPr>
            <w:tcW w:w="1425" w:type="dxa"/>
            <w:hideMark/>
          </w:tcPr>
          <w:p w14:paraId="676E9F28"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82899">
              <w:rPr>
                <w:rFonts w:ascii="GHEA Grapalat" w:hAnsi="GHEA Grapalat" w:cs="Calibri"/>
                <w:sz w:val="18"/>
                <w:szCs w:val="18"/>
                <w:lang w:val="hy-AM"/>
              </w:rPr>
              <w:t>1.6</w:t>
            </w:r>
          </w:p>
        </w:tc>
        <w:tc>
          <w:tcPr>
            <w:tcW w:w="2170" w:type="dxa"/>
            <w:tcBorders>
              <w:right w:val="single" w:sz="4" w:space="0" w:color="auto"/>
            </w:tcBorders>
            <w:hideMark/>
          </w:tcPr>
          <w:p w14:paraId="19DCAA0F" w14:textId="77777777" w:rsidR="00A92AFE" w:rsidRPr="00882899"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ru-RU"/>
              </w:rPr>
            </w:pPr>
            <w:r w:rsidRPr="00882899">
              <w:rPr>
                <w:rFonts w:ascii="GHEA Grapalat" w:hAnsi="GHEA Grapalat" w:cs="Calibri"/>
                <w:sz w:val="18"/>
                <w:szCs w:val="18"/>
                <w:lang w:val="ru-RU"/>
              </w:rPr>
              <w:t>3.8</w:t>
            </w:r>
          </w:p>
        </w:tc>
      </w:tr>
      <w:tr w:rsidR="00A92AFE" w:rsidRPr="00882899" w14:paraId="18D982CD" w14:textId="77777777" w:rsidTr="00A92AF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4132" w:type="dxa"/>
            <w:hideMark/>
          </w:tcPr>
          <w:p w14:paraId="3789C009" w14:textId="77777777" w:rsidR="00A92AFE" w:rsidRPr="00882899" w:rsidRDefault="00A92AFE" w:rsidP="00E27F46">
            <w:pPr>
              <w:rPr>
                <w:rFonts w:ascii="GHEA Grapalat" w:hAnsi="GHEA Grapalat" w:cs="Calibri"/>
                <w:b/>
                <w:bCs/>
                <w:sz w:val="18"/>
                <w:szCs w:val="18"/>
                <w:lang w:val="en-US"/>
              </w:rPr>
            </w:pPr>
            <w:r w:rsidRPr="00882899">
              <w:rPr>
                <w:rFonts w:ascii="GHEA Grapalat" w:hAnsi="GHEA Grapalat" w:cs="Calibri"/>
                <w:b/>
                <w:bCs/>
                <w:sz w:val="18"/>
                <w:szCs w:val="18"/>
                <w:lang w:val="hy-AM"/>
              </w:rPr>
              <w:t>Ընդամենը</w:t>
            </w:r>
          </w:p>
        </w:tc>
        <w:tc>
          <w:tcPr>
            <w:tcW w:w="1567" w:type="dxa"/>
            <w:hideMark/>
          </w:tcPr>
          <w:p w14:paraId="3A98E433"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18"/>
                <w:szCs w:val="18"/>
                <w:lang w:val="en-US"/>
              </w:rPr>
            </w:pPr>
            <w:r w:rsidRPr="00882899">
              <w:rPr>
                <w:rFonts w:ascii="GHEA Grapalat" w:hAnsi="GHEA Grapalat" w:cs="Calibri"/>
                <w:b/>
                <w:bCs/>
                <w:sz w:val="18"/>
                <w:szCs w:val="18"/>
                <w:lang w:val="en-US"/>
              </w:rPr>
              <w:t>3.5</w:t>
            </w:r>
          </w:p>
        </w:tc>
        <w:tc>
          <w:tcPr>
            <w:tcW w:w="1425" w:type="dxa"/>
            <w:hideMark/>
          </w:tcPr>
          <w:p w14:paraId="16774495"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18"/>
                <w:szCs w:val="18"/>
                <w:lang w:val="en-US"/>
              </w:rPr>
            </w:pPr>
            <w:r w:rsidRPr="00882899">
              <w:rPr>
                <w:rFonts w:ascii="GHEA Grapalat" w:hAnsi="GHEA Grapalat" w:cs="Calibri"/>
                <w:b/>
                <w:bCs/>
                <w:sz w:val="18"/>
                <w:szCs w:val="18"/>
                <w:lang w:val="en-US"/>
              </w:rPr>
              <w:t>1.9</w:t>
            </w:r>
          </w:p>
        </w:tc>
        <w:tc>
          <w:tcPr>
            <w:tcW w:w="2170" w:type="dxa"/>
            <w:tcBorders>
              <w:right w:val="single" w:sz="4" w:space="0" w:color="auto"/>
            </w:tcBorders>
            <w:hideMark/>
          </w:tcPr>
          <w:p w14:paraId="788EC99D" w14:textId="77777777" w:rsidR="00A92AFE" w:rsidRPr="00882899"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18"/>
                <w:szCs w:val="18"/>
                <w:lang w:val="en-US"/>
              </w:rPr>
            </w:pPr>
            <w:r w:rsidRPr="00882899">
              <w:rPr>
                <w:rFonts w:ascii="GHEA Grapalat" w:hAnsi="GHEA Grapalat" w:cs="Calibri"/>
                <w:b/>
                <w:bCs/>
                <w:sz w:val="18"/>
                <w:szCs w:val="18"/>
                <w:lang w:val="ru-RU"/>
              </w:rPr>
              <w:t>4.6</w:t>
            </w:r>
          </w:p>
        </w:tc>
      </w:tr>
    </w:tbl>
    <w:p w14:paraId="6B7BA233" w14:textId="77777777" w:rsidR="00A92AFE" w:rsidRPr="00882899" w:rsidRDefault="00A92AFE" w:rsidP="00E27F46">
      <w:pPr>
        <w:spacing w:after="120" w:line="259" w:lineRule="auto"/>
        <w:jc w:val="center"/>
        <w:rPr>
          <w:rFonts w:ascii="GHEA Grapalat" w:eastAsia="Calibri" w:hAnsi="GHEA Grapalat" w:cs="Arial"/>
          <w:sz w:val="18"/>
          <w:szCs w:val="18"/>
          <w:lang w:val="hy-AM"/>
        </w:rPr>
      </w:pPr>
      <w:r w:rsidRPr="00882899">
        <w:rPr>
          <w:rFonts w:ascii="GHEA Grapalat" w:eastAsia="Calibri" w:hAnsi="GHEA Grapalat" w:cs="Arial"/>
          <w:sz w:val="18"/>
          <w:szCs w:val="18"/>
          <w:lang w:val="hy-AM"/>
        </w:rPr>
        <w:t>Աղբյուրը՝  ԿՆԸԲՀ, 2021</w:t>
      </w:r>
    </w:p>
    <w:p w14:paraId="010A736B" w14:textId="77777777" w:rsidR="00A92AFE" w:rsidRPr="00462E51" w:rsidRDefault="00A92AFE" w:rsidP="00E27F46">
      <w:pPr>
        <w:spacing w:line="360" w:lineRule="auto"/>
        <w:ind w:firstLine="720"/>
        <w:jc w:val="both"/>
        <w:rPr>
          <w:rFonts w:ascii="GHEA Grapalat" w:eastAsia="Calibri" w:hAnsi="GHEA Grapalat" w:cs="Arial"/>
          <w:bCs/>
          <w:lang w:val="hy-AM"/>
        </w:rPr>
      </w:pPr>
      <w:r w:rsidRPr="00462E51">
        <w:rPr>
          <w:rFonts w:ascii="GHEA Grapalat" w:eastAsia="Calibri" w:hAnsi="GHEA Grapalat" w:cs="Arial"/>
          <w:bCs/>
          <w:lang w:val="hy-AM"/>
        </w:rPr>
        <w:t>Նկատենք, որ որքան բարձր է կնոջ կրթական մակարդակը, այնքան զուգընկերոջ կողմից կիրառվող ֆիզիկական կամ սեռական բռնությունը ծանր հետևանք է թողնում նրա հոգեկան/մտավոր առողջության վրա։ Այն կանայք, որոնք ունեն բարձրագույն/հետբուհական կրթություն, հոգեբանական առումով առավել խոցելի են բռնությունների հանդեպ։ Մյուս կողմից՝ որքան ցածր է կնոջ տարիքը, այնքան զուգընկերոջ կողմից կիրառվող ֆիզիկական կամ սեռական բռնությունը ծանր հետևանք է թողնում նրա հոգեկան/մտավոր առողջության վրա</w:t>
      </w:r>
      <w:r w:rsidRPr="00462E51">
        <w:rPr>
          <w:rFonts w:ascii="GHEA Grapalat" w:eastAsia="Calibri" w:hAnsi="GHEA Grapalat" w:cs="Arial"/>
          <w:bCs/>
          <w:vertAlign w:val="superscript"/>
          <w:lang w:val="hy-AM"/>
        </w:rPr>
        <w:footnoteReference w:id="7"/>
      </w:r>
      <w:r w:rsidRPr="00462E51">
        <w:rPr>
          <w:rFonts w:ascii="GHEA Grapalat" w:eastAsia="Calibri" w:hAnsi="GHEA Grapalat" w:cs="Arial"/>
          <w:bCs/>
          <w:lang w:val="hy-AM"/>
        </w:rPr>
        <w:t xml:space="preserve"> (ԿՆԸԲՀ)։ </w:t>
      </w:r>
    </w:p>
    <w:p w14:paraId="08FA9123" w14:textId="77777777" w:rsidR="00A92AFE" w:rsidRPr="00462E51" w:rsidRDefault="00A92AFE" w:rsidP="00E27F46">
      <w:pPr>
        <w:spacing w:line="360" w:lineRule="auto"/>
        <w:ind w:firstLine="720"/>
        <w:jc w:val="both"/>
        <w:rPr>
          <w:rFonts w:ascii="GHEA Grapalat" w:eastAsia="Calibri" w:hAnsi="GHEA Grapalat" w:cs="Arial"/>
          <w:bCs/>
          <w:spacing w:val="-4"/>
          <w:lang w:val="hy-AM"/>
        </w:rPr>
      </w:pPr>
      <w:r w:rsidRPr="00462E51">
        <w:rPr>
          <w:rFonts w:ascii="GHEA Grapalat" w:eastAsia="Calibri" w:hAnsi="GHEA Grapalat" w:cs="Arial"/>
          <w:bCs/>
          <w:lang w:val="hy-AM"/>
        </w:rPr>
        <w:t>Հայաստանում, երբևէ զուգընկեր ունեցած կանանց 7.2%-ը լրջորեն մտածել է կյանքին վերջ տալու մասին, իսկ 1.5%-ը փորձել է ինքնասպան լինել։</w:t>
      </w:r>
    </w:p>
    <w:p w14:paraId="0F9EA736" w14:textId="77777777" w:rsidR="00A92AFE" w:rsidRPr="00462E51" w:rsidRDefault="00A92AFE" w:rsidP="00E27F46">
      <w:pPr>
        <w:spacing w:line="360" w:lineRule="auto"/>
        <w:ind w:firstLine="720"/>
        <w:jc w:val="both"/>
        <w:rPr>
          <w:rFonts w:ascii="GHEA Grapalat" w:eastAsia="Calibri" w:hAnsi="GHEA Grapalat" w:cs="Arial"/>
          <w:spacing w:val="-4"/>
          <w:lang w:val="hy-AM"/>
        </w:rPr>
      </w:pPr>
      <w:bookmarkStart w:id="9" w:name="_Hlk169424682"/>
      <w:r w:rsidRPr="00462E51">
        <w:rPr>
          <w:rFonts w:ascii="GHEA Grapalat" w:eastAsia="Calibri" w:hAnsi="GHEA Grapalat" w:cs="Arial"/>
          <w:lang w:val="hy-AM"/>
        </w:rPr>
        <w:t>Առաջնային սուբյեկտները, որոնց կանայք ամենից հաճախակի են վստահում և պատմում բռնության մասին՝ իրենց (20.2%) կամ զուգընկերոջ (11.1%) ծնողներն են, իրենց կամ ամուսնու քույր/եղբայրները (17.9%) և ընկերները (10.2%)։ Այսինքն, առավել վստահելի կառույցները, որոնց կանայք պատմում են բռնությունների մասին՝ ազգակցական և ընկերական ինստիտուտներն են։</w:t>
      </w:r>
    </w:p>
    <w:p w14:paraId="54818A23" w14:textId="77777777" w:rsidR="00A92AFE" w:rsidRPr="00462E51" w:rsidRDefault="00A92AFE" w:rsidP="00E27F46">
      <w:pPr>
        <w:spacing w:line="360" w:lineRule="auto"/>
        <w:ind w:firstLine="720"/>
        <w:jc w:val="both"/>
        <w:rPr>
          <w:rFonts w:ascii="GHEA Grapalat" w:eastAsia="Calibri" w:hAnsi="GHEA Grapalat" w:cs="Arial"/>
          <w:lang w:val="hy-AM"/>
        </w:rPr>
      </w:pPr>
      <w:bookmarkStart w:id="10" w:name="_Hlk169424659"/>
      <w:bookmarkEnd w:id="9"/>
      <w:r w:rsidRPr="00462E51">
        <w:rPr>
          <w:rFonts w:ascii="GHEA Grapalat" w:eastAsia="Calibri" w:hAnsi="GHEA Grapalat" w:cs="Arial"/>
          <w:lang w:val="hy-AM"/>
        </w:rPr>
        <w:lastRenderedPageBreak/>
        <w:t>Կանայք ամենից քիչ դիմում են հենց այն կառույցներին, որոնք հանդիսանում են բռնության դեպքերով զբաղվող առաջնային օղակները։ Ինչը խոսում է թե՛ տեղեկացվածության ցածր մակարդակի, թե՛ կանանց աջակցության տեսանկյունից այդ կառույցների ոչ բավարար կայացվածության և թե՛ մշակութային տեսանկյունից դրանց ոչ ընդունելի և ոչ կիրառելի լինելու մասին։</w:t>
      </w:r>
    </w:p>
    <w:bookmarkEnd w:id="10"/>
    <w:p w14:paraId="089D35CD" w14:textId="77777777" w:rsidR="00A92AFE" w:rsidRPr="00462E51" w:rsidRDefault="00A92AFE" w:rsidP="00E27F46">
      <w:pPr>
        <w:spacing w:line="360" w:lineRule="auto"/>
        <w:ind w:firstLine="720"/>
        <w:jc w:val="both"/>
        <w:rPr>
          <w:rFonts w:ascii="GHEA Grapalat" w:eastAsia="Calibri" w:hAnsi="GHEA Grapalat" w:cs="Arial"/>
          <w:lang w:val="hy-AM"/>
        </w:rPr>
      </w:pPr>
      <w:r w:rsidRPr="00462E51">
        <w:rPr>
          <w:rFonts w:ascii="GHEA Grapalat" w:eastAsia="Calibri" w:hAnsi="GHEA Grapalat" w:cs="Arial"/>
          <w:lang w:val="hy-AM"/>
        </w:rPr>
        <w:t>Օգնության ակնկալիքի դեպքում ևս առաջին երկու հորիզոնականներում կնոջ և ամուսնու ազգականներն են։ Ոչ մեկից օգնություն չակնկալող կանանց կշիռը շատ բարձր է։ Սա նշանակում է, որ  կանայք չեն ստանում իրենց համար ցանկալի, սպասված արդյունք, կամ համոզված չեն, որ կարող են ստանալ։</w:t>
      </w:r>
    </w:p>
    <w:p w14:paraId="1225A370" w14:textId="77777777" w:rsidR="00A92AFE" w:rsidRPr="00462E51" w:rsidRDefault="00A92AFE" w:rsidP="00E27F46">
      <w:pPr>
        <w:spacing w:line="360" w:lineRule="auto"/>
        <w:ind w:firstLine="720"/>
        <w:jc w:val="both"/>
        <w:rPr>
          <w:rFonts w:ascii="GHEA Grapalat" w:eastAsia="Calibri" w:hAnsi="GHEA Grapalat" w:cs="Arial"/>
          <w:lang w:val="hy-AM"/>
        </w:rPr>
      </w:pPr>
      <w:r w:rsidRPr="00462E51">
        <w:rPr>
          <w:rFonts w:ascii="GHEA Grapalat" w:eastAsia="Calibri" w:hAnsi="GHEA Grapalat" w:cs="Arial"/>
          <w:lang w:val="hy-AM"/>
        </w:rPr>
        <w:t>Իրավապաշտպան և այլ կառույցներից, նաև ոստիկանությունից և սոցիալական աշխատողներից օգնություն ակնկալողների գումարային կշիռը կազմում է 12</w:t>
      </w:r>
      <w:r w:rsidRPr="00462E51">
        <w:rPr>
          <w:rFonts w:ascii="Cambria Math" w:eastAsia="Calibri" w:hAnsi="Cambria Math" w:cs="Cambria Math"/>
          <w:lang w:val="hy-AM"/>
        </w:rPr>
        <w:t>․</w:t>
      </w:r>
      <w:r w:rsidRPr="00462E51">
        <w:rPr>
          <w:rFonts w:ascii="GHEA Grapalat" w:eastAsia="Calibri" w:hAnsi="GHEA Grapalat" w:cs="Arial"/>
          <w:lang w:val="hy-AM"/>
        </w:rPr>
        <w:t>4 տոկոս, ևս 1</w:t>
      </w:r>
      <w:r w:rsidRPr="00462E51">
        <w:rPr>
          <w:rFonts w:ascii="Cambria Math" w:eastAsia="Calibri" w:hAnsi="Cambria Math" w:cs="Cambria Math"/>
          <w:lang w:val="hy-AM"/>
        </w:rPr>
        <w:t>․</w:t>
      </w:r>
      <w:r w:rsidRPr="00462E51">
        <w:rPr>
          <w:rFonts w:ascii="GHEA Grapalat" w:eastAsia="Calibri" w:hAnsi="GHEA Grapalat" w:cs="Arial"/>
          <w:lang w:val="hy-AM"/>
        </w:rPr>
        <w:t>3 տոկոսն աջակցություն է ակնկալում բժշկական կենտրոններից։ Այս երկու խմբերին էլ հենց կարող ենք համարել Ծրագրի պոտենցիալ շահառուների շրջանակը</w:t>
      </w:r>
      <w:r w:rsidRPr="00462E51">
        <w:rPr>
          <w:rFonts w:ascii="GHEA Grapalat" w:eastAsia="Calibri" w:hAnsi="GHEA Grapalat" w:cs="Arial"/>
          <w:vertAlign w:val="superscript"/>
          <w:lang w:val="hy-AM"/>
        </w:rPr>
        <w:footnoteReference w:id="8"/>
      </w:r>
      <w:r w:rsidRPr="00462E51">
        <w:rPr>
          <w:rFonts w:ascii="GHEA Grapalat" w:eastAsia="Calibri" w:hAnsi="GHEA Grapalat" w:cs="Arial"/>
          <w:lang w:val="hy-AM"/>
        </w:rPr>
        <w:t xml:space="preserve">։ </w:t>
      </w:r>
    </w:p>
    <w:p w14:paraId="48FBA860" w14:textId="77777777" w:rsidR="00A92AFE" w:rsidRPr="00462E51" w:rsidRDefault="00A92AFE" w:rsidP="00E27F46">
      <w:pPr>
        <w:spacing w:after="160" w:line="259" w:lineRule="auto"/>
        <w:rPr>
          <w:rFonts w:ascii="GHEA Grapalat" w:eastAsia="Calibri" w:hAnsi="GHEA Grapalat" w:cs="Arial"/>
          <w:i/>
          <w:iCs/>
          <w:sz w:val="20"/>
          <w:szCs w:val="20"/>
          <w:lang w:val="hy-AM"/>
        </w:rPr>
      </w:pPr>
      <w:bookmarkStart w:id="11" w:name="_Ref75777645"/>
      <w:bookmarkStart w:id="12" w:name="_Toc106191604"/>
      <w:r w:rsidRPr="00462E51">
        <w:rPr>
          <w:rFonts w:ascii="GHEA Grapalat" w:eastAsia="Calibri" w:hAnsi="GHEA Grapalat" w:cs="Arial"/>
          <w:i/>
          <w:iCs/>
          <w:sz w:val="20"/>
          <w:szCs w:val="20"/>
          <w:lang w:val="hy-AM"/>
        </w:rPr>
        <w:t>Գծապատկեր</w:t>
      </w:r>
      <w:bookmarkEnd w:id="11"/>
      <w:r w:rsidRPr="00462E51">
        <w:rPr>
          <w:rFonts w:ascii="GHEA Grapalat" w:eastAsia="Calibri" w:hAnsi="GHEA Grapalat" w:cs="Arial"/>
          <w:i/>
          <w:iCs/>
          <w:sz w:val="20"/>
          <w:szCs w:val="20"/>
          <w:lang w:val="hy-AM"/>
        </w:rPr>
        <w:t xml:space="preserve"> 3</w:t>
      </w:r>
      <w:r w:rsidRPr="00462E51">
        <w:rPr>
          <w:rFonts w:ascii="Cambria Math" w:eastAsia="Calibri" w:hAnsi="Cambria Math" w:cs="Cambria Math"/>
          <w:i/>
          <w:iCs/>
          <w:sz w:val="20"/>
          <w:szCs w:val="20"/>
          <w:lang w:val="hy-AM"/>
        </w:rPr>
        <w:t>․</w:t>
      </w:r>
      <w:r w:rsidRPr="00462E51">
        <w:rPr>
          <w:rFonts w:ascii="GHEA Grapalat" w:eastAsia="Calibri" w:hAnsi="GHEA Grapalat" w:cs="Arial"/>
          <w:i/>
          <w:iCs/>
          <w:sz w:val="20"/>
          <w:szCs w:val="20"/>
          <w:lang w:val="hy-AM"/>
        </w:rPr>
        <w:t xml:space="preserve"> Երբևէ զուգընկերոջ կողմից ֆիզիկական և/կամ սեռական բռնության ենթարկված կանանց համամասնությունը, որոնք նշել են, թե ումից կցանկանան օգնություն ստանալ (ֆիզիկական բռնության ենթարկվելու դեպքում)</w:t>
      </w:r>
      <w:bookmarkEnd w:id="12"/>
      <w:r w:rsidRPr="00462E51">
        <w:rPr>
          <w:rFonts w:ascii="GHEA Grapalat" w:eastAsia="Calibri" w:hAnsi="GHEA Grapalat" w:cs="Arial"/>
          <w:i/>
          <w:iCs/>
          <w:sz w:val="20"/>
          <w:szCs w:val="20"/>
          <w:lang w:val="hy-AM"/>
        </w:rPr>
        <w:t>, տոկոս</w:t>
      </w:r>
    </w:p>
    <w:p w14:paraId="7977368D" w14:textId="77777777" w:rsidR="00A92AFE" w:rsidRPr="00462E51" w:rsidRDefault="00A92AFE" w:rsidP="00E27F46">
      <w:pPr>
        <w:spacing w:after="160" w:line="259" w:lineRule="auto"/>
        <w:jc w:val="both"/>
        <w:rPr>
          <w:rFonts w:ascii="GHEA Grapalat" w:eastAsia="Calibri" w:hAnsi="GHEA Grapalat" w:cs="Arial"/>
          <w:sz w:val="22"/>
          <w:szCs w:val="22"/>
          <w:lang w:val="hy-AM"/>
        </w:rPr>
      </w:pPr>
      <w:r w:rsidRPr="00462E51">
        <w:rPr>
          <w:rFonts w:ascii="GHEA Grapalat" w:eastAsia="Calibri" w:hAnsi="GHEA Grapalat" w:cs="Arial"/>
          <w:noProof/>
          <w:sz w:val="22"/>
          <w:szCs w:val="22"/>
          <w:lang w:val="en-US"/>
        </w:rPr>
        <w:drawing>
          <wp:inline distT="0" distB="0" distL="0" distR="0" wp14:anchorId="3A087308" wp14:editId="7131CA3A">
            <wp:extent cx="5821680" cy="2407920"/>
            <wp:effectExtent l="0" t="0" r="7620" b="11430"/>
            <wp:docPr id="3" name="Chart 3">
              <a:extLst xmlns:a="http://schemas.openxmlformats.org/drawingml/2006/main">
                <a:ext uri="{FF2B5EF4-FFF2-40B4-BE49-F238E27FC236}">
                  <a16:creationId xmlns:a16="http://schemas.microsoft.com/office/drawing/2014/main" id="{A0445B03-ED66-4867-ADD5-F26B553A9E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74AA98" w14:textId="77777777" w:rsidR="00A92AFE" w:rsidRPr="00462E51" w:rsidRDefault="00A92AFE" w:rsidP="00E27F46">
      <w:pPr>
        <w:spacing w:after="120" w:line="259" w:lineRule="auto"/>
        <w:jc w:val="center"/>
        <w:rPr>
          <w:rFonts w:ascii="GHEA Grapalat" w:eastAsia="Calibri" w:hAnsi="GHEA Grapalat" w:cs="Arial"/>
          <w:sz w:val="18"/>
          <w:szCs w:val="18"/>
          <w:lang w:val="hy-AM"/>
        </w:rPr>
      </w:pPr>
      <w:r w:rsidRPr="00462E51">
        <w:rPr>
          <w:rFonts w:ascii="GHEA Grapalat" w:eastAsia="Calibri" w:hAnsi="GHEA Grapalat" w:cs="Arial"/>
          <w:sz w:val="18"/>
          <w:szCs w:val="18"/>
          <w:lang w:val="hy-AM"/>
        </w:rPr>
        <w:t>Աղբյուրը՝  ԿՆԸԲՀ, 2021</w:t>
      </w:r>
    </w:p>
    <w:p w14:paraId="2FC16E4C" w14:textId="77777777" w:rsidR="00A92AFE" w:rsidRPr="008E140F" w:rsidRDefault="00A92AFE" w:rsidP="00E27F46">
      <w:pPr>
        <w:spacing w:line="360" w:lineRule="auto"/>
        <w:ind w:firstLine="720"/>
        <w:jc w:val="both"/>
        <w:rPr>
          <w:rFonts w:ascii="GHEA Grapalat" w:eastAsia="Calibri" w:hAnsi="GHEA Grapalat" w:cs="Arial"/>
          <w:lang w:val="hy-AM"/>
        </w:rPr>
      </w:pPr>
      <w:bookmarkStart w:id="13" w:name="_Hlk169006894"/>
      <w:r w:rsidRPr="008E140F">
        <w:rPr>
          <w:rFonts w:ascii="GHEA Grapalat" w:eastAsia="Calibri" w:hAnsi="GHEA Grapalat" w:cs="Arial"/>
          <w:bCs/>
          <w:lang w:val="hy-AM"/>
        </w:rPr>
        <w:t>Բռնության ենթարկված կանանց 32.7%-ը երբևէ հեռացել է տնից։</w:t>
      </w:r>
      <w:r w:rsidRPr="008E140F">
        <w:rPr>
          <w:rFonts w:ascii="GHEA Grapalat" w:eastAsia="Calibri" w:hAnsi="GHEA Grapalat" w:cs="Arial"/>
          <w:b/>
          <w:lang w:val="hy-AM"/>
        </w:rPr>
        <w:t xml:space="preserve"> </w:t>
      </w:r>
      <w:bookmarkEnd w:id="13"/>
      <w:r w:rsidRPr="008E140F">
        <w:rPr>
          <w:rFonts w:ascii="GHEA Grapalat" w:eastAsia="Calibri" w:hAnsi="GHEA Grapalat" w:cs="Arial"/>
          <w:lang w:val="hy-AM"/>
        </w:rPr>
        <w:t xml:space="preserve">Նրանք չունեն բնակվելու վայր ընտրելու լայն հնարավորություն։  Մեծ մասի համար կիրառելի </w:t>
      </w:r>
      <w:r w:rsidRPr="008E140F">
        <w:rPr>
          <w:rFonts w:ascii="GHEA Grapalat" w:eastAsia="Calibri" w:hAnsi="GHEA Grapalat" w:cs="Arial"/>
          <w:lang w:val="hy-AM"/>
        </w:rPr>
        <w:lastRenderedPageBreak/>
        <w:t>է  հայրական տուն (83.3%) տարբերակը։ Շատ քչերն են  գնացել ամուսնու բարեկամների (5.6%) կամ ընկերների/հարևանների (5.6%) մոտ։ Բռնության ենթարկված կանայք չեն դիմել ապաստարան, հավանաբար, անտեղյակության պատճառով, հյուրանոցում կամ վարձով տանը կարողացել են պատսպարվել նրանց ընդամենը 1</w:t>
      </w:r>
      <w:r w:rsidRPr="008E140F">
        <w:rPr>
          <w:rFonts w:ascii="Cambria Math" w:eastAsia="Calibri" w:hAnsi="Cambria Math" w:cs="Cambria Math"/>
          <w:lang w:val="hy-AM"/>
        </w:rPr>
        <w:t>․</w:t>
      </w:r>
      <w:r w:rsidRPr="008E140F">
        <w:rPr>
          <w:rFonts w:ascii="GHEA Grapalat" w:eastAsia="Calibri" w:hAnsi="GHEA Grapalat" w:cs="Arial"/>
          <w:lang w:val="hy-AM"/>
        </w:rPr>
        <w:t>4 տոկոսը։ Այս փաստը վկայում է կանանց տնտեսապես ոչ կայուն լինելու մասին։</w:t>
      </w:r>
    </w:p>
    <w:p w14:paraId="2AB134CC" w14:textId="77777777" w:rsidR="00A92AFE" w:rsidRPr="008E140F" w:rsidRDefault="00A92AFE" w:rsidP="00E27F46">
      <w:pPr>
        <w:spacing w:line="360" w:lineRule="auto"/>
        <w:ind w:firstLine="720"/>
        <w:jc w:val="both"/>
        <w:rPr>
          <w:rFonts w:ascii="GHEA Grapalat" w:eastAsia="Calibri" w:hAnsi="GHEA Grapalat" w:cs="Arial"/>
          <w:lang w:val="hy-AM"/>
        </w:rPr>
      </w:pPr>
      <w:r w:rsidRPr="008E140F">
        <w:rPr>
          <w:rFonts w:ascii="GHEA Grapalat" w:eastAsia="Calibri" w:hAnsi="GHEA Grapalat" w:cs="Arial"/>
          <w:lang w:val="hy-AM"/>
        </w:rPr>
        <w:t xml:space="preserve">Նկատենք, որ </w:t>
      </w:r>
      <w:r w:rsidRPr="008E140F">
        <w:rPr>
          <w:rFonts w:ascii="GHEA Grapalat" w:eastAsia="Calibri" w:hAnsi="GHEA Grapalat" w:cs="Arial"/>
          <w:b/>
          <w:lang w:val="hy-AM"/>
        </w:rPr>
        <w:t>բռնության ենթարկված կանանց միայն 12%-ն է դիմել օգնության որևէ պատասխանատու կառույցի</w:t>
      </w:r>
      <w:r w:rsidRPr="008E140F">
        <w:rPr>
          <w:rFonts w:ascii="GHEA Grapalat" w:eastAsia="Calibri" w:hAnsi="GHEA Grapalat" w:cs="Arial"/>
          <w:lang w:val="hy-AM"/>
        </w:rPr>
        <w:t>։ Այդ շարքում կանանց կողմից ամենից շատ դիմած կառույցներն են ոստիկանությունը և բժշկական հաստատությունները։ Այդ կառույցներին դիմել են միայն այն ժամանակ, երբ արդեն չեն կարողացել հանդուրժել բռնությունը կամ բռնության արդյունքում ստացել են մարմնական վնասվածք։</w:t>
      </w:r>
    </w:p>
    <w:p w14:paraId="6B43521E" w14:textId="43665035" w:rsidR="00A92AFE" w:rsidRPr="008E140F" w:rsidRDefault="00A92AFE" w:rsidP="00E27F46">
      <w:pPr>
        <w:spacing w:line="360" w:lineRule="auto"/>
        <w:ind w:firstLine="720"/>
        <w:jc w:val="both"/>
        <w:rPr>
          <w:rFonts w:ascii="GHEA Grapalat" w:eastAsia="Calibri" w:hAnsi="GHEA Grapalat" w:cs="Arial"/>
          <w:lang w:val="hy-AM"/>
        </w:rPr>
      </w:pPr>
      <w:r w:rsidRPr="008E140F">
        <w:rPr>
          <w:rFonts w:ascii="GHEA Grapalat" w:eastAsia="Calibri" w:hAnsi="GHEA Grapalat" w:cs="Arial"/>
          <w:lang w:val="hy-AM"/>
        </w:rPr>
        <w:t>Այսպիսով, Ծրագրի պոտենցիալ շահառուների շրջանակը ընդգրկում է վերջին տասներկու ամիսների ընթացքում  բռնության ենթարկված այն կանանց, որոնք հակված են դիմել որևէ պետական կամ մասնավոր կառույցի՝ աջակցություն ստանալու նպատակով։ Համաձայն վերը կատարված վերլուծության, այդ կանայք հաշվում են 15-59 տարեկան, վերջին 12 ամիսների ընթացքում բռնության որևէ տեսակի ենթարկված կանանց 13</w:t>
      </w:r>
      <w:r w:rsidRPr="008E140F">
        <w:rPr>
          <w:rFonts w:ascii="Cambria Math" w:eastAsia="Calibri" w:hAnsi="Cambria Math" w:cs="Cambria Math"/>
          <w:lang w:val="hy-AM"/>
        </w:rPr>
        <w:t>․</w:t>
      </w:r>
      <w:r w:rsidRPr="008E140F">
        <w:rPr>
          <w:rFonts w:ascii="GHEA Grapalat" w:eastAsia="Calibri" w:hAnsi="GHEA Grapalat" w:cs="Arial"/>
          <w:lang w:val="hy-AM"/>
        </w:rPr>
        <w:t>7 տոկոսը։ Նրանց թիվը կազմում է մոտավորապես 899 կին (հաշվարկները ներկայացված են աղյուսակ</w:t>
      </w:r>
      <w:r w:rsidR="008E140F" w:rsidRPr="008E140F">
        <w:rPr>
          <w:rFonts w:ascii="GHEA Grapalat" w:eastAsia="Calibri" w:hAnsi="GHEA Grapalat" w:cs="Arial"/>
          <w:lang w:val="hy-AM"/>
        </w:rPr>
        <w:t xml:space="preserve"> 6</w:t>
      </w:r>
      <w:r w:rsidRPr="008E140F">
        <w:rPr>
          <w:rFonts w:ascii="GHEA Grapalat" w:eastAsia="Calibri" w:hAnsi="GHEA Grapalat" w:cs="Arial"/>
          <w:lang w:val="hy-AM"/>
        </w:rPr>
        <w:t xml:space="preserve">-ում)։ </w:t>
      </w:r>
    </w:p>
    <w:p w14:paraId="10B24B34" w14:textId="77777777" w:rsidR="00A92AFE" w:rsidRPr="008E140F" w:rsidRDefault="00A92AFE" w:rsidP="00E27F46">
      <w:pPr>
        <w:spacing w:line="360" w:lineRule="auto"/>
        <w:ind w:firstLine="720"/>
        <w:jc w:val="both"/>
        <w:rPr>
          <w:rFonts w:ascii="GHEA Grapalat" w:eastAsia="Calibri" w:hAnsi="GHEA Grapalat" w:cs="Arial"/>
          <w:lang w:val="hy-AM"/>
        </w:rPr>
      </w:pPr>
      <w:r w:rsidRPr="008E140F">
        <w:rPr>
          <w:rFonts w:ascii="GHEA Grapalat" w:eastAsia="Calibri" w:hAnsi="GHEA Grapalat" w:cs="Arial"/>
          <w:lang w:val="hy-AM"/>
        </w:rPr>
        <w:t xml:space="preserve">Համաձայն գործող աջակցության կենտրոնների գնահատականների, կանանց դիմելիության մակարդակը աճման միտում ունի։ Վերջին երկու տարիների ընթացքում կանանց դիմելիությունը սոցիալական աջակցության կենտրոններ աճել է տարեկան մոտ 20 տոկոսով։ Սա նշանակում է, որ Ծրագրի շահառուների ընդլայնված շրջանակը, հաշվի առնելով դիմելության մակարդակի աճը, կկազմի 1295 կին։ </w:t>
      </w:r>
    </w:p>
    <w:p w14:paraId="22FBB893" w14:textId="77777777" w:rsidR="00A92AFE" w:rsidRPr="008E140F" w:rsidRDefault="00A92AFE" w:rsidP="00E27F46">
      <w:pPr>
        <w:spacing w:after="160" w:line="259" w:lineRule="auto"/>
        <w:rPr>
          <w:rFonts w:ascii="GHEA Grapalat" w:eastAsia="Calibri" w:hAnsi="GHEA Grapalat" w:cs="Arial"/>
          <w:i/>
          <w:iCs/>
          <w:sz w:val="20"/>
          <w:szCs w:val="20"/>
          <w:lang w:val="hy-AM"/>
        </w:rPr>
      </w:pPr>
      <w:r w:rsidRPr="008E140F">
        <w:rPr>
          <w:rFonts w:ascii="GHEA Grapalat" w:eastAsia="Calibri" w:hAnsi="GHEA Grapalat" w:cs="Arial"/>
          <w:i/>
          <w:iCs/>
          <w:sz w:val="20"/>
          <w:szCs w:val="20"/>
          <w:lang w:val="hy-AM"/>
        </w:rPr>
        <w:t>Աղյուսակ</w:t>
      </w:r>
      <w:r w:rsidRPr="008E140F">
        <w:rPr>
          <w:rFonts w:ascii="Cambria Math" w:eastAsia="Calibri" w:hAnsi="Cambria Math" w:cs="Cambria Math"/>
          <w:i/>
          <w:iCs/>
          <w:sz w:val="20"/>
          <w:szCs w:val="20"/>
          <w:lang w:val="hy-AM"/>
        </w:rPr>
        <w:t>․</w:t>
      </w:r>
      <w:r w:rsidRPr="008E140F">
        <w:rPr>
          <w:rFonts w:ascii="GHEA Grapalat" w:eastAsia="Calibri" w:hAnsi="GHEA Grapalat" w:cs="Arial"/>
          <w:i/>
          <w:iCs/>
          <w:sz w:val="20"/>
          <w:szCs w:val="20"/>
          <w:lang w:val="hy-AM"/>
        </w:rPr>
        <w:t xml:space="preserve"> 6</w:t>
      </w:r>
      <w:r w:rsidRPr="008E140F">
        <w:rPr>
          <w:rFonts w:ascii="Cambria Math" w:eastAsia="Calibri" w:hAnsi="Cambria Math" w:cs="Cambria Math"/>
          <w:i/>
          <w:iCs/>
          <w:sz w:val="20"/>
          <w:szCs w:val="20"/>
          <w:lang w:val="hy-AM"/>
        </w:rPr>
        <w:t>․</w:t>
      </w:r>
      <w:r w:rsidRPr="008E140F">
        <w:rPr>
          <w:rFonts w:ascii="GHEA Grapalat" w:eastAsia="Calibri" w:hAnsi="GHEA Grapalat" w:cs="Arial"/>
          <w:i/>
          <w:iCs/>
          <w:sz w:val="20"/>
          <w:szCs w:val="20"/>
          <w:lang w:val="hy-AM"/>
        </w:rPr>
        <w:t xml:space="preserve"> Ծրագրի պոտենցիալ շահառուների թվաքանակի հաշվարկ</w:t>
      </w:r>
    </w:p>
    <w:tbl>
      <w:tblPr>
        <w:tblStyle w:val="PlainTable21"/>
        <w:tblW w:w="9288" w:type="dxa"/>
        <w:tblLayout w:type="fixed"/>
        <w:tblLook w:val="04A0" w:firstRow="1" w:lastRow="0" w:firstColumn="1" w:lastColumn="0" w:noHBand="0" w:noVBand="1"/>
      </w:tblPr>
      <w:tblGrid>
        <w:gridCol w:w="5949"/>
        <w:gridCol w:w="1701"/>
        <w:gridCol w:w="1638"/>
      </w:tblGrid>
      <w:tr w:rsidR="00A92AFE" w:rsidRPr="008E140F" w14:paraId="7B94E2D2" w14:textId="77777777" w:rsidTr="005F607E">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949" w:type="dxa"/>
            <w:hideMark/>
          </w:tcPr>
          <w:p w14:paraId="2DE49919" w14:textId="77777777" w:rsidR="00A92AFE" w:rsidRPr="008E140F" w:rsidRDefault="00A92AFE" w:rsidP="00E27F46">
            <w:pPr>
              <w:jc w:val="center"/>
              <w:rPr>
                <w:rFonts w:ascii="GHEA Grapalat" w:hAnsi="GHEA Grapalat" w:cs="Calibri"/>
                <w:sz w:val="18"/>
                <w:szCs w:val="18"/>
                <w:lang w:val="en-US"/>
              </w:rPr>
            </w:pPr>
            <w:r w:rsidRPr="008E140F">
              <w:rPr>
                <w:rFonts w:ascii="GHEA Grapalat" w:hAnsi="GHEA Grapalat" w:cs="Calibri"/>
                <w:sz w:val="18"/>
                <w:szCs w:val="18"/>
                <w:lang w:val="hy-AM"/>
              </w:rPr>
              <w:t>Հիմնական ցուցանիշներ</w:t>
            </w:r>
          </w:p>
        </w:tc>
        <w:tc>
          <w:tcPr>
            <w:tcW w:w="1701" w:type="dxa"/>
            <w:hideMark/>
          </w:tcPr>
          <w:p w14:paraId="35D228AD" w14:textId="77777777" w:rsidR="00A92AFE" w:rsidRPr="008E140F" w:rsidRDefault="00A92AFE" w:rsidP="00E27F46">
            <w:pPr>
              <w:jc w:val="right"/>
              <w:cnfStyle w:val="100000000000" w:firstRow="1"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 xml:space="preserve">Կին </w:t>
            </w:r>
          </w:p>
        </w:tc>
        <w:tc>
          <w:tcPr>
            <w:tcW w:w="1638" w:type="dxa"/>
          </w:tcPr>
          <w:p w14:paraId="5A6F5175" w14:textId="77777777" w:rsidR="00A92AFE" w:rsidRPr="008E140F" w:rsidRDefault="00A92AFE" w:rsidP="00E27F46">
            <w:pPr>
              <w:jc w:val="right"/>
              <w:cnfStyle w:val="100000000000" w:firstRow="1"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 xml:space="preserve">Տոկոս </w:t>
            </w:r>
          </w:p>
        </w:tc>
      </w:tr>
      <w:tr w:rsidR="00A92AFE" w:rsidRPr="008E140F" w14:paraId="53258D43" w14:textId="77777777" w:rsidTr="005F60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49" w:type="dxa"/>
            <w:hideMark/>
          </w:tcPr>
          <w:p w14:paraId="19CE9305" w14:textId="77777777" w:rsidR="00A92AFE" w:rsidRPr="008E140F" w:rsidRDefault="00A92AFE" w:rsidP="00E27F46">
            <w:pPr>
              <w:rPr>
                <w:rFonts w:ascii="GHEA Grapalat" w:hAnsi="GHEA Grapalat" w:cs="Calibri"/>
                <w:sz w:val="18"/>
                <w:szCs w:val="18"/>
                <w:lang w:val="hy-AM"/>
              </w:rPr>
            </w:pPr>
            <w:r w:rsidRPr="008E140F">
              <w:rPr>
                <w:rFonts w:ascii="GHEA Grapalat" w:hAnsi="GHEA Grapalat" w:cs="Calibri"/>
                <w:sz w:val="18"/>
                <w:szCs w:val="18"/>
                <w:lang w:val="hy-AM"/>
              </w:rPr>
              <w:t>Ընդամենը</w:t>
            </w:r>
            <w:r w:rsidRPr="008E140F">
              <w:rPr>
                <w:rFonts w:ascii="GHEA Grapalat" w:hAnsi="GHEA Grapalat" w:cs="Calibri"/>
                <w:sz w:val="18"/>
                <w:szCs w:val="18"/>
                <w:vertAlign w:val="superscript"/>
                <w:lang w:val="hy-AM"/>
              </w:rPr>
              <w:footnoteReference w:id="9"/>
            </w:r>
            <w:r w:rsidRPr="008E140F">
              <w:rPr>
                <w:rFonts w:ascii="GHEA Grapalat" w:hAnsi="GHEA Grapalat" w:cs="Calibri"/>
                <w:sz w:val="18"/>
                <w:szCs w:val="18"/>
                <w:lang w:val="hy-AM"/>
              </w:rPr>
              <w:t xml:space="preserve"> 15-59 տարեկան կանայք, 2023թ</w:t>
            </w:r>
            <w:r w:rsidRPr="008E140F">
              <w:rPr>
                <w:rFonts w:ascii="Cambria Math" w:hAnsi="Cambria Math" w:cs="Cambria Math"/>
                <w:sz w:val="18"/>
                <w:szCs w:val="18"/>
                <w:lang w:val="hy-AM"/>
              </w:rPr>
              <w:t>․</w:t>
            </w:r>
            <w:r w:rsidRPr="008E140F">
              <w:rPr>
                <w:rFonts w:ascii="GHEA Grapalat" w:hAnsi="GHEA Grapalat" w:cs="Calibri"/>
                <w:sz w:val="18"/>
                <w:szCs w:val="18"/>
                <w:lang w:val="hy-AM"/>
              </w:rPr>
              <w:t xml:space="preserve"> </w:t>
            </w:r>
          </w:p>
        </w:tc>
        <w:tc>
          <w:tcPr>
            <w:tcW w:w="1701" w:type="dxa"/>
            <w:hideMark/>
          </w:tcPr>
          <w:p w14:paraId="24EADCB1"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930,844</w:t>
            </w:r>
          </w:p>
        </w:tc>
        <w:tc>
          <w:tcPr>
            <w:tcW w:w="1638" w:type="dxa"/>
          </w:tcPr>
          <w:p w14:paraId="61213CC7"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100</w:t>
            </w:r>
          </w:p>
        </w:tc>
      </w:tr>
      <w:tr w:rsidR="00A92AFE" w:rsidRPr="008E140F" w14:paraId="27AE4E84" w14:textId="77777777" w:rsidTr="005F607E">
        <w:trPr>
          <w:trHeight w:val="300"/>
        </w:trPr>
        <w:tc>
          <w:tcPr>
            <w:cnfStyle w:val="001000000000" w:firstRow="0" w:lastRow="0" w:firstColumn="1" w:lastColumn="0" w:oddVBand="0" w:evenVBand="0" w:oddHBand="0" w:evenHBand="0" w:firstRowFirstColumn="0" w:firstRowLastColumn="0" w:lastRowFirstColumn="0" w:lastRowLastColumn="0"/>
            <w:tcW w:w="5949" w:type="dxa"/>
          </w:tcPr>
          <w:p w14:paraId="62A91D8D" w14:textId="77777777" w:rsidR="00A92AFE" w:rsidRPr="008E140F" w:rsidRDefault="00A92AFE" w:rsidP="00E27F46">
            <w:pPr>
              <w:rPr>
                <w:rFonts w:ascii="GHEA Grapalat" w:hAnsi="GHEA Grapalat" w:cs="Calibri"/>
                <w:sz w:val="18"/>
                <w:szCs w:val="18"/>
                <w:lang w:val="en-US"/>
              </w:rPr>
            </w:pPr>
            <w:r w:rsidRPr="008E140F">
              <w:rPr>
                <w:rFonts w:ascii="GHEA Grapalat" w:eastAsia="Calibri" w:hAnsi="GHEA Grapalat" w:cs="Calibri"/>
                <w:sz w:val="18"/>
                <w:szCs w:val="18"/>
                <w:lang w:val="en-US"/>
              </w:rPr>
              <w:t xml:space="preserve">Երբևէ զուգընկեր ունեցած կանայք, ընդամենը </w:t>
            </w:r>
          </w:p>
        </w:tc>
        <w:tc>
          <w:tcPr>
            <w:tcW w:w="1701" w:type="dxa"/>
          </w:tcPr>
          <w:p w14:paraId="0CDF9EBD"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en-US"/>
              </w:rPr>
              <w:t>829</w:t>
            </w:r>
            <w:r w:rsidRPr="008E140F">
              <w:rPr>
                <w:rFonts w:ascii="GHEA Grapalat" w:hAnsi="GHEA Grapalat" w:cs="Calibri"/>
                <w:sz w:val="18"/>
                <w:szCs w:val="18"/>
                <w:lang w:val="hy-AM"/>
              </w:rPr>
              <w:t>,</w:t>
            </w:r>
            <w:r w:rsidRPr="008E140F">
              <w:rPr>
                <w:rFonts w:ascii="GHEA Grapalat" w:hAnsi="GHEA Grapalat" w:cs="Calibri"/>
                <w:sz w:val="18"/>
                <w:szCs w:val="18"/>
                <w:lang w:val="en-US"/>
              </w:rPr>
              <w:t>382</w:t>
            </w:r>
          </w:p>
        </w:tc>
        <w:tc>
          <w:tcPr>
            <w:tcW w:w="1638" w:type="dxa"/>
          </w:tcPr>
          <w:p w14:paraId="79D97D71"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89</w:t>
            </w:r>
            <w:r w:rsidRPr="008E140F">
              <w:rPr>
                <w:rFonts w:ascii="Cambria Math" w:hAnsi="Cambria Math" w:cs="Cambria Math"/>
                <w:sz w:val="18"/>
                <w:szCs w:val="18"/>
                <w:lang w:val="hy-AM"/>
              </w:rPr>
              <w:t>․</w:t>
            </w:r>
            <w:r w:rsidRPr="008E140F">
              <w:rPr>
                <w:rFonts w:ascii="GHEA Grapalat" w:hAnsi="GHEA Grapalat" w:cs="Calibri"/>
                <w:sz w:val="18"/>
                <w:szCs w:val="18"/>
                <w:lang w:val="hy-AM"/>
              </w:rPr>
              <w:t>1</w:t>
            </w:r>
          </w:p>
        </w:tc>
      </w:tr>
      <w:tr w:rsidR="00A92AFE" w:rsidRPr="008E140F" w14:paraId="116B7500" w14:textId="77777777" w:rsidTr="005F60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49" w:type="dxa"/>
          </w:tcPr>
          <w:p w14:paraId="6506D82C" w14:textId="77777777" w:rsidR="00A92AFE" w:rsidRPr="008E140F" w:rsidRDefault="00A92AFE" w:rsidP="00E27F46">
            <w:pPr>
              <w:rPr>
                <w:rFonts w:ascii="GHEA Grapalat" w:hAnsi="GHEA Grapalat" w:cs="Calibri"/>
                <w:sz w:val="18"/>
                <w:szCs w:val="18"/>
                <w:lang w:val="en-US"/>
              </w:rPr>
            </w:pPr>
            <w:r w:rsidRPr="008E140F">
              <w:rPr>
                <w:rFonts w:ascii="GHEA Grapalat" w:hAnsi="GHEA Grapalat" w:cs="Calibri"/>
                <w:sz w:val="18"/>
                <w:szCs w:val="18"/>
                <w:lang w:val="hy-AM"/>
              </w:rPr>
              <w:t>Զ</w:t>
            </w:r>
            <w:r w:rsidRPr="008E140F">
              <w:rPr>
                <w:rFonts w:ascii="GHEA Grapalat" w:hAnsi="GHEA Grapalat" w:cs="Calibri"/>
                <w:sz w:val="18"/>
                <w:szCs w:val="18"/>
                <w:lang w:val="en-US"/>
              </w:rPr>
              <w:t xml:space="preserve">ուգընկերոջ կողմից </w:t>
            </w:r>
            <w:r w:rsidRPr="008E140F">
              <w:rPr>
                <w:rFonts w:ascii="GHEA Grapalat" w:hAnsi="GHEA Grapalat" w:cs="Calibri"/>
                <w:sz w:val="18"/>
                <w:szCs w:val="18"/>
                <w:lang w:val="hy-AM"/>
              </w:rPr>
              <w:t>ե</w:t>
            </w:r>
            <w:r w:rsidRPr="008E140F">
              <w:rPr>
                <w:rFonts w:ascii="GHEA Grapalat" w:hAnsi="GHEA Grapalat" w:cs="Calibri"/>
                <w:sz w:val="18"/>
                <w:szCs w:val="18"/>
                <w:lang w:val="en-US"/>
              </w:rPr>
              <w:t>րբևէ ենթարկվել են ֆիզիկական և/կամ սեռական բռնության</w:t>
            </w:r>
          </w:p>
        </w:tc>
        <w:tc>
          <w:tcPr>
            <w:tcW w:w="1701" w:type="dxa"/>
          </w:tcPr>
          <w:p w14:paraId="529FEEFE"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en-US"/>
              </w:rPr>
              <w:t>142</w:t>
            </w:r>
            <w:r w:rsidRPr="008E140F">
              <w:rPr>
                <w:rFonts w:ascii="GHEA Grapalat" w:hAnsi="GHEA Grapalat" w:cs="Calibri"/>
                <w:sz w:val="18"/>
                <w:szCs w:val="18"/>
                <w:lang w:val="hy-AM"/>
              </w:rPr>
              <w:t>,</w:t>
            </w:r>
            <w:r w:rsidRPr="008E140F">
              <w:rPr>
                <w:rFonts w:ascii="GHEA Grapalat" w:hAnsi="GHEA Grapalat" w:cs="Calibri"/>
                <w:sz w:val="18"/>
                <w:szCs w:val="18"/>
                <w:lang w:val="en-US"/>
              </w:rPr>
              <w:t>65</w:t>
            </w:r>
            <w:r w:rsidRPr="008E140F">
              <w:rPr>
                <w:rFonts w:ascii="GHEA Grapalat" w:hAnsi="GHEA Grapalat" w:cs="Calibri"/>
                <w:sz w:val="18"/>
                <w:szCs w:val="18"/>
                <w:lang w:val="hy-AM"/>
              </w:rPr>
              <w:t>4</w:t>
            </w:r>
          </w:p>
        </w:tc>
        <w:tc>
          <w:tcPr>
            <w:tcW w:w="1638" w:type="dxa"/>
          </w:tcPr>
          <w:p w14:paraId="5CA06C66"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17.2</w:t>
            </w:r>
          </w:p>
        </w:tc>
      </w:tr>
      <w:tr w:rsidR="00A92AFE" w:rsidRPr="008E140F" w14:paraId="76A31881" w14:textId="77777777" w:rsidTr="005F607E">
        <w:trPr>
          <w:trHeight w:val="300"/>
        </w:trPr>
        <w:tc>
          <w:tcPr>
            <w:cnfStyle w:val="001000000000" w:firstRow="0" w:lastRow="0" w:firstColumn="1" w:lastColumn="0" w:oddVBand="0" w:evenVBand="0" w:oddHBand="0" w:evenHBand="0" w:firstRowFirstColumn="0" w:firstRowLastColumn="0" w:lastRowFirstColumn="0" w:lastRowLastColumn="0"/>
            <w:tcW w:w="5949" w:type="dxa"/>
            <w:hideMark/>
          </w:tcPr>
          <w:p w14:paraId="627442B6" w14:textId="77777777" w:rsidR="00A92AFE" w:rsidRPr="008E140F" w:rsidRDefault="00A92AFE" w:rsidP="00E27F46">
            <w:pPr>
              <w:numPr>
                <w:ilvl w:val="0"/>
                <w:numId w:val="5"/>
              </w:numPr>
              <w:contextualSpacing/>
              <w:jc w:val="both"/>
              <w:rPr>
                <w:rFonts w:ascii="GHEA Grapalat" w:hAnsi="GHEA Grapalat" w:cs="Calibri"/>
                <w:sz w:val="18"/>
                <w:szCs w:val="18"/>
                <w:lang w:val="ru-RU" w:eastAsia="zh-CN"/>
              </w:rPr>
            </w:pPr>
            <w:r w:rsidRPr="008E140F">
              <w:rPr>
                <w:rFonts w:ascii="GHEA Grapalat" w:hAnsi="GHEA Grapalat" w:cs="Calibri"/>
                <w:sz w:val="18"/>
                <w:szCs w:val="18"/>
                <w:lang w:val="ru-RU" w:eastAsia="zh-CN"/>
              </w:rPr>
              <w:lastRenderedPageBreak/>
              <w:t xml:space="preserve">նրանցից՝ անցած 12 ամիսների ընթացքում </w:t>
            </w:r>
          </w:p>
        </w:tc>
        <w:tc>
          <w:tcPr>
            <w:tcW w:w="1701" w:type="dxa"/>
            <w:hideMark/>
          </w:tcPr>
          <w:p w14:paraId="2130256C"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6</w:t>
            </w:r>
            <w:r w:rsidRPr="008E140F">
              <w:rPr>
                <w:rFonts w:ascii="GHEA Grapalat" w:hAnsi="GHEA Grapalat" w:cs="Calibri"/>
                <w:sz w:val="18"/>
                <w:szCs w:val="18"/>
                <w:lang w:val="hy-AM"/>
              </w:rPr>
              <w:t>,</w:t>
            </w:r>
            <w:r w:rsidRPr="008E140F">
              <w:rPr>
                <w:rFonts w:ascii="GHEA Grapalat" w:hAnsi="GHEA Grapalat" w:cs="Calibri"/>
                <w:sz w:val="18"/>
                <w:szCs w:val="18"/>
                <w:lang w:val="en-US"/>
              </w:rPr>
              <w:t>562</w:t>
            </w:r>
          </w:p>
        </w:tc>
        <w:tc>
          <w:tcPr>
            <w:tcW w:w="1638" w:type="dxa"/>
          </w:tcPr>
          <w:p w14:paraId="4F1869E3"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4.6</w:t>
            </w:r>
          </w:p>
        </w:tc>
      </w:tr>
      <w:tr w:rsidR="00A92AFE" w:rsidRPr="008E140F" w14:paraId="3492E2B2" w14:textId="77777777" w:rsidTr="005F60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49" w:type="dxa"/>
            <w:hideMark/>
          </w:tcPr>
          <w:p w14:paraId="69F01468" w14:textId="77777777" w:rsidR="00A92AFE" w:rsidRPr="008E140F" w:rsidRDefault="00A92AFE" w:rsidP="00E27F46">
            <w:pPr>
              <w:jc w:val="both"/>
              <w:rPr>
                <w:rFonts w:ascii="GHEA Grapalat" w:hAnsi="GHEA Grapalat" w:cs="Calibri"/>
                <w:sz w:val="18"/>
                <w:szCs w:val="18"/>
                <w:lang w:val="en-US"/>
              </w:rPr>
            </w:pPr>
            <w:r w:rsidRPr="008E140F">
              <w:rPr>
                <w:rFonts w:ascii="GHEA Grapalat" w:hAnsi="GHEA Grapalat" w:cs="Calibri"/>
                <w:sz w:val="18"/>
                <w:szCs w:val="18"/>
                <w:lang w:val="hy-AM"/>
              </w:rPr>
              <w:t>Ե</w:t>
            </w:r>
            <w:r w:rsidRPr="008E140F">
              <w:rPr>
                <w:rFonts w:ascii="GHEA Grapalat" w:hAnsi="GHEA Grapalat" w:cs="Calibri"/>
                <w:sz w:val="18"/>
                <w:szCs w:val="18"/>
                <w:lang w:val="en-US"/>
              </w:rPr>
              <w:t>րբևէ ենթարկվել են հոգեբանական բռնության</w:t>
            </w:r>
          </w:p>
        </w:tc>
        <w:tc>
          <w:tcPr>
            <w:tcW w:w="1701" w:type="dxa"/>
          </w:tcPr>
          <w:p w14:paraId="3A4BCA40"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263</w:t>
            </w:r>
            <w:r w:rsidRPr="008E140F">
              <w:rPr>
                <w:rFonts w:ascii="GHEA Grapalat" w:hAnsi="GHEA Grapalat" w:cs="Calibri"/>
                <w:sz w:val="18"/>
                <w:szCs w:val="18"/>
                <w:lang w:val="hy-AM"/>
              </w:rPr>
              <w:t>,</w:t>
            </w:r>
            <w:r w:rsidRPr="008E140F">
              <w:rPr>
                <w:rFonts w:ascii="GHEA Grapalat" w:hAnsi="GHEA Grapalat" w:cs="Calibri"/>
                <w:sz w:val="18"/>
                <w:szCs w:val="18"/>
                <w:lang w:val="en-US"/>
              </w:rPr>
              <w:t>743</w:t>
            </w:r>
          </w:p>
        </w:tc>
        <w:tc>
          <w:tcPr>
            <w:tcW w:w="1638" w:type="dxa"/>
          </w:tcPr>
          <w:p w14:paraId="089AC561"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31.8</w:t>
            </w:r>
          </w:p>
        </w:tc>
      </w:tr>
      <w:tr w:rsidR="00A92AFE" w:rsidRPr="008E140F" w14:paraId="173E886D" w14:textId="77777777" w:rsidTr="005F607E">
        <w:trPr>
          <w:trHeight w:val="300"/>
        </w:trPr>
        <w:tc>
          <w:tcPr>
            <w:cnfStyle w:val="001000000000" w:firstRow="0" w:lastRow="0" w:firstColumn="1" w:lastColumn="0" w:oddVBand="0" w:evenVBand="0" w:oddHBand="0" w:evenHBand="0" w:firstRowFirstColumn="0" w:firstRowLastColumn="0" w:lastRowFirstColumn="0" w:lastRowLastColumn="0"/>
            <w:tcW w:w="5949" w:type="dxa"/>
            <w:hideMark/>
          </w:tcPr>
          <w:p w14:paraId="020F92F2" w14:textId="77777777" w:rsidR="00A92AFE" w:rsidRPr="008E140F" w:rsidRDefault="00A92AFE" w:rsidP="00E27F46">
            <w:pPr>
              <w:numPr>
                <w:ilvl w:val="0"/>
                <w:numId w:val="5"/>
              </w:numPr>
              <w:contextualSpacing/>
              <w:jc w:val="both"/>
              <w:rPr>
                <w:rFonts w:ascii="GHEA Grapalat" w:hAnsi="GHEA Grapalat" w:cs="Calibri"/>
                <w:sz w:val="18"/>
                <w:szCs w:val="18"/>
                <w:lang w:val="ru-RU" w:eastAsia="zh-CN"/>
              </w:rPr>
            </w:pPr>
            <w:r w:rsidRPr="008E140F">
              <w:rPr>
                <w:rFonts w:ascii="GHEA Grapalat" w:hAnsi="GHEA Grapalat" w:cs="Calibri"/>
                <w:sz w:val="18"/>
                <w:szCs w:val="18"/>
                <w:lang w:val="ru-RU" w:eastAsia="zh-CN"/>
              </w:rPr>
              <w:t>նրանցից՝ անցած 12 ամիսների ընթացքում</w:t>
            </w:r>
          </w:p>
        </w:tc>
        <w:tc>
          <w:tcPr>
            <w:tcW w:w="1701" w:type="dxa"/>
          </w:tcPr>
          <w:p w14:paraId="2A84FDF2"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en-US"/>
              </w:rPr>
              <w:t>34</w:t>
            </w:r>
            <w:r w:rsidRPr="008E140F">
              <w:rPr>
                <w:rFonts w:ascii="GHEA Grapalat" w:hAnsi="GHEA Grapalat" w:cs="Calibri"/>
                <w:sz w:val="18"/>
                <w:szCs w:val="18"/>
                <w:lang w:val="hy-AM"/>
              </w:rPr>
              <w:t>,</w:t>
            </w:r>
            <w:r w:rsidRPr="008E140F">
              <w:rPr>
                <w:rFonts w:ascii="GHEA Grapalat" w:hAnsi="GHEA Grapalat" w:cs="Calibri"/>
                <w:sz w:val="18"/>
                <w:szCs w:val="18"/>
                <w:lang w:val="en-US"/>
              </w:rPr>
              <w:t>28</w:t>
            </w:r>
            <w:r w:rsidRPr="008E140F">
              <w:rPr>
                <w:rFonts w:ascii="GHEA Grapalat" w:hAnsi="GHEA Grapalat" w:cs="Calibri"/>
                <w:sz w:val="18"/>
                <w:szCs w:val="18"/>
                <w:lang w:val="hy-AM"/>
              </w:rPr>
              <w:t>7</w:t>
            </w:r>
          </w:p>
        </w:tc>
        <w:tc>
          <w:tcPr>
            <w:tcW w:w="1638" w:type="dxa"/>
          </w:tcPr>
          <w:p w14:paraId="4B0EF0F3"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en-US"/>
              </w:rPr>
              <w:t>13</w:t>
            </w:r>
          </w:p>
        </w:tc>
      </w:tr>
      <w:tr w:rsidR="00A92AFE" w:rsidRPr="008E140F" w14:paraId="220D2A31" w14:textId="77777777" w:rsidTr="005F60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49" w:type="dxa"/>
          </w:tcPr>
          <w:p w14:paraId="55047186" w14:textId="77777777" w:rsidR="00A92AFE" w:rsidRPr="008E140F" w:rsidRDefault="00A92AFE" w:rsidP="00E27F46">
            <w:pPr>
              <w:jc w:val="both"/>
              <w:rPr>
                <w:rFonts w:ascii="GHEA Grapalat" w:hAnsi="GHEA Grapalat" w:cs="Calibri"/>
                <w:sz w:val="18"/>
                <w:szCs w:val="18"/>
                <w:lang w:val="hy-AM"/>
              </w:rPr>
            </w:pPr>
            <w:r w:rsidRPr="008E140F">
              <w:rPr>
                <w:rFonts w:ascii="GHEA Grapalat" w:hAnsi="GHEA Grapalat" w:cs="Calibri"/>
                <w:sz w:val="18"/>
                <w:szCs w:val="18"/>
                <w:lang w:val="hy-AM"/>
              </w:rPr>
              <w:t>Որևէ պատասխանատու կառույցից, այդ թվում՝ բժշկական, օգնություն  ակնկալողները ֆիզիկական կամ սեռական բռնության ենթարկված կանանց մեջ</w:t>
            </w:r>
          </w:p>
        </w:tc>
        <w:tc>
          <w:tcPr>
            <w:tcW w:w="1701" w:type="dxa"/>
          </w:tcPr>
          <w:p w14:paraId="2683F6CD"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 xml:space="preserve"> 899</w:t>
            </w:r>
          </w:p>
        </w:tc>
        <w:tc>
          <w:tcPr>
            <w:tcW w:w="1638" w:type="dxa"/>
          </w:tcPr>
          <w:p w14:paraId="2F9FD723"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en-US"/>
              </w:rPr>
            </w:pPr>
            <w:r w:rsidRPr="008E140F">
              <w:rPr>
                <w:rFonts w:ascii="GHEA Grapalat" w:hAnsi="GHEA Grapalat" w:cs="Calibri"/>
                <w:sz w:val="18"/>
                <w:szCs w:val="18"/>
                <w:lang w:val="hy-AM"/>
              </w:rPr>
              <w:t>13</w:t>
            </w:r>
            <w:r w:rsidRPr="008E140F">
              <w:rPr>
                <w:rFonts w:ascii="Cambria Math" w:hAnsi="Cambria Math" w:cs="Cambria Math"/>
                <w:sz w:val="18"/>
                <w:szCs w:val="18"/>
                <w:lang w:val="hy-AM"/>
              </w:rPr>
              <w:t>․</w:t>
            </w:r>
            <w:r w:rsidRPr="008E140F">
              <w:rPr>
                <w:rFonts w:ascii="GHEA Grapalat" w:hAnsi="GHEA Grapalat" w:cs="Calibri"/>
                <w:sz w:val="18"/>
                <w:szCs w:val="18"/>
                <w:lang w:val="hy-AM"/>
              </w:rPr>
              <w:t>7</w:t>
            </w:r>
          </w:p>
        </w:tc>
      </w:tr>
      <w:tr w:rsidR="00A92AFE" w:rsidRPr="008E140F" w14:paraId="09105E82" w14:textId="77777777" w:rsidTr="005F607E">
        <w:trPr>
          <w:trHeight w:val="300"/>
        </w:trPr>
        <w:tc>
          <w:tcPr>
            <w:cnfStyle w:val="001000000000" w:firstRow="0" w:lastRow="0" w:firstColumn="1" w:lastColumn="0" w:oddVBand="0" w:evenVBand="0" w:oddHBand="0" w:evenHBand="0" w:firstRowFirstColumn="0" w:firstRowLastColumn="0" w:lastRowFirstColumn="0" w:lastRowLastColumn="0"/>
            <w:tcW w:w="5949" w:type="dxa"/>
          </w:tcPr>
          <w:p w14:paraId="6E18506C" w14:textId="77777777" w:rsidR="00A92AFE" w:rsidRPr="008E140F" w:rsidRDefault="00A92AFE" w:rsidP="00E27F46">
            <w:pPr>
              <w:jc w:val="both"/>
              <w:rPr>
                <w:rFonts w:ascii="GHEA Grapalat" w:hAnsi="GHEA Grapalat" w:cs="Calibri"/>
                <w:sz w:val="18"/>
                <w:szCs w:val="18"/>
                <w:lang w:val="hy-AM"/>
              </w:rPr>
            </w:pPr>
            <w:r w:rsidRPr="008E140F">
              <w:rPr>
                <w:rFonts w:ascii="GHEA Grapalat" w:hAnsi="GHEA Grapalat" w:cs="Calibri"/>
                <w:sz w:val="18"/>
                <w:szCs w:val="18"/>
                <w:lang w:val="hy-AM"/>
              </w:rPr>
              <w:t>Որևէ պատասխանատու կառույցից, այդ թվում՝ բժշկական, օգնություն  ակնկալողները հոգեբանակն բռնության ենթարկված կանանց մեջ</w:t>
            </w:r>
          </w:p>
        </w:tc>
        <w:tc>
          <w:tcPr>
            <w:tcW w:w="1701" w:type="dxa"/>
          </w:tcPr>
          <w:p w14:paraId="35D22909"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 xml:space="preserve">4,697 </w:t>
            </w:r>
          </w:p>
        </w:tc>
        <w:tc>
          <w:tcPr>
            <w:tcW w:w="1638" w:type="dxa"/>
          </w:tcPr>
          <w:p w14:paraId="5A7D0407"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13</w:t>
            </w:r>
            <w:r w:rsidRPr="008E140F">
              <w:rPr>
                <w:rFonts w:ascii="Cambria Math" w:hAnsi="Cambria Math" w:cs="Cambria Math"/>
                <w:sz w:val="18"/>
                <w:szCs w:val="18"/>
                <w:lang w:val="hy-AM"/>
              </w:rPr>
              <w:t>․</w:t>
            </w:r>
            <w:r w:rsidRPr="008E140F">
              <w:rPr>
                <w:rFonts w:ascii="GHEA Grapalat" w:hAnsi="GHEA Grapalat" w:cs="Calibri"/>
                <w:sz w:val="18"/>
                <w:szCs w:val="18"/>
                <w:lang w:val="hy-AM"/>
              </w:rPr>
              <w:t>7</w:t>
            </w:r>
            <w:r w:rsidRPr="008E140F">
              <w:rPr>
                <w:rFonts w:ascii="GHEA Grapalat" w:hAnsi="GHEA Grapalat" w:cs="Calibri"/>
                <w:sz w:val="18"/>
                <w:szCs w:val="18"/>
                <w:vertAlign w:val="superscript"/>
                <w:lang w:val="hy-AM"/>
              </w:rPr>
              <w:footnoteReference w:id="10"/>
            </w:r>
          </w:p>
        </w:tc>
      </w:tr>
      <w:tr w:rsidR="00A92AFE" w:rsidRPr="008E140F" w14:paraId="34D9CC00" w14:textId="77777777" w:rsidTr="005F60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49" w:type="dxa"/>
          </w:tcPr>
          <w:p w14:paraId="54064C29" w14:textId="77777777" w:rsidR="00A92AFE" w:rsidRPr="008E140F" w:rsidRDefault="00A92AFE" w:rsidP="00E27F46">
            <w:pPr>
              <w:jc w:val="both"/>
              <w:rPr>
                <w:rFonts w:ascii="GHEA Grapalat" w:hAnsi="GHEA Grapalat" w:cs="Calibri"/>
                <w:sz w:val="18"/>
                <w:szCs w:val="18"/>
                <w:lang w:val="hy-AM"/>
              </w:rPr>
            </w:pPr>
            <w:r w:rsidRPr="008E140F">
              <w:rPr>
                <w:rFonts w:ascii="GHEA Grapalat" w:hAnsi="GHEA Grapalat" w:cs="Calibri"/>
                <w:sz w:val="18"/>
                <w:szCs w:val="18"/>
                <w:lang w:val="hy-AM"/>
              </w:rPr>
              <w:t>Գնահատված աճը 2022-23թթ</w:t>
            </w:r>
            <w:r w:rsidRPr="008E140F">
              <w:rPr>
                <w:rFonts w:ascii="Cambria Math" w:hAnsi="Cambria Math" w:cs="Cambria Math"/>
                <w:sz w:val="18"/>
                <w:szCs w:val="18"/>
                <w:lang w:val="hy-AM"/>
              </w:rPr>
              <w:t>․</w:t>
            </w:r>
            <w:r w:rsidRPr="008E140F">
              <w:rPr>
                <w:rFonts w:ascii="GHEA Grapalat" w:hAnsi="GHEA Grapalat" w:cs="Calibri"/>
                <w:sz w:val="18"/>
                <w:szCs w:val="18"/>
                <w:lang w:val="hy-AM"/>
              </w:rPr>
              <w:t xml:space="preserve"> </w:t>
            </w:r>
            <w:r w:rsidRPr="008E140F">
              <w:rPr>
                <w:rFonts w:ascii="GHEA Grapalat" w:hAnsi="GHEA Grapalat" w:cs="GHEA Grapalat"/>
                <w:sz w:val="18"/>
                <w:szCs w:val="18"/>
                <w:lang w:val="hy-AM"/>
              </w:rPr>
              <w:t>համար</w:t>
            </w:r>
            <w:r w:rsidRPr="008E140F">
              <w:rPr>
                <w:rFonts w:ascii="GHEA Grapalat" w:hAnsi="GHEA Grapalat" w:cs="Calibri"/>
                <w:sz w:val="18"/>
                <w:szCs w:val="18"/>
                <w:lang w:val="hy-AM"/>
              </w:rPr>
              <w:t xml:space="preserve"> </w:t>
            </w:r>
          </w:p>
        </w:tc>
        <w:tc>
          <w:tcPr>
            <w:tcW w:w="1701" w:type="dxa"/>
          </w:tcPr>
          <w:p w14:paraId="10A49DCF" w14:textId="77777777" w:rsidR="00A92AFE" w:rsidRPr="008E140F" w:rsidRDefault="00A92AFE" w:rsidP="00E27F46">
            <w:pPr>
              <w:jc w:val="right"/>
              <w:cnfStyle w:val="000000100000" w:firstRow="0" w:lastRow="0" w:firstColumn="0" w:lastColumn="0" w:oddVBand="0" w:evenVBand="0" w:oddHBand="1"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396</w:t>
            </w:r>
          </w:p>
        </w:tc>
        <w:tc>
          <w:tcPr>
            <w:tcW w:w="1638" w:type="dxa"/>
          </w:tcPr>
          <w:p w14:paraId="1646CAAB" w14:textId="77777777" w:rsidR="00A92AFE" w:rsidRPr="008E140F" w:rsidRDefault="00A92AFE" w:rsidP="00E27F46">
            <w:pPr>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18"/>
                <w:szCs w:val="18"/>
                <w:lang w:val="hy-AM"/>
              </w:rPr>
            </w:pPr>
          </w:p>
        </w:tc>
      </w:tr>
      <w:tr w:rsidR="00A92AFE" w:rsidRPr="008E140F" w14:paraId="739DAAEF" w14:textId="77777777" w:rsidTr="005F607E">
        <w:trPr>
          <w:trHeight w:val="300"/>
        </w:trPr>
        <w:tc>
          <w:tcPr>
            <w:cnfStyle w:val="001000000000" w:firstRow="0" w:lastRow="0" w:firstColumn="1" w:lastColumn="0" w:oddVBand="0" w:evenVBand="0" w:oddHBand="0" w:evenHBand="0" w:firstRowFirstColumn="0" w:firstRowLastColumn="0" w:lastRowFirstColumn="0" w:lastRowLastColumn="0"/>
            <w:tcW w:w="5949" w:type="dxa"/>
          </w:tcPr>
          <w:p w14:paraId="2273F996" w14:textId="77777777" w:rsidR="00A92AFE" w:rsidRPr="008E140F" w:rsidRDefault="00A92AFE" w:rsidP="00E27F46">
            <w:pPr>
              <w:jc w:val="both"/>
              <w:rPr>
                <w:rFonts w:ascii="GHEA Grapalat" w:hAnsi="GHEA Grapalat" w:cs="Calibri"/>
                <w:sz w:val="18"/>
                <w:szCs w:val="18"/>
                <w:lang w:val="hy-AM"/>
              </w:rPr>
            </w:pPr>
            <w:r w:rsidRPr="008E140F">
              <w:rPr>
                <w:rFonts w:ascii="GHEA Grapalat" w:hAnsi="GHEA Grapalat" w:cs="Calibri"/>
                <w:sz w:val="18"/>
                <w:szCs w:val="18"/>
                <w:lang w:val="hy-AM"/>
              </w:rPr>
              <w:t>Ընդամենը պոտենցիալ շահառուներ</w:t>
            </w:r>
          </w:p>
        </w:tc>
        <w:tc>
          <w:tcPr>
            <w:tcW w:w="1701" w:type="dxa"/>
          </w:tcPr>
          <w:p w14:paraId="563AC44F" w14:textId="77777777" w:rsidR="00A92AFE" w:rsidRPr="008E140F" w:rsidRDefault="00A92AFE" w:rsidP="00E27F46">
            <w:pPr>
              <w:jc w:val="right"/>
              <w:cnfStyle w:val="000000000000" w:firstRow="0" w:lastRow="0" w:firstColumn="0" w:lastColumn="0" w:oddVBand="0" w:evenVBand="0" w:oddHBand="0" w:evenHBand="0" w:firstRowFirstColumn="0" w:firstRowLastColumn="0" w:lastRowFirstColumn="0" w:lastRowLastColumn="0"/>
              <w:rPr>
                <w:rFonts w:ascii="GHEA Grapalat" w:hAnsi="GHEA Grapalat" w:cs="Calibri"/>
                <w:sz w:val="18"/>
                <w:szCs w:val="18"/>
                <w:lang w:val="hy-AM"/>
              </w:rPr>
            </w:pPr>
            <w:r w:rsidRPr="008E140F">
              <w:rPr>
                <w:rFonts w:ascii="GHEA Grapalat" w:hAnsi="GHEA Grapalat" w:cs="Calibri"/>
                <w:sz w:val="18"/>
                <w:szCs w:val="18"/>
                <w:lang w:val="hy-AM"/>
              </w:rPr>
              <w:t>1295</w:t>
            </w:r>
          </w:p>
        </w:tc>
        <w:tc>
          <w:tcPr>
            <w:tcW w:w="1638" w:type="dxa"/>
          </w:tcPr>
          <w:p w14:paraId="2789FC38" w14:textId="77777777" w:rsidR="00A92AFE" w:rsidRPr="008E140F" w:rsidRDefault="00A92AFE" w:rsidP="00E27F46">
            <w:pPr>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18"/>
                <w:szCs w:val="18"/>
                <w:lang w:val="hy-AM"/>
              </w:rPr>
            </w:pPr>
          </w:p>
        </w:tc>
      </w:tr>
    </w:tbl>
    <w:p w14:paraId="02B394AE" w14:textId="77777777" w:rsidR="00A92AFE" w:rsidRPr="008E140F" w:rsidRDefault="00A92AFE" w:rsidP="00E27F46">
      <w:pPr>
        <w:spacing w:after="120" w:line="259" w:lineRule="auto"/>
        <w:jc w:val="center"/>
        <w:rPr>
          <w:rFonts w:ascii="GHEA Grapalat" w:eastAsia="Calibri" w:hAnsi="GHEA Grapalat" w:cs="Arial"/>
          <w:sz w:val="18"/>
          <w:szCs w:val="18"/>
          <w:lang w:val="hy-AM"/>
        </w:rPr>
      </w:pPr>
      <w:r w:rsidRPr="008E140F">
        <w:rPr>
          <w:rFonts w:ascii="GHEA Grapalat" w:eastAsia="Calibri" w:hAnsi="GHEA Grapalat" w:cs="Arial"/>
          <w:sz w:val="18"/>
          <w:szCs w:val="18"/>
          <w:lang w:val="hy-AM"/>
        </w:rPr>
        <w:t>Աղբյուրը՝ հեղինակի հաշվարկներ, ՀՀ ԱՎԿ «Հայաստանի ժողովրդագրական ժողովածու, 2023», ԿՆԸԲՀ</w:t>
      </w:r>
    </w:p>
    <w:p w14:paraId="3E5B8272" w14:textId="77777777" w:rsidR="00A92AFE" w:rsidRPr="00C5152E" w:rsidRDefault="00A92AFE" w:rsidP="00E27F46">
      <w:pPr>
        <w:spacing w:line="360" w:lineRule="auto"/>
        <w:ind w:firstLine="720"/>
        <w:jc w:val="both"/>
        <w:rPr>
          <w:rFonts w:ascii="GHEA Grapalat" w:eastAsia="Calibri" w:hAnsi="GHEA Grapalat" w:cs="Arial"/>
          <w:lang w:val="hy-AM"/>
        </w:rPr>
      </w:pPr>
      <w:r w:rsidRPr="00C5152E">
        <w:rPr>
          <w:rFonts w:ascii="GHEA Grapalat" w:eastAsia="Calibri" w:hAnsi="GHEA Grapalat" w:cs="Arial"/>
          <w:lang w:val="hy-AM"/>
        </w:rPr>
        <w:t>Նկատենք, որ այս թվաքանակը ընդհանրապես բոլոր կարգի աջակցության ծառայությունների շահառու բռնության ենթարկված կանանց պոտենցիալ քանակն է, որոնք աջակցություն ստանալու նպատակով հակված են դիմել որևէ պետական կամ մասնավոր կառույցի։</w:t>
      </w:r>
    </w:p>
    <w:p w14:paraId="5D32BFA0" w14:textId="77777777" w:rsidR="001A090B" w:rsidRDefault="00A92AFE" w:rsidP="00E27F46">
      <w:pPr>
        <w:spacing w:line="360" w:lineRule="auto"/>
        <w:ind w:firstLine="720"/>
        <w:jc w:val="both"/>
        <w:rPr>
          <w:rFonts w:ascii="GHEA Grapalat" w:eastAsia="Calibri" w:hAnsi="GHEA Grapalat" w:cs="Arial"/>
          <w:lang w:val="hy-AM"/>
        </w:rPr>
      </w:pPr>
      <w:r w:rsidRPr="00C5152E">
        <w:rPr>
          <w:rFonts w:ascii="GHEA Grapalat" w:eastAsia="Calibri" w:hAnsi="GHEA Grapalat" w:cs="Arial"/>
          <w:lang w:val="hy-AM"/>
        </w:rPr>
        <w:t xml:space="preserve">Ֆինանսական աջակցության շահառուների պոտենցիալ թվաքանակը գնահատելու համար պետք է հաշվի առնել նաև տնտեսական գործոնը։ Այսինքն՝ թիրախային խմբում գերազանցապես այն կանայք են, որոնք եկամուտ չեն ստանում, կամ աղքատ են։ Համաձայն ԿՆԸԲՀ, կանանց 50%-ը չունի որևէ եկամուտ։ Իսկ համաձայն </w:t>
      </w:r>
      <w:bookmarkStart w:id="14" w:name="_Hlk169719365"/>
      <w:r w:rsidRPr="00C5152E">
        <w:rPr>
          <w:rFonts w:ascii="GHEA Grapalat" w:eastAsia="Calibri" w:hAnsi="GHEA Grapalat" w:cs="Arial"/>
          <w:lang w:val="hy-AM"/>
        </w:rPr>
        <w:t>ՏՏԿԱՀ</w:t>
      </w:r>
      <w:bookmarkEnd w:id="14"/>
      <w:r w:rsidRPr="00C5152E">
        <w:rPr>
          <w:rFonts w:ascii="GHEA Grapalat" w:eastAsia="Calibri" w:hAnsi="GHEA Grapalat" w:cs="Arial"/>
          <w:lang w:val="hy-AM"/>
        </w:rPr>
        <w:t xml:space="preserve"> 2023-ի աղքատության մակարդակը Հայաստանում կազմում է 24</w:t>
      </w:r>
      <w:r w:rsidRPr="00C5152E">
        <w:rPr>
          <w:rFonts w:ascii="Cambria Math" w:eastAsia="Calibri" w:hAnsi="Cambria Math" w:cs="Cambria Math"/>
          <w:lang w:val="hy-AM"/>
        </w:rPr>
        <w:t>․</w:t>
      </w:r>
      <w:r w:rsidRPr="00C5152E">
        <w:rPr>
          <w:rFonts w:ascii="GHEA Grapalat" w:eastAsia="Calibri" w:hAnsi="GHEA Grapalat" w:cs="Arial"/>
          <w:lang w:val="hy-AM"/>
        </w:rPr>
        <w:t>8 տոկոս</w:t>
      </w:r>
      <w:r w:rsidRPr="00C5152E">
        <w:rPr>
          <w:rFonts w:ascii="GHEA Grapalat" w:eastAsia="Calibri" w:hAnsi="GHEA Grapalat" w:cs="Arial"/>
          <w:vertAlign w:val="superscript"/>
          <w:lang w:val="en-US"/>
        </w:rPr>
        <w:footnoteReference w:id="11"/>
      </w:r>
      <w:r w:rsidRPr="00C5152E">
        <w:rPr>
          <w:rFonts w:ascii="GHEA Grapalat" w:eastAsia="Calibri" w:hAnsi="GHEA Grapalat" w:cs="Arial"/>
          <w:lang w:val="hy-AM"/>
        </w:rPr>
        <w:t xml:space="preserve">։ Եթե պոտենցիալ շահառուների գնահատման համար օգտվենք առաջին ցուցանիշից, ապա փնտրվող գնահատականը կկազմի 648 կին, իսկ աղքատության մակարդակի կիրառման դեպքում՝ փնտրվող գնահատականը կկազմի 321 կին։ Այսինքն Ֆինանսական աջակցություն ակնկալող կանանց պոտենցիալ թվաքանակը,  գործող աջակցության մասին տեղեկացված լինելու պարագայում, կարող է տատանվել 321-648 միջակայքի շուրջ։ </w:t>
      </w:r>
    </w:p>
    <w:p w14:paraId="1A9C561D" w14:textId="77777777" w:rsidR="00D75093" w:rsidRPr="009B5F00" w:rsidRDefault="001A090B" w:rsidP="00E27F46">
      <w:pPr>
        <w:spacing w:line="360" w:lineRule="auto"/>
        <w:ind w:firstLine="720"/>
        <w:jc w:val="both"/>
        <w:rPr>
          <w:rFonts w:ascii="GHEA Grapalat" w:eastAsia="Calibri" w:hAnsi="GHEA Grapalat" w:cs="Arial"/>
          <w:lang w:val="hy-AM"/>
        </w:rPr>
      </w:pPr>
      <w:r>
        <w:rPr>
          <w:rFonts w:ascii="GHEA Grapalat" w:eastAsia="Calibri" w:hAnsi="GHEA Grapalat" w:cs="Arial"/>
          <w:lang w:val="hy-AM"/>
        </w:rPr>
        <w:t xml:space="preserve">Նախագծի մշակման փուլում շահագրգիռ մարմինների և անձանց հետ տեղի ունեցած բազմաթիվ քննարկումների ընթացքում վերջիններիս կողմից բարձրացվել </w:t>
      </w:r>
      <w:r w:rsidRPr="009B5F00">
        <w:rPr>
          <w:rFonts w:ascii="GHEA Grapalat" w:eastAsia="Calibri" w:hAnsi="GHEA Grapalat" w:cs="Arial"/>
          <w:lang w:val="hy-AM"/>
        </w:rPr>
        <w:t xml:space="preserve">են գործող կարգի հետ կապված հետևյալ </w:t>
      </w:r>
      <w:r w:rsidR="00D75093" w:rsidRPr="009B5F00">
        <w:rPr>
          <w:rFonts w:ascii="GHEA Grapalat" w:eastAsia="Calibri" w:hAnsi="GHEA Grapalat" w:cs="Arial"/>
          <w:lang w:val="hy-AM"/>
        </w:rPr>
        <w:t>խնդիրները.</w:t>
      </w:r>
    </w:p>
    <w:p w14:paraId="0665786E" w14:textId="77777777" w:rsidR="006B5A0D" w:rsidRPr="009B5F00" w:rsidRDefault="006B5A0D" w:rsidP="00E27F46">
      <w:pPr>
        <w:numPr>
          <w:ilvl w:val="0"/>
          <w:numId w:val="14"/>
        </w:numPr>
        <w:spacing w:before="120" w:after="160" w:line="360" w:lineRule="auto"/>
        <w:ind w:left="0" w:firstLine="720"/>
        <w:contextualSpacing/>
        <w:jc w:val="both"/>
        <w:rPr>
          <w:rFonts w:ascii="GHEA Grapalat" w:eastAsia="Yu Mincho" w:hAnsi="GHEA Grapalat" w:cs="Arial"/>
          <w:lang w:val="hy-AM" w:eastAsia="zh-CN"/>
        </w:rPr>
      </w:pPr>
      <w:r w:rsidRPr="009B5F00">
        <w:rPr>
          <w:rFonts w:ascii="GHEA Grapalat" w:eastAsia="Yu Mincho" w:hAnsi="GHEA Grapalat" w:cs="Arial"/>
          <w:lang w:val="hy-AM" w:eastAsia="zh-CN"/>
        </w:rPr>
        <w:lastRenderedPageBreak/>
        <w:t>Գործող մոդելում տրամադրվող աջակցության մակարդակները  հիմնված չեն Հայաստանում կենսամակարդակի ապահովման համար անհրաժեշտ ապրանքների և ծառայությունների որևէ զամբյուղի վրա։</w:t>
      </w:r>
    </w:p>
    <w:p w14:paraId="7DC9C5B6" w14:textId="77777777" w:rsidR="006B5A0D" w:rsidRPr="009B5F00" w:rsidRDefault="006B5A0D" w:rsidP="00E27F46">
      <w:pPr>
        <w:numPr>
          <w:ilvl w:val="0"/>
          <w:numId w:val="14"/>
        </w:numPr>
        <w:spacing w:line="360" w:lineRule="auto"/>
        <w:ind w:left="0" w:firstLine="720"/>
        <w:contextualSpacing/>
        <w:jc w:val="both"/>
        <w:rPr>
          <w:rFonts w:ascii="GHEA Grapalat" w:eastAsia="Yu Mincho" w:hAnsi="GHEA Grapalat" w:cs="Arial"/>
          <w:lang w:val="hy-AM" w:eastAsia="zh-CN"/>
        </w:rPr>
      </w:pPr>
      <w:r w:rsidRPr="009B5F00">
        <w:rPr>
          <w:rFonts w:ascii="GHEA Grapalat" w:eastAsia="Yu Mincho" w:hAnsi="GHEA Grapalat" w:cs="Arial"/>
          <w:lang w:val="hy-AM" w:eastAsia="zh-CN"/>
        </w:rPr>
        <w:t>Ձևակերպված աջակցության ուղղությունները բացի կենսաապահովման նվազագույն կարիքների հոգածությունից, սահմանում են նաև բուժման և առողջության վերականգնման կազմակերպման,  ժամանակավոր բնակելի տարածքի վարձակալության, ինչպես նաև աշխատանքի տեղավորման նպատակով վերապատրաստման դասընթացների վարձավճարի փոխհատուցում կամ մասնակի փոխհատուցում, ինչը աջակցության գործող սահմանաչափերի պարագայում ապահովել հնարավոր չէ։</w:t>
      </w:r>
    </w:p>
    <w:p w14:paraId="40B2C856" w14:textId="77777777" w:rsidR="006B5A0D" w:rsidRPr="009B5F00" w:rsidRDefault="006B5A0D" w:rsidP="00E27F46">
      <w:pPr>
        <w:numPr>
          <w:ilvl w:val="0"/>
          <w:numId w:val="14"/>
        </w:numPr>
        <w:spacing w:line="360" w:lineRule="auto"/>
        <w:ind w:left="0" w:firstLine="720"/>
        <w:contextualSpacing/>
        <w:jc w:val="both"/>
        <w:rPr>
          <w:rFonts w:ascii="GHEA Grapalat" w:eastAsia="Yu Mincho" w:hAnsi="GHEA Grapalat" w:cs="Arial"/>
          <w:lang w:val="hy-AM" w:eastAsia="zh-CN"/>
        </w:rPr>
      </w:pPr>
      <w:r w:rsidRPr="009B5F00">
        <w:rPr>
          <w:rFonts w:ascii="GHEA Grapalat" w:eastAsia="Yu Mincho" w:hAnsi="GHEA Grapalat" w:cs="Arial"/>
          <w:lang w:val="hy-AM" w:eastAsia="zh-CN"/>
        </w:rPr>
        <w:t xml:space="preserve">Բազմազավակությունը և խնամառու անձանց քանակը ֆինանսական աջակցության ծավալի վրա չնայած անուղղակիորեն ազդում են՝ ազդեցություն ունենալով հարցումներով ձևավորվող կարիքի գնահատականի մակարդակի վրա, սակայն  ուղղակիորեն չեն պայմանավորում տրամադրվող ռեսուրսների ծավալը։ </w:t>
      </w:r>
    </w:p>
    <w:p w14:paraId="25BC5067" w14:textId="24C12FD7" w:rsidR="006B5A0D" w:rsidRPr="009B5F00" w:rsidRDefault="006B5A0D" w:rsidP="00E27F46">
      <w:pPr>
        <w:numPr>
          <w:ilvl w:val="0"/>
          <w:numId w:val="14"/>
        </w:numPr>
        <w:spacing w:line="360" w:lineRule="auto"/>
        <w:ind w:left="0" w:firstLine="720"/>
        <w:contextualSpacing/>
        <w:jc w:val="both"/>
        <w:rPr>
          <w:rFonts w:ascii="GHEA Grapalat" w:eastAsia="Yu Mincho" w:hAnsi="GHEA Grapalat" w:cs="Arial"/>
          <w:lang w:val="hy-AM" w:eastAsia="zh-CN"/>
        </w:rPr>
      </w:pPr>
      <w:r w:rsidRPr="009B5F00">
        <w:rPr>
          <w:rFonts w:ascii="GHEA Grapalat" w:eastAsia="Yu Mincho" w:hAnsi="GHEA Grapalat" w:cs="Arial"/>
          <w:lang w:val="hy-AM" w:eastAsia="zh-CN"/>
        </w:rPr>
        <w:t>Խնդիրներ են առկա նաև կարիքի գնահատման գործող հարցաշարի մասով, քանի որ աշխատանք ունենալու կամ կրթության համապատասխան մակարդակ ունենալու հանգամանքը որևէ կերպ չի երաշխավորում ընտանեկան բռնությունից զերծ մնալը և չի բացառում հրատապ ֆինանսական աջակցության անհրաժեշտությունը։</w:t>
      </w:r>
      <w:r w:rsidR="002027DF" w:rsidRPr="009B5F00">
        <w:rPr>
          <w:rFonts w:ascii="GHEA Grapalat" w:eastAsia="Yu Mincho" w:hAnsi="GHEA Grapalat" w:cs="Arial"/>
          <w:lang w:val="hy-AM" w:eastAsia="zh-CN"/>
        </w:rPr>
        <w:t xml:space="preserve"> Բացի այդ հարցաշարը բարդ է և շահառուների կողմից լրացնելու տեսանկյունից շատ խնդրահարույց:</w:t>
      </w:r>
    </w:p>
    <w:p w14:paraId="5E96FD0E" w14:textId="77777777" w:rsidR="00FB6FB5" w:rsidRPr="009B5F00" w:rsidRDefault="00FB6FB5" w:rsidP="00E27F46">
      <w:pPr>
        <w:pStyle w:val="ListParagraph"/>
        <w:numPr>
          <w:ilvl w:val="0"/>
          <w:numId w:val="14"/>
        </w:numPr>
        <w:spacing w:after="0" w:line="360" w:lineRule="auto"/>
        <w:ind w:left="0" w:firstLine="720"/>
        <w:jc w:val="both"/>
        <w:rPr>
          <w:rFonts w:ascii="GHEA Grapalat" w:hAnsi="GHEA Grapalat"/>
          <w:sz w:val="24"/>
          <w:szCs w:val="24"/>
          <w:lang w:val="hy-AM"/>
        </w:rPr>
      </w:pPr>
      <w:r w:rsidRPr="009B5F00">
        <w:rPr>
          <w:rFonts w:ascii="GHEA Grapalat" w:hAnsi="GHEA Grapalat"/>
          <w:sz w:val="24"/>
          <w:szCs w:val="24"/>
          <w:lang w:val="hy-AM"/>
        </w:rPr>
        <w:t xml:space="preserve">Հարցաշարի միջոցով հնարավոր չէ գնահատել օբյեկտիվ իրականությունը, շատ մանրամասներ կարող են պարզաբանվել միայն սոցիալական աշխատողի ուղղակի մասնակցությամբ, հատկապես, եթե նկատի ունենանք նաև, որ շահառուները հաճախ հակված են թաքցնել որոշակի տեղեկատվություն։ </w:t>
      </w:r>
    </w:p>
    <w:p w14:paraId="2A32EA00" w14:textId="063BC07F" w:rsidR="00FB6FB5" w:rsidRPr="009B5F00" w:rsidRDefault="00FB6FB5" w:rsidP="00E27F46">
      <w:pPr>
        <w:pStyle w:val="ListParagraph"/>
        <w:numPr>
          <w:ilvl w:val="0"/>
          <w:numId w:val="14"/>
        </w:numPr>
        <w:spacing w:after="0" w:line="360" w:lineRule="auto"/>
        <w:ind w:left="0" w:firstLine="720"/>
        <w:jc w:val="both"/>
        <w:rPr>
          <w:rFonts w:ascii="GHEA Grapalat" w:hAnsi="GHEA Grapalat"/>
          <w:sz w:val="24"/>
          <w:szCs w:val="24"/>
          <w:lang w:val="hy-AM"/>
        </w:rPr>
      </w:pPr>
      <w:r w:rsidRPr="009B5F00">
        <w:rPr>
          <w:rFonts w:ascii="GHEA Grapalat" w:hAnsi="GHEA Grapalat"/>
          <w:sz w:val="24"/>
          <w:szCs w:val="24"/>
          <w:lang w:val="hy-AM"/>
        </w:rPr>
        <w:t>Ֆինանսական աջակցություն տրամադրելու հարցերով զբաղվող բազմամասնագիտական խմբի կազմը համապատասխան չէ և վերանայ</w:t>
      </w:r>
      <w:r w:rsidR="009B5F00">
        <w:rPr>
          <w:rFonts w:ascii="GHEA Grapalat" w:hAnsi="GHEA Grapalat"/>
          <w:sz w:val="24"/>
          <w:szCs w:val="24"/>
          <w:lang w:val="hy-AM"/>
        </w:rPr>
        <w:t>ման կարիք ունի</w:t>
      </w:r>
      <w:r w:rsidRPr="009B5F00">
        <w:rPr>
          <w:rFonts w:ascii="GHEA Grapalat" w:hAnsi="GHEA Grapalat"/>
          <w:sz w:val="24"/>
          <w:szCs w:val="24"/>
          <w:lang w:val="hy-AM"/>
        </w:rPr>
        <w:t xml:space="preserve">։ Խմբի անդամներին ընտրելիս պետք է կարևորվի </w:t>
      </w:r>
      <w:r w:rsidR="002E51FD">
        <w:rPr>
          <w:rFonts w:ascii="GHEA Grapalat" w:hAnsi="GHEA Grapalat"/>
          <w:sz w:val="24"/>
          <w:szCs w:val="24"/>
          <w:lang w:val="hy-AM"/>
        </w:rPr>
        <w:t>կառույցների/կազմակերպությունների ոլորտային գործառույթները, ինչպես նա</w:t>
      </w:r>
      <w:r w:rsidRPr="009B5F00">
        <w:rPr>
          <w:rFonts w:ascii="GHEA Grapalat" w:hAnsi="GHEA Grapalat"/>
          <w:sz w:val="24"/>
          <w:szCs w:val="24"/>
          <w:lang w:val="hy-AM"/>
        </w:rPr>
        <w:t xml:space="preserve">և </w:t>
      </w:r>
      <w:r w:rsidRPr="009B5F00">
        <w:rPr>
          <w:rFonts w:ascii="GHEA Grapalat" w:hAnsi="GHEA Grapalat"/>
          <w:sz w:val="24"/>
          <w:szCs w:val="24"/>
          <w:lang w:val="hy-AM"/>
        </w:rPr>
        <w:lastRenderedPageBreak/>
        <w:t>ընտանեկան</w:t>
      </w:r>
      <w:r w:rsidR="00CE56B0">
        <w:rPr>
          <w:rFonts w:ascii="GHEA Grapalat" w:hAnsi="GHEA Grapalat"/>
          <w:sz w:val="24"/>
          <w:szCs w:val="24"/>
          <w:lang w:val="hy-AM"/>
        </w:rPr>
        <w:t xml:space="preserve"> և կենցաղային</w:t>
      </w:r>
      <w:r w:rsidRPr="009B5F00">
        <w:rPr>
          <w:rFonts w:ascii="GHEA Grapalat" w:hAnsi="GHEA Grapalat"/>
          <w:sz w:val="24"/>
          <w:szCs w:val="24"/>
          <w:lang w:val="hy-AM"/>
        </w:rPr>
        <w:t xml:space="preserve"> բռնության ենթարկված անձանց հետ աշխատանքային փորձը։ </w:t>
      </w:r>
    </w:p>
    <w:p w14:paraId="4B909B05" w14:textId="6A871B61" w:rsidR="00FB6FB5" w:rsidRPr="0083310B" w:rsidRDefault="00FB6FB5" w:rsidP="00E27F46">
      <w:pPr>
        <w:pStyle w:val="ListParagraph"/>
        <w:numPr>
          <w:ilvl w:val="0"/>
          <w:numId w:val="14"/>
        </w:numPr>
        <w:spacing w:after="0" w:line="360" w:lineRule="auto"/>
        <w:ind w:left="0" w:firstLine="720"/>
        <w:jc w:val="both"/>
        <w:rPr>
          <w:rFonts w:ascii="GHEA Grapalat" w:hAnsi="GHEA Grapalat"/>
          <w:sz w:val="24"/>
          <w:szCs w:val="24"/>
          <w:lang w:val="hy-AM"/>
        </w:rPr>
      </w:pPr>
      <w:r w:rsidRPr="0083310B">
        <w:rPr>
          <w:rFonts w:ascii="GHEA Grapalat" w:hAnsi="GHEA Grapalat"/>
          <w:sz w:val="24"/>
          <w:szCs w:val="24"/>
          <w:lang w:val="hy-AM"/>
        </w:rPr>
        <w:t xml:space="preserve">Հիմք ընդունելով այն, որ տրամադրվող աջակցությունն ուղղվում է ընտանեկան </w:t>
      </w:r>
      <w:r w:rsidR="00CE56B0">
        <w:rPr>
          <w:rFonts w:ascii="GHEA Grapalat" w:hAnsi="GHEA Grapalat"/>
          <w:sz w:val="24"/>
          <w:szCs w:val="24"/>
          <w:lang w:val="hy-AM"/>
        </w:rPr>
        <w:t xml:space="preserve">և կենցաղային </w:t>
      </w:r>
      <w:r w:rsidRPr="0083310B">
        <w:rPr>
          <w:rFonts w:ascii="GHEA Grapalat" w:hAnsi="GHEA Grapalat"/>
          <w:sz w:val="24"/>
          <w:szCs w:val="24"/>
          <w:lang w:val="hy-AM"/>
        </w:rPr>
        <w:t xml:space="preserve">բռնության ենթարկված անձանց հրատապ կարիքների բավարարմանը, </w:t>
      </w:r>
      <w:r w:rsidR="0083310B">
        <w:rPr>
          <w:rFonts w:ascii="GHEA Grapalat" w:hAnsi="GHEA Grapalat"/>
          <w:sz w:val="24"/>
          <w:szCs w:val="24"/>
          <w:lang w:val="hy-AM"/>
        </w:rPr>
        <w:t>անհրաժեշտ</w:t>
      </w:r>
      <w:r w:rsidRPr="0083310B">
        <w:rPr>
          <w:rFonts w:ascii="GHEA Grapalat" w:hAnsi="GHEA Grapalat"/>
          <w:sz w:val="24"/>
          <w:szCs w:val="24"/>
          <w:lang w:val="hy-AM"/>
        </w:rPr>
        <w:t xml:space="preserve"> է հնարավորինս արագ կազմակերպել ֆինանսական աջակցության տրամադրման գործընթացը, քանի որ ներկայումս միջինում այն տևում է շուրջ 1 ամիս, որի ընթացքում շահառուները երբեմն անելանելիությունից ստիպված վերադառնում են բռնարարի մոտ։ </w:t>
      </w:r>
    </w:p>
    <w:p w14:paraId="22D3CB85" w14:textId="210E4604" w:rsidR="009152F3" w:rsidRPr="00D42E55" w:rsidRDefault="009152F3" w:rsidP="00E27F46">
      <w:pPr>
        <w:pStyle w:val="ListParagraph"/>
        <w:numPr>
          <w:ilvl w:val="0"/>
          <w:numId w:val="14"/>
        </w:numPr>
        <w:spacing w:after="0" w:line="360" w:lineRule="auto"/>
        <w:ind w:left="0" w:firstLine="720"/>
        <w:jc w:val="both"/>
        <w:rPr>
          <w:rFonts w:ascii="GHEA Grapalat" w:hAnsi="GHEA Grapalat"/>
          <w:sz w:val="24"/>
          <w:szCs w:val="24"/>
          <w:lang w:val="hy-AM"/>
        </w:rPr>
      </w:pPr>
      <w:r w:rsidRPr="00D42E55">
        <w:rPr>
          <w:rFonts w:ascii="GHEA Grapalat" w:hAnsi="GHEA Grapalat"/>
          <w:sz w:val="24"/>
          <w:szCs w:val="24"/>
          <w:lang w:val="hy-AM"/>
        </w:rPr>
        <w:t>Ֆինանսական աջակցության</w:t>
      </w:r>
      <w:r w:rsidR="00D42E55">
        <w:rPr>
          <w:rFonts w:ascii="GHEA Grapalat" w:hAnsi="GHEA Grapalat"/>
          <w:sz w:val="24"/>
          <w:szCs w:val="24"/>
          <w:lang w:val="hy-AM"/>
        </w:rPr>
        <w:t xml:space="preserve"> համար դիմած շահառուների</w:t>
      </w:r>
      <w:r w:rsidRPr="00D42E55">
        <w:rPr>
          <w:rFonts w:ascii="GHEA Grapalat" w:hAnsi="GHEA Grapalat"/>
          <w:sz w:val="24"/>
          <w:szCs w:val="24"/>
          <w:lang w:val="hy-AM"/>
        </w:rPr>
        <w:t xml:space="preserve"> կեսի դեպքում </w:t>
      </w:r>
      <w:r w:rsidR="00D42E55">
        <w:rPr>
          <w:rFonts w:ascii="GHEA Grapalat" w:hAnsi="GHEA Grapalat"/>
          <w:sz w:val="24"/>
          <w:szCs w:val="24"/>
          <w:lang w:val="hy-AM"/>
        </w:rPr>
        <w:t>վերջիններս</w:t>
      </w:r>
      <w:r w:rsidRPr="00D42E55">
        <w:rPr>
          <w:rFonts w:ascii="GHEA Grapalat" w:hAnsi="GHEA Grapalat"/>
          <w:sz w:val="24"/>
          <w:szCs w:val="24"/>
          <w:lang w:val="hy-AM"/>
        </w:rPr>
        <w:t xml:space="preserve"> հարցաթերթին ծանոթ չեն</w:t>
      </w:r>
      <w:r w:rsidR="00D42E55">
        <w:rPr>
          <w:rFonts w:ascii="GHEA Grapalat" w:hAnsi="GHEA Grapalat"/>
          <w:sz w:val="24"/>
          <w:szCs w:val="24"/>
          <w:lang w:val="hy-AM"/>
        </w:rPr>
        <w:t xml:space="preserve"> եղել</w:t>
      </w:r>
      <w:r w:rsidRPr="00D42E55">
        <w:rPr>
          <w:rFonts w:ascii="GHEA Grapalat" w:hAnsi="GHEA Grapalat"/>
          <w:sz w:val="24"/>
          <w:szCs w:val="24"/>
          <w:lang w:val="hy-AM"/>
        </w:rPr>
        <w:t>, ինքնուրույն չեն լրացրել ո՛չ հարցաթերթը և ո՛չ էլ դիմումը։ Դրանք իրականացվել են աջակցության կենտրոնում, իրենք պարզապես ստորագրել են։</w:t>
      </w:r>
    </w:p>
    <w:p w14:paraId="32336DE8" w14:textId="77777777" w:rsidR="009152F3" w:rsidRPr="00E93C4F" w:rsidRDefault="009152F3" w:rsidP="00E27F46">
      <w:pPr>
        <w:pStyle w:val="ListParagraph"/>
        <w:numPr>
          <w:ilvl w:val="0"/>
          <w:numId w:val="14"/>
        </w:numPr>
        <w:spacing w:after="0" w:line="360" w:lineRule="auto"/>
        <w:ind w:left="0" w:firstLine="720"/>
        <w:jc w:val="both"/>
        <w:rPr>
          <w:rFonts w:ascii="GHEA Grapalat" w:hAnsi="GHEA Grapalat"/>
          <w:sz w:val="24"/>
          <w:szCs w:val="24"/>
          <w:lang w:val="hy-AM"/>
        </w:rPr>
      </w:pPr>
      <w:r w:rsidRPr="00E93C4F">
        <w:rPr>
          <w:rFonts w:ascii="GHEA Grapalat" w:hAnsi="GHEA Grapalat"/>
          <w:sz w:val="24"/>
          <w:szCs w:val="24"/>
          <w:lang w:val="hy-AM"/>
        </w:rPr>
        <w:t xml:space="preserve">Հարցմանը մասնակցած շահառուներից ոչ մեկը աջակցության կենտրոն դիմելիս նախապես տեղյակ չի եղել պետության կողմից ֆինանսական աջակցություն ստանալու հնարավորության մասին։ Նրանք Կենտրոն են դիմել հիմնականում  անվտանգության ապահովման և իրավական այլ ծառայություններ ստանալու ակնկալիքով։ Ավելին, բռնության ենթարկված անձինք հաճախ նաև տեղյակ չեն եղել աջակցության կենտրոնների գոյության և գործունեության մասին,  և հիմնականում Կենտրոններ են ուղղորդվել Ոստիկանության կողմից։ </w:t>
      </w:r>
    </w:p>
    <w:p w14:paraId="3E91DA41" w14:textId="55E90515" w:rsidR="009152F3" w:rsidRPr="00E93C4F" w:rsidRDefault="009152F3" w:rsidP="00E27F46">
      <w:pPr>
        <w:pStyle w:val="ListParagraph"/>
        <w:numPr>
          <w:ilvl w:val="0"/>
          <w:numId w:val="14"/>
        </w:numPr>
        <w:spacing w:after="0" w:line="360" w:lineRule="auto"/>
        <w:ind w:left="0" w:firstLine="720"/>
        <w:jc w:val="both"/>
        <w:rPr>
          <w:rFonts w:ascii="GHEA Grapalat" w:hAnsi="GHEA Grapalat"/>
          <w:sz w:val="24"/>
          <w:szCs w:val="24"/>
          <w:lang w:val="hy-AM"/>
        </w:rPr>
      </w:pPr>
      <w:r w:rsidRPr="00E93C4F">
        <w:rPr>
          <w:rFonts w:ascii="GHEA Grapalat" w:hAnsi="GHEA Grapalat"/>
          <w:sz w:val="24"/>
          <w:szCs w:val="24"/>
          <w:lang w:val="hy-AM"/>
        </w:rPr>
        <w:t xml:space="preserve">Հարցմանը մասնակցած շահառուները նշել են նաև աջակցության ծրագրերի մասին իրազեկված լինելու կարևորությունը, ինչպես նաև տեղեկատվության հնարավորինս մատչելի ներկայացումը բուկլետների, տեղեկատվական թերթիկների, սոցիալական մեդիայի, հեռուստատեսային գովազդների տեսքով։  </w:t>
      </w:r>
    </w:p>
    <w:p w14:paraId="0A81A45F" w14:textId="2C01E0FA" w:rsidR="003302EE" w:rsidRPr="00853EED" w:rsidRDefault="003302EE" w:rsidP="00E27F46">
      <w:pPr>
        <w:spacing w:line="360" w:lineRule="auto"/>
        <w:ind w:firstLine="720"/>
        <w:jc w:val="both"/>
        <w:rPr>
          <w:rFonts w:ascii="GHEA Grapalat" w:eastAsia="Calibri" w:hAnsi="GHEA Grapalat" w:cs="Arial"/>
          <w:lang w:val="hy-AM"/>
        </w:rPr>
      </w:pPr>
      <w:r w:rsidRPr="00853EED">
        <w:rPr>
          <w:rFonts w:ascii="GHEA Grapalat" w:eastAsia="Calibri" w:hAnsi="GHEA Grapalat" w:cs="Arial"/>
          <w:b/>
          <w:i/>
          <w:lang w:val="hy-AM"/>
        </w:rPr>
        <w:t>Ուսումնասիրելով միջազգային պրակտիկան</w:t>
      </w:r>
      <w:r w:rsidRPr="00853EED">
        <w:rPr>
          <w:rFonts w:ascii="GHEA Grapalat" w:eastAsia="Calibri" w:hAnsi="GHEA Grapalat" w:cs="Arial"/>
          <w:lang w:val="hy-AM"/>
        </w:rPr>
        <w:t xml:space="preserve">՝ կարող ենք փաստել, որ ընտանեկան </w:t>
      </w:r>
      <w:r w:rsidR="00853EED" w:rsidRPr="00853EED">
        <w:rPr>
          <w:rFonts w:ascii="GHEA Grapalat" w:eastAsia="Calibri" w:hAnsi="GHEA Grapalat" w:cs="Arial"/>
          <w:lang w:val="hy-AM"/>
        </w:rPr>
        <w:t xml:space="preserve">և կենցաղային </w:t>
      </w:r>
      <w:r w:rsidRPr="00853EED">
        <w:rPr>
          <w:rFonts w:ascii="GHEA Grapalat" w:eastAsia="Calibri" w:hAnsi="GHEA Grapalat" w:cs="Arial"/>
          <w:lang w:val="hy-AM"/>
        </w:rPr>
        <w:t>բռնություն վերապրած անձանց տրամադրվող աջակցությունը ընդունված է դասակարգել ըստ արձագանքման հրատապության՝</w:t>
      </w:r>
    </w:p>
    <w:p w14:paraId="2A8B7E38" w14:textId="77777777" w:rsidR="003302EE" w:rsidRPr="00853EED" w:rsidRDefault="003302EE" w:rsidP="00E27F46">
      <w:pPr>
        <w:numPr>
          <w:ilvl w:val="0"/>
          <w:numId w:val="10"/>
        </w:numPr>
        <w:spacing w:after="160" w:line="360" w:lineRule="auto"/>
        <w:ind w:left="0" w:firstLine="720"/>
        <w:contextualSpacing/>
        <w:jc w:val="both"/>
        <w:rPr>
          <w:rFonts w:ascii="GHEA Grapalat" w:eastAsia="Yu Mincho" w:hAnsi="GHEA Grapalat" w:cs="Arial"/>
          <w:lang w:val="hy-AM" w:eastAsia="zh-CN"/>
        </w:rPr>
      </w:pPr>
      <w:r w:rsidRPr="00853EED">
        <w:rPr>
          <w:rFonts w:ascii="GHEA Grapalat" w:eastAsia="Yu Mincho" w:hAnsi="GHEA Grapalat" w:cs="Arial"/>
          <w:lang w:val="hy-AM" w:eastAsia="zh-CN"/>
        </w:rPr>
        <w:t xml:space="preserve">անմիջական և հրատապ արձագանք ընտանեկան բռնության ենթարկվածներին, </w:t>
      </w:r>
    </w:p>
    <w:p w14:paraId="4475FC8A" w14:textId="77777777" w:rsidR="003302EE" w:rsidRPr="00853EED" w:rsidRDefault="003302EE" w:rsidP="00E27F46">
      <w:pPr>
        <w:numPr>
          <w:ilvl w:val="0"/>
          <w:numId w:val="10"/>
        </w:numPr>
        <w:spacing w:after="160" w:line="360" w:lineRule="auto"/>
        <w:ind w:left="0" w:firstLine="720"/>
        <w:contextualSpacing/>
        <w:jc w:val="both"/>
        <w:rPr>
          <w:rFonts w:ascii="GHEA Grapalat" w:eastAsia="Yu Mincho" w:hAnsi="GHEA Grapalat" w:cs="Arial"/>
          <w:lang w:val="hy-AM" w:eastAsia="zh-CN"/>
        </w:rPr>
      </w:pPr>
      <w:r w:rsidRPr="00853EED">
        <w:rPr>
          <w:rFonts w:ascii="GHEA Grapalat" w:eastAsia="Yu Mincho" w:hAnsi="GHEA Grapalat" w:cs="Arial"/>
          <w:lang w:val="hy-AM" w:eastAsia="zh-CN"/>
        </w:rPr>
        <w:lastRenderedPageBreak/>
        <w:t>շարունակական աջակցություն ընտանեկան բռնություն վերապրած անձանց. մասնավորապես՝ բռնություն վերապրած անձի սոցիալ-հոգեբանական վերականգնման և հետագա կյանքի բարեկեցիկ որակն ապահովելու համար անհրաժեշտ աջակցություն:</w:t>
      </w:r>
    </w:p>
    <w:p w14:paraId="074AD5C2" w14:textId="28B333E9" w:rsidR="00312C70" w:rsidRDefault="00312C70" w:rsidP="00E27F46">
      <w:pPr>
        <w:spacing w:line="276" w:lineRule="auto"/>
        <w:jc w:val="both"/>
        <w:rPr>
          <w:rFonts w:ascii="GHEA Grapalat" w:eastAsia="Calibri" w:hAnsi="GHEA Grapalat" w:cs="Arial"/>
          <w:b/>
          <w:lang w:val="hy-AM"/>
        </w:rPr>
      </w:pPr>
    </w:p>
    <w:p w14:paraId="519757EE" w14:textId="2CF9D41B" w:rsidR="003302EE" w:rsidRPr="00D33D89" w:rsidRDefault="003302EE" w:rsidP="00E27F46">
      <w:pPr>
        <w:spacing w:line="360" w:lineRule="auto"/>
        <w:ind w:firstLine="720"/>
        <w:jc w:val="both"/>
        <w:rPr>
          <w:rFonts w:ascii="GHEA Grapalat" w:eastAsia="Calibri" w:hAnsi="GHEA Grapalat" w:cs="Arial"/>
          <w:b/>
          <w:lang w:val="hy-AM"/>
        </w:rPr>
      </w:pPr>
      <w:r w:rsidRPr="00D33D89">
        <w:rPr>
          <w:rFonts w:ascii="GHEA Grapalat" w:eastAsia="Calibri" w:hAnsi="GHEA Grapalat" w:cs="Arial"/>
          <w:b/>
          <w:lang w:val="hy-AM"/>
        </w:rPr>
        <w:t>Մոլդովայի փորձը</w:t>
      </w:r>
      <w:r w:rsidRPr="00D33D89">
        <w:rPr>
          <w:rFonts w:ascii="Cambria Math" w:eastAsia="Calibri" w:hAnsi="Cambria Math" w:cs="Cambria Math"/>
          <w:b/>
          <w:lang w:val="hy-AM"/>
        </w:rPr>
        <w:t>․</w:t>
      </w:r>
      <w:r w:rsidRPr="00D33D89">
        <w:rPr>
          <w:rFonts w:ascii="GHEA Grapalat" w:eastAsia="Calibri" w:hAnsi="GHEA Grapalat" w:cs="Arial"/>
          <w:b/>
          <w:lang w:val="hy-AM"/>
        </w:rPr>
        <w:t xml:space="preserve"> </w:t>
      </w:r>
    </w:p>
    <w:p w14:paraId="361513E9" w14:textId="77777777" w:rsidR="003302EE" w:rsidRPr="00D33D89" w:rsidRDefault="003302EE" w:rsidP="00E27F46">
      <w:pPr>
        <w:spacing w:line="360" w:lineRule="auto"/>
        <w:ind w:firstLine="720"/>
        <w:jc w:val="both"/>
        <w:rPr>
          <w:rFonts w:ascii="GHEA Grapalat" w:eastAsia="Calibri" w:hAnsi="GHEA Grapalat" w:cs="Arial"/>
          <w:lang w:val="hy-AM"/>
        </w:rPr>
      </w:pPr>
      <w:r w:rsidRPr="00D33D89">
        <w:rPr>
          <w:rFonts w:ascii="GHEA Grapalat" w:eastAsia="Calibri" w:hAnsi="GHEA Grapalat" w:cs="Arial"/>
          <w:lang w:val="hy-AM"/>
        </w:rPr>
        <w:t>Մոլդովայում ընտանեկան բռնության ենթարկված անձանց հասանելի են ֆինանսական աջակցության տարբեր ձևեր, որոնք ընտանեկան բռնության դեմ պայքարի և վերապրածներին արդյունավետորեն օգնելու ավելի լայն ռազմավարության մի մաս են: Ընտանեկան բռնության զոհերը կարող են ստանալ ինչպես միանվագ, այնպես էլ շարունակական ֆինանսական աջակցություն՝ կախված կարիքի խորքային գնահատումից:</w:t>
      </w:r>
    </w:p>
    <w:p w14:paraId="61A9B24D" w14:textId="77777777" w:rsidR="003302EE" w:rsidRPr="00D33D89" w:rsidRDefault="003302EE" w:rsidP="00E27F46">
      <w:pPr>
        <w:spacing w:line="360" w:lineRule="auto"/>
        <w:ind w:firstLine="720"/>
        <w:jc w:val="both"/>
        <w:rPr>
          <w:rFonts w:ascii="GHEA Grapalat" w:eastAsia="Calibri" w:hAnsi="GHEA Grapalat" w:cs="Arial"/>
          <w:lang w:val="hy-AM"/>
        </w:rPr>
      </w:pPr>
      <w:r w:rsidRPr="00D33D89">
        <w:rPr>
          <w:rFonts w:ascii="GHEA Grapalat" w:eastAsia="Calibri" w:hAnsi="GHEA Grapalat" w:cs="Arial"/>
          <w:b/>
          <w:bCs/>
          <w:iCs/>
          <w:lang w:val="hy-AM"/>
        </w:rPr>
        <w:t xml:space="preserve">Միանվագ ֆինանսական աջակցությունը </w:t>
      </w:r>
      <w:r w:rsidRPr="00D33D89">
        <w:rPr>
          <w:rFonts w:ascii="GHEA Grapalat" w:eastAsia="Calibri" w:hAnsi="GHEA Grapalat" w:cs="Arial"/>
          <w:iCs/>
          <w:lang w:val="hy-AM"/>
        </w:rPr>
        <w:t xml:space="preserve">տրամադրվում է՝ </w:t>
      </w:r>
      <w:r w:rsidRPr="00D33D89">
        <w:rPr>
          <w:rFonts w:ascii="GHEA Grapalat" w:eastAsia="Calibri" w:hAnsi="GHEA Grapalat" w:cs="Arial"/>
          <w:lang w:val="hy-AM"/>
        </w:rPr>
        <w:t>օգնելու լուծել առաջնային կարիքները, ինչպիսիք են տեղափոխումը, իրավական վճարները, բժշկական ծախսերը և կենսապահովման հիմնական ծախսերը: Միանվագ ֆինանսական աջակցությունը կարող է տնօրինվել տարբեր կարևոր կարիքների համար, ներառյալ՝ նոր բնակարանի  առաջին և/կամ վերջին ամսվա վարձը, տեղափոխման տրանսպորտային ծախսերը, կոմունալ ծառայությունների վճարները, առկա պարտքերի մարումը, բնակարանի համար առաջնային անհրաժեշտ պարագաների ձեռքբերում /կահույք և այլն/ կամ այլ անհրաժեշտության գնումների իրականացում և այլն:</w:t>
      </w:r>
    </w:p>
    <w:p w14:paraId="462A19F3" w14:textId="77777777" w:rsidR="003302EE" w:rsidRPr="00D33D89" w:rsidRDefault="003302EE" w:rsidP="00E27F46">
      <w:pPr>
        <w:spacing w:line="360" w:lineRule="auto"/>
        <w:ind w:firstLine="720"/>
        <w:jc w:val="both"/>
        <w:rPr>
          <w:rFonts w:ascii="GHEA Grapalat" w:eastAsia="Calibri" w:hAnsi="GHEA Grapalat" w:cs="Arial"/>
          <w:lang w:val="hy-AM"/>
        </w:rPr>
      </w:pPr>
      <w:r w:rsidRPr="00D33D89">
        <w:rPr>
          <w:rFonts w:ascii="GHEA Grapalat" w:eastAsia="Calibri" w:hAnsi="GHEA Grapalat" w:cs="Arial"/>
          <w:b/>
          <w:bCs/>
          <w:iCs/>
          <w:lang w:val="hy-AM"/>
        </w:rPr>
        <w:t>Շարունակական ֆինանսական աջակցություն</w:t>
      </w:r>
      <w:r w:rsidRPr="00D33D89">
        <w:rPr>
          <w:rFonts w:ascii="Cambria Math" w:eastAsia="Calibri" w:hAnsi="Cambria Math" w:cs="Cambria Math"/>
          <w:b/>
          <w:bCs/>
          <w:iCs/>
          <w:lang w:val="hy-AM"/>
        </w:rPr>
        <w:t>․</w:t>
      </w:r>
      <w:r w:rsidRPr="00D33D89">
        <w:rPr>
          <w:rFonts w:ascii="GHEA Grapalat" w:eastAsia="Calibri" w:hAnsi="GHEA Grapalat" w:cs="Arial"/>
          <w:lang w:val="hy-AM"/>
        </w:rPr>
        <w:t xml:space="preserve"> Մոլդովայի կառավարությունը, միջազգային կազմակերպությունների աջակցությամբ, ինչպիսիք են ՄԱԿ Կանայք և Եվրոպական Միությունը, աշխատում է տուժածներին կայուն աջակցություն ցուցաբերելու ուղղությամբ: Վերջինս ներառում է ֆինանսական օգնության երկարաժամկետ ծրագրեր, որոնց նպատակն է օգնել տուժածներին ժամանակի ընթացքում վերականգնել իրենց կյանքը: Այս ծրագրերը կարող են ծածկել ընդլայնված կենցաղային ծախսերը, մասնագիտական </w:t>
      </w:r>
      <w:r w:rsidRPr="00D33D89">
        <w:rPr>
          <w:rFonts w:ascii="Cambria Math" w:eastAsia="Calibri" w:hAnsi="Cambria Math" w:cs="Cambria Math"/>
          <w:lang w:val="hy-AM"/>
        </w:rPr>
        <w:t>​​</w:t>
      </w:r>
      <w:r w:rsidRPr="00D33D89">
        <w:rPr>
          <w:rFonts w:ascii="GHEA Grapalat" w:eastAsia="Calibri" w:hAnsi="GHEA Grapalat" w:cs="Arial"/>
          <w:lang w:val="hy-AM"/>
        </w:rPr>
        <w:t xml:space="preserve">ուսուցումը և աշխատանքի տեղավորման աջակցությունը: </w:t>
      </w:r>
    </w:p>
    <w:p w14:paraId="1FCAF77A" w14:textId="77777777" w:rsidR="003302EE" w:rsidRPr="00452260" w:rsidRDefault="003302EE" w:rsidP="00E27F46">
      <w:pPr>
        <w:spacing w:line="360" w:lineRule="auto"/>
        <w:ind w:firstLine="720"/>
        <w:jc w:val="both"/>
        <w:rPr>
          <w:rFonts w:ascii="GHEA Grapalat" w:eastAsia="Calibri" w:hAnsi="GHEA Grapalat" w:cs="Arial"/>
          <w:b/>
          <w:lang w:val="hy-AM"/>
        </w:rPr>
      </w:pPr>
      <w:r w:rsidRPr="00452260">
        <w:rPr>
          <w:rFonts w:ascii="GHEA Grapalat" w:eastAsia="Calibri" w:hAnsi="GHEA Grapalat" w:cs="Arial"/>
          <w:b/>
          <w:lang w:val="hy-AM"/>
        </w:rPr>
        <w:lastRenderedPageBreak/>
        <w:t>Վրաստանի փորձը</w:t>
      </w:r>
      <w:r w:rsidRPr="00452260">
        <w:rPr>
          <w:rFonts w:ascii="Cambria Math" w:eastAsia="Calibri" w:hAnsi="Cambria Math" w:cs="Cambria Math"/>
          <w:b/>
          <w:lang w:val="hy-AM"/>
        </w:rPr>
        <w:t>․</w:t>
      </w:r>
    </w:p>
    <w:p w14:paraId="4884C183" w14:textId="77777777" w:rsidR="003302EE" w:rsidRPr="00452260" w:rsidRDefault="003302EE" w:rsidP="00E27F46">
      <w:pPr>
        <w:spacing w:line="360" w:lineRule="auto"/>
        <w:ind w:firstLine="720"/>
        <w:jc w:val="both"/>
        <w:rPr>
          <w:rFonts w:ascii="GHEA Grapalat" w:eastAsia="Calibri" w:hAnsi="GHEA Grapalat" w:cs="Arial"/>
          <w:lang w:val="hy-AM"/>
        </w:rPr>
      </w:pPr>
      <w:r w:rsidRPr="00452260">
        <w:rPr>
          <w:rFonts w:ascii="GHEA Grapalat" w:eastAsia="Calibri" w:hAnsi="GHEA Grapalat" w:cs="Arial"/>
          <w:lang w:val="hy-AM"/>
        </w:rPr>
        <w:t>Վրաստանում ևս ընտանեկան բռնության ենթարկված անձինք կարող են ստանալ ինչպես միանվագ, այնպես էլ շարունակական ֆինանսական աջակցություն:</w:t>
      </w:r>
    </w:p>
    <w:p w14:paraId="28008F4A" w14:textId="5C621E4C" w:rsidR="003302EE" w:rsidRPr="00452260" w:rsidRDefault="003302EE" w:rsidP="00E27F46">
      <w:pPr>
        <w:spacing w:line="360" w:lineRule="auto"/>
        <w:ind w:firstLine="720"/>
        <w:jc w:val="both"/>
        <w:rPr>
          <w:rFonts w:ascii="GHEA Grapalat" w:eastAsia="Calibri" w:hAnsi="GHEA Grapalat" w:cs="Arial"/>
          <w:lang w:val="hy-AM"/>
        </w:rPr>
      </w:pPr>
      <w:r w:rsidRPr="00452260">
        <w:rPr>
          <w:rFonts w:ascii="GHEA Grapalat" w:eastAsia="Calibri" w:hAnsi="GHEA Grapalat" w:cs="Arial"/>
          <w:lang w:val="hy-AM"/>
        </w:rPr>
        <w:t xml:space="preserve">Վրաստանում ընտանեկան բռնության զոհերի համար </w:t>
      </w:r>
      <w:r w:rsidRPr="00452260">
        <w:rPr>
          <w:rFonts w:ascii="GHEA Grapalat" w:eastAsia="Calibri" w:hAnsi="GHEA Grapalat" w:cs="Arial"/>
          <w:b/>
          <w:bCs/>
          <w:iCs/>
          <w:lang w:val="hy-AM"/>
        </w:rPr>
        <w:t>միանվագ ֆինանսական աջակցությունը</w:t>
      </w:r>
      <w:r w:rsidR="00452260" w:rsidRPr="00452260">
        <w:rPr>
          <w:rFonts w:ascii="GHEA Grapalat" w:eastAsia="Calibri" w:hAnsi="GHEA Grapalat" w:cs="Arial"/>
          <w:lang w:val="hy-AM"/>
        </w:rPr>
        <w:t xml:space="preserve"> </w:t>
      </w:r>
      <w:r w:rsidRPr="00452260">
        <w:rPr>
          <w:rFonts w:ascii="GHEA Grapalat" w:eastAsia="Calibri" w:hAnsi="GHEA Grapalat" w:cs="Arial"/>
          <w:lang w:val="hy-AM"/>
        </w:rPr>
        <w:t xml:space="preserve">նախատեսված է անհապաղ, կարճաժամկետ օգնություն տրամադրելու համար՝ օգնելու անհատներին խուսափելու բռնության իրավիճակներից և լուծելու հրատապ կարիքները: Այս աջակցության տրամադրման տեսակը ծառայում է առաջնային կենսական նշանակության խնդիրները լուծելու համար: Այս օգնությունը կարող է ֆինանսավորվել տարբեր աղբյուրներից, այդ թվում՝ պետական </w:t>
      </w:r>
      <w:r w:rsidRPr="00452260">
        <w:rPr>
          <w:rFonts w:ascii="Cambria Math" w:eastAsia="Calibri" w:hAnsi="Cambria Math" w:cs="Cambria Math"/>
          <w:lang w:val="hy-AM"/>
        </w:rPr>
        <w:t>​​</w:t>
      </w:r>
      <w:r w:rsidRPr="00452260">
        <w:rPr>
          <w:rFonts w:ascii="GHEA Grapalat" w:eastAsia="Calibri" w:hAnsi="GHEA Grapalat" w:cs="Arial"/>
          <w:lang w:val="hy-AM"/>
        </w:rPr>
        <w:t>ծրագրերից, ոչ առևտրային կազմակերպություններից և համայնքային միջոցներից:</w:t>
      </w:r>
    </w:p>
    <w:p w14:paraId="3885D569" w14:textId="77777777" w:rsidR="003302EE" w:rsidRPr="00452260" w:rsidRDefault="003302EE" w:rsidP="00E27F46">
      <w:pPr>
        <w:spacing w:line="360" w:lineRule="auto"/>
        <w:ind w:firstLine="720"/>
        <w:jc w:val="both"/>
        <w:rPr>
          <w:rFonts w:ascii="GHEA Grapalat" w:eastAsia="Calibri" w:hAnsi="GHEA Grapalat" w:cs="Arial"/>
          <w:lang w:val="hy-AM"/>
        </w:rPr>
      </w:pPr>
      <w:r w:rsidRPr="00452260">
        <w:rPr>
          <w:rFonts w:ascii="GHEA Grapalat" w:eastAsia="Calibri" w:hAnsi="GHEA Grapalat" w:cs="Arial"/>
          <w:b/>
          <w:bCs/>
          <w:iCs/>
          <w:lang w:val="hy-AM"/>
        </w:rPr>
        <w:t>Շարունակական ֆինանսական աջակցությունն</w:t>
      </w:r>
      <w:r w:rsidRPr="00452260">
        <w:rPr>
          <w:rFonts w:ascii="GHEA Grapalat" w:eastAsia="Calibri" w:hAnsi="GHEA Grapalat" w:cs="Arial"/>
          <w:lang w:val="hy-AM"/>
        </w:rPr>
        <w:t xml:space="preserve"> ուղղված է օգնելու ընտանեկան բռնության ենթարկված անձանց հասնելու երկարաժամկետ կայունության և անկախության: Աջակցության այս տեսակը լուծում է ոչ միայն անմիջական առաջնային կարիքները, այլև ապահովում է կայուն աջակցություն, որպեսզի տուժածները վերականգնեն իրենց կյանքը: Շարունակական ֆինանսական աջակցության տեսակներն են՝</w:t>
      </w:r>
    </w:p>
    <w:p w14:paraId="0158FA96" w14:textId="77777777" w:rsidR="003302EE" w:rsidRPr="00452260" w:rsidRDefault="003302EE" w:rsidP="00E27F46">
      <w:pPr>
        <w:numPr>
          <w:ilvl w:val="0"/>
          <w:numId w:val="9"/>
        </w:numPr>
        <w:spacing w:after="160" w:line="360" w:lineRule="auto"/>
        <w:ind w:left="0" w:firstLine="720"/>
        <w:contextualSpacing/>
        <w:jc w:val="both"/>
        <w:rPr>
          <w:rFonts w:ascii="GHEA Grapalat" w:eastAsia="Yu Mincho" w:hAnsi="GHEA Grapalat" w:cs="Arial"/>
          <w:lang w:val="hy-AM" w:eastAsia="zh-CN"/>
        </w:rPr>
      </w:pPr>
      <w:r w:rsidRPr="00452260">
        <w:rPr>
          <w:rFonts w:ascii="GHEA Grapalat" w:eastAsia="Yu Mincho" w:hAnsi="GHEA Grapalat" w:cs="Arial"/>
          <w:lang w:val="hy-AM" w:eastAsia="zh-CN"/>
        </w:rPr>
        <w:t>Անցումային բնակարանային ծրագրեր։ Այս ծրագրերը տրամադրում են ընդլայնված բնակարանային աջակցություն, հաճախ մի քանի ամսից մինչև մի քանի տարի, ինչպես նաև ծառայություններ, ինչպիսիք են խորհրդատվությունը, աշխատանքի ուսուցումը և դեպքերի կառավարումը:</w:t>
      </w:r>
    </w:p>
    <w:p w14:paraId="4D91ED03" w14:textId="3B313BF3" w:rsidR="003302EE" w:rsidRPr="00452260" w:rsidRDefault="003302EE" w:rsidP="00E27F46">
      <w:pPr>
        <w:numPr>
          <w:ilvl w:val="0"/>
          <w:numId w:val="9"/>
        </w:numPr>
        <w:spacing w:after="160" w:line="360" w:lineRule="auto"/>
        <w:ind w:left="0" w:firstLine="720"/>
        <w:contextualSpacing/>
        <w:jc w:val="both"/>
        <w:rPr>
          <w:rFonts w:ascii="GHEA Grapalat" w:eastAsia="Yu Mincho" w:hAnsi="GHEA Grapalat" w:cs="Arial"/>
          <w:lang w:val="hy-AM" w:eastAsia="zh-CN"/>
        </w:rPr>
      </w:pPr>
      <w:r w:rsidRPr="00452260">
        <w:rPr>
          <w:rFonts w:ascii="GHEA Grapalat" w:eastAsia="Yu Mincho" w:hAnsi="GHEA Grapalat" w:cs="Arial"/>
          <w:lang w:val="hy-AM" w:eastAsia="zh-CN"/>
        </w:rPr>
        <w:t>Հանրային աջակցության ծրագրեր. այնպիսի ծրագրեր, ինչպիսիք են Կարիքավոր ընտանիքների ժամանակավոր օգնությունը (TANF), Լրացուցիչ սննդի աջակցության ծրագիրը (SNAP) և Medicaid-ը, որո</w:t>
      </w:r>
      <w:r w:rsidR="00452260" w:rsidRPr="00452260">
        <w:rPr>
          <w:rFonts w:ascii="GHEA Grapalat" w:eastAsia="Yu Mincho" w:hAnsi="GHEA Grapalat" w:cs="Arial"/>
          <w:lang w:val="hy-AM" w:eastAsia="zh-CN"/>
        </w:rPr>
        <w:t>ն</w:t>
      </w:r>
      <w:r w:rsidRPr="00452260">
        <w:rPr>
          <w:rFonts w:ascii="GHEA Grapalat" w:eastAsia="Yu Mincho" w:hAnsi="GHEA Grapalat" w:cs="Arial"/>
          <w:lang w:val="hy-AM" w:eastAsia="zh-CN"/>
        </w:rPr>
        <w:t>ք առաջարկում են շարունակական ֆինանսական աջակցություն շահառու անձանց և ընտանիքներին:</w:t>
      </w:r>
    </w:p>
    <w:p w14:paraId="723E5F7C" w14:textId="77777777" w:rsidR="003302EE" w:rsidRPr="00452260" w:rsidRDefault="003302EE" w:rsidP="00E27F46">
      <w:pPr>
        <w:numPr>
          <w:ilvl w:val="0"/>
          <w:numId w:val="9"/>
        </w:numPr>
        <w:spacing w:after="160" w:line="360" w:lineRule="auto"/>
        <w:ind w:left="0" w:firstLine="720"/>
        <w:contextualSpacing/>
        <w:jc w:val="both"/>
        <w:rPr>
          <w:rFonts w:ascii="GHEA Grapalat" w:eastAsia="Yu Mincho" w:hAnsi="GHEA Grapalat" w:cs="Arial"/>
          <w:lang w:val="hy-AM" w:eastAsia="zh-CN"/>
        </w:rPr>
      </w:pPr>
      <w:r w:rsidRPr="00452260">
        <w:rPr>
          <w:rFonts w:ascii="GHEA Grapalat" w:eastAsia="Yu Mincho" w:hAnsi="GHEA Grapalat" w:cs="Arial"/>
          <w:lang w:val="hy-AM" w:eastAsia="zh-CN"/>
        </w:rPr>
        <w:t xml:space="preserve">Զբաղվածության և կրթության աջակցություն. մասնագիտական </w:t>
      </w:r>
      <w:r w:rsidRPr="00452260">
        <w:rPr>
          <w:rFonts w:ascii="Cambria Math" w:eastAsia="Yu Mincho" w:hAnsi="Cambria Math" w:cs="Cambria Math"/>
          <w:lang w:val="hy-AM" w:eastAsia="zh-CN"/>
        </w:rPr>
        <w:t>​​</w:t>
      </w:r>
      <w:r w:rsidRPr="00452260">
        <w:rPr>
          <w:rFonts w:ascii="GHEA Grapalat" w:eastAsia="Yu Mincho" w:hAnsi="GHEA Grapalat" w:cs="Arial"/>
          <w:lang w:val="hy-AM" w:eastAsia="zh-CN"/>
        </w:rPr>
        <w:t>ուսուցման, կրթության և աշխատանքի հետ կապված ծախսերի ֆինանսական աջակցություն, ներառյալ երեխաների խնամքը և տրանսպորտը:</w:t>
      </w:r>
    </w:p>
    <w:p w14:paraId="42B5846F" w14:textId="63E27C79" w:rsidR="003302EE" w:rsidRPr="00603B2C" w:rsidRDefault="003302EE" w:rsidP="00E27F46">
      <w:pPr>
        <w:numPr>
          <w:ilvl w:val="0"/>
          <w:numId w:val="9"/>
        </w:numPr>
        <w:spacing w:after="160" w:line="360" w:lineRule="auto"/>
        <w:ind w:left="0" w:firstLine="720"/>
        <w:contextualSpacing/>
        <w:jc w:val="both"/>
        <w:rPr>
          <w:rFonts w:ascii="GHEA Grapalat" w:eastAsia="Yu Mincho" w:hAnsi="GHEA Grapalat" w:cs="Arial"/>
          <w:lang w:val="hy-AM" w:eastAsia="zh-CN"/>
        </w:rPr>
      </w:pPr>
      <w:r w:rsidRPr="00452260">
        <w:rPr>
          <w:rFonts w:ascii="GHEA Grapalat" w:eastAsia="Yu Mincho" w:hAnsi="GHEA Grapalat" w:cs="Arial"/>
          <w:lang w:val="hy-AM" w:eastAsia="zh-CN"/>
        </w:rPr>
        <w:lastRenderedPageBreak/>
        <w:t>Ֆինանսական խորհրդատվություն և բյուջետային աջակցություն. ծառայություններ, որոնք օգնում են տուժածներին զարգացնել ֆինանսական գրագիտության հմտությունները, կառավարել ֆինա</w:t>
      </w:r>
      <w:r w:rsidR="00452260" w:rsidRPr="00452260">
        <w:rPr>
          <w:rFonts w:ascii="GHEA Grapalat" w:eastAsia="Yu Mincho" w:hAnsi="GHEA Grapalat" w:cs="Arial"/>
          <w:lang w:val="hy-AM" w:eastAsia="zh-CN"/>
        </w:rPr>
        <w:t>ն</w:t>
      </w:r>
      <w:r w:rsidRPr="00452260">
        <w:rPr>
          <w:rFonts w:ascii="GHEA Grapalat" w:eastAsia="Yu Mincho" w:hAnsi="GHEA Grapalat" w:cs="Arial"/>
          <w:lang w:val="hy-AM" w:eastAsia="zh-CN"/>
        </w:rPr>
        <w:t>սական ռեսուրսները և ստեղծել բյուջեներ՝ երկարաժամկետ ֆինանսական կայունության հասնելու համար:</w:t>
      </w:r>
    </w:p>
    <w:p w14:paraId="48A660F4" w14:textId="77777777" w:rsidR="003302EE" w:rsidRPr="00F65742" w:rsidRDefault="003302EE" w:rsidP="00E27F46">
      <w:pPr>
        <w:spacing w:line="360" w:lineRule="auto"/>
        <w:ind w:firstLine="720"/>
        <w:jc w:val="both"/>
        <w:rPr>
          <w:rFonts w:ascii="GHEA Grapalat" w:eastAsia="Yu Mincho" w:hAnsi="GHEA Grapalat" w:cs="Arial"/>
          <w:lang w:val="hy-AM" w:eastAsia="zh-CN"/>
        </w:rPr>
      </w:pPr>
      <w:r w:rsidRPr="00F65742">
        <w:rPr>
          <w:rFonts w:ascii="GHEA Grapalat" w:eastAsia="Yu Mincho" w:hAnsi="GHEA Grapalat" w:cs="Arial"/>
          <w:lang w:val="hy-AM" w:eastAsia="zh-CN"/>
        </w:rPr>
        <w:t>Ընտանեկան բռնության զոհերին դրամական օգնության տրամադրումը տարբերվում է ըստ երկրների և հիմնված է տարբեր բանաձևերի և հաշվարկների վրա, որոնք հաշվի են առնում այնպիսի գործոններ, ինչպիսիք են կենսամակարդակը, անհատական կարիքները և հասանելի ֆինանսավորման մակարդակը: Հիմնական սկզբունքները և գործոնները, որոնք հաճախ ընկած են աջակցության բանաձևերի հիմքում հետևյալներն են՝</w:t>
      </w:r>
    </w:p>
    <w:p w14:paraId="31E2472F" w14:textId="77777777" w:rsidR="003302EE" w:rsidRPr="00F65742" w:rsidRDefault="003302EE" w:rsidP="00E27F46">
      <w:pPr>
        <w:numPr>
          <w:ilvl w:val="0"/>
          <w:numId w:val="8"/>
        </w:numPr>
        <w:spacing w:after="160" w:line="360" w:lineRule="auto"/>
        <w:ind w:left="0" w:firstLine="720"/>
        <w:contextualSpacing/>
        <w:jc w:val="both"/>
        <w:rPr>
          <w:rFonts w:ascii="GHEA Grapalat" w:eastAsia="Yu Mincho" w:hAnsi="GHEA Grapalat" w:cs="Arial"/>
          <w:lang w:val="hy-AM" w:eastAsia="zh-CN"/>
        </w:rPr>
      </w:pPr>
      <w:r w:rsidRPr="00F65742">
        <w:rPr>
          <w:rFonts w:ascii="GHEA Grapalat" w:eastAsia="Yu Mincho" w:hAnsi="GHEA Grapalat" w:cs="Arial"/>
          <w:b/>
          <w:bCs/>
          <w:lang w:val="hy-AM" w:eastAsia="zh-CN"/>
        </w:rPr>
        <w:t>Կենսամակարդակ</w:t>
      </w:r>
      <w:r w:rsidRPr="00F65742">
        <w:rPr>
          <w:rFonts w:ascii="Cambria Math" w:eastAsia="Yu Mincho" w:hAnsi="Cambria Math" w:cs="Cambria Math"/>
          <w:b/>
          <w:bCs/>
          <w:lang w:val="hy-AM" w:eastAsia="zh-CN"/>
        </w:rPr>
        <w:t>․</w:t>
      </w:r>
      <w:r w:rsidRPr="00F65742">
        <w:rPr>
          <w:rFonts w:ascii="GHEA Grapalat" w:eastAsia="Yu Mincho" w:hAnsi="GHEA Grapalat" w:cs="Arial"/>
          <w:lang w:val="hy-AM" w:eastAsia="zh-CN"/>
        </w:rPr>
        <w:t xml:space="preserve"> Կոնկրետ երկրում հիմնականում միջին կենսամակարդակի ապահովման համար անհրաժեշտ ծախսերն են։ </w:t>
      </w:r>
    </w:p>
    <w:p w14:paraId="50D1A80C" w14:textId="77777777" w:rsidR="003302EE" w:rsidRPr="00F65742" w:rsidRDefault="003302EE" w:rsidP="00E27F46">
      <w:pPr>
        <w:numPr>
          <w:ilvl w:val="0"/>
          <w:numId w:val="8"/>
        </w:numPr>
        <w:spacing w:after="160" w:line="360" w:lineRule="auto"/>
        <w:ind w:left="0" w:firstLine="720"/>
        <w:contextualSpacing/>
        <w:jc w:val="both"/>
        <w:rPr>
          <w:rFonts w:ascii="GHEA Grapalat" w:eastAsia="Yu Mincho" w:hAnsi="GHEA Grapalat" w:cs="Arial"/>
          <w:lang w:val="hy-AM" w:eastAsia="zh-CN"/>
        </w:rPr>
      </w:pPr>
      <w:r w:rsidRPr="00F65742">
        <w:rPr>
          <w:rFonts w:ascii="GHEA Grapalat" w:eastAsia="Yu Mincho" w:hAnsi="GHEA Grapalat" w:cs="Arial"/>
          <w:b/>
          <w:bCs/>
          <w:lang w:val="hy-AM" w:eastAsia="zh-CN"/>
        </w:rPr>
        <w:t>Տնային տնտեսության չափ.</w:t>
      </w:r>
      <w:r w:rsidRPr="00F65742">
        <w:rPr>
          <w:rFonts w:ascii="GHEA Grapalat" w:eastAsia="Yu Mincho" w:hAnsi="GHEA Grapalat" w:cs="Arial"/>
          <w:lang w:val="hy-AM" w:eastAsia="zh-CN"/>
        </w:rPr>
        <w:t xml:space="preserve"> Օգնության գումարները սովորաբար տարբերվում են կախված բռնության ենթարկվածի խնամքի տակ գտնվող անձանց քանակից, կամ ընտանիքի անդամների թվից: </w:t>
      </w:r>
    </w:p>
    <w:p w14:paraId="1628A343" w14:textId="77777777" w:rsidR="003302EE" w:rsidRPr="00F65742" w:rsidRDefault="003302EE" w:rsidP="00E27F46">
      <w:pPr>
        <w:numPr>
          <w:ilvl w:val="0"/>
          <w:numId w:val="8"/>
        </w:numPr>
        <w:spacing w:after="160" w:line="360" w:lineRule="auto"/>
        <w:ind w:left="0" w:firstLine="720"/>
        <w:contextualSpacing/>
        <w:jc w:val="both"/>
        <w:rPr>
          <w:rFonts w:ascii="GHEA Grapalat" w:eastAsia="Yu Mincho" w:hAnsi="GHEA Grapalat" w:cs="Arial"/>
          <w:lang w:val="hy-AM" w:eastAsia="zh-CN"/>
        </w:rPr>
      </w:pPr>
      <w:r w:rsidRPr="00F65742">
        <w:rPr>
          <w:rFonts w:ascii="GHEA Grapalat" w:eastAsia="Yu Mincho" w:hAnsi="GHEA Grapalat" w:cs="Arial"/>
          <w:b/>
          <w:bCs/>
          <w:lang w:val="hy-AM" w:eastAsia="zh-CN"/>
        </w:rPr>
        <w:t>Եկամուտ և ֆինանսական ռեսուրսներ.</w:t>
      </w:r>
      <w:r w:rsidRPr="00F65742">
        <w:rPr>
          <w:rFonts w:ascii="GHEA Grapalat" w:eastAsia="Yu Mincho" w:hAnsi="GHEA Grapalat" w:cs="Arial"/>
          <w:lang w:val="hy-AM" w:eastAsia="zh-CN"/>
        </w:rPr>
        <w:t xml:space="preserve"> Օգնությունը հաճախ պայմանավորված է տուժողի ընթացիկ եկամուտներով։  </w:t>
      </w:r>
    </w:p>
    <w:p w14:paraId="300BFF15" w14:textId="77777777" w:rsidR="003302EE" w:rsidRPr="00F65742" w:rsidRDefault="003302EE" w:rsidP="00E27F46">
      <w:pPr>
        <w:numPr>
          <w:ilvl w:val="0"/>
          <w:numId w:val="8"/>
        </w:numPr>
        <w:spacing w:after="160" w:line="360" w:lineRule="auto"/>
        <w:ind w:left="0" w:firstLine="720"/>
        <w:contextualSpacing/>
        <w:jc w:val="both"/>
        <w:rPr>
          <w:rFonts w:ascii="GHEA Grapalat" w:eastAsia="Yu Mincho" w:hAnsi="GHEA Grapalat" w:cs="Arial"/>
          <w:lang w:val="hy-AM" w:eastAsia="zh-CN"/>
        </w:rPr>
      </w:pPr>
      <w:r w:rsidRPr="00F65742">
        <w:rPr>
          <w:rFonts w:ascii="GHEA Grapalat" w:eastAsia="Yu Mincho" w:hAnsi="GHEA Grapalat" w:cs="Arial"/>
          <w:b/>
          <w:bCs/>
          <w:lang w:val="hy-AM" w:eastAsia="zh-CN"/>
        </w:rPr>
        <w:t>Կարիքների գնահատում.</w:t>
      </w:r>
      <w:r w:rsidRPr="00F65742">
        <w:rPr>
          <w:rFonts w:ascii="GHEA Grapalat" w:eastAsia="Yu Mincho" w:hAnsi="GHEA Grapalat" w:cs="Arial"/>
          <w:lang w:val="hy-AM" w:eastAsia="zh-CN"/>
        </w:rPr>
        <w:t xml:space="preserve"> Կատարվում են անհատական կարիքների գնահատումներ՝ յուրաքանչյուր զոհի հատուկ պահանջները որոշելու համար, ներառյալ բնակարանային, բժշկական օգնությունը, տրանսպորտը, երեխաների խնամքը և այլն։</w:t>
      </w:r>
    </w:p>
    <w:p w14:paraId="574595E1" w14:textId="17C1C4DB" w:rsidR="003302EE" w:rsidRPr="00F65742" w:rsidRDefault="003302EE" w:rsidP="00E27F46">
      <w:pPr>
        <w:spacing w:line="360" w:lineRule="auto"/>
        <w:ind w:firstLine="720"/>
        <w:jc w:val="both"/>
        <w:rPr>
          <w:rFonts w:ascii="GHEA Grapalat" w:eastAsia="Yu Mincho" w:hAnsi="GHEA Grapalat" w:cs="Arial"/>
          <w:lang w:val="hy-AM" w:eastAsia="zh-CN"/>
        </w:rPr>
      </w:pPr>
      <w:r w:rsidRPr="00F65742">
        <w:rPr>
          <w:rFonts w:ascii="GHEA Grapalat" w:eastAsia="Yu Mincho" w:hAnsi="GHEA Grapalat" w:cs="Arial"/>
          <w:lang w:val="hy-AM" w:eastAsia="zh-CN"/>
        </w:rPr>
        <w:t>Նման ծրագրերն իրականացվում են կառավարությունների և/կամ ՀԿ-ների կողմից։ Անշուշտ, յուրաքանչյուր ծրագիր ունի աջակցության չափը որոշելու իր չափորոշիչները և բանաձևերը: Ստորև մի շարք երկրների պարզեցված մոտեցումներն են</w:t>
      </w:r>
      <w:r w:rsidRPr="00F65742">
        <w:rPr>
          <w:rFonts w:ascii="Cambria Math" w:eastAsia="Yu Mincho" w:hAnsi="Cambria Math" w:cs="Cambria Math"/>
          <w:lang w:val="hy-AM" w:eastAsia="zh-CN"/>
        </w:rPr>
        <w:t>․</w:t>
      </w:r>
    </w:p>
    <w:p w14:paraId="2393BCFF" w14:textId="77777777" w:rsidR="003302EE" w:rsidRPr="00CE71E0" w:rsidRDefault="003302EE" w:rsidP="00E27F46">
      <w:pPr>
        <w:numPr>
          <w:ilvl w:val="0"/>
          <w:numId w:val="6"/>
        </w:numPr>
        <w:spacing w:line="360" w:lineRule="auto"/>
        <w:ind w:left="0" w:firstLine="720"/>
        <w:contextualSpacing/>
        <w:jc w:val="both"/>
        <w:rPr>
          <w:rFonts w:ascii="GHEA Grapalat" w:eastAsia="Yu Mincho" w:hAnsi="GHEA Grapalat" w:cs="Arial"/>
          <w:lang w:val="hy-AM" w:eastAsia="zh-CN"/>
        </w:rPr>
      </w:pPr>
      <w:r w:rsidRPr="00CE71E0">
        <w:rPr>
          <w:rFonts w:ascii="GHEA Grapalat" w:eastAsia="Yu Mincho" w:hAnsi="GHEA Grapalat" w:cs="Arial"/>
          <w:b/>
          <w:bCs/>
          <w:lang w:val="hy-AM" w:eastAsia="zh-CN"/>
        </w:rPr>
        <w:t>Միացյալ Նահանգներ.</w:t>
      </w:r>
      <w:r w:rsidRPr="00CE71E0">
        <w:rPr>
          <w:rFonts w:ascii="GHEA Grapalat" w:eastAsia="Yu Mincho" w:hAnsi="GHEA Grapalat" w:cs="Arial"/>
          <w:lang w:val="hy-AM" w:eastAsia="zh-CN"/>
        </w:rPr>
        <w:t xml:space="preserve"> Ընտանեկան բռնության կանխարգելման և ծառայությունների ակտ (FVPSA): Ծրագիրը ֆինանսավորում է ԱՄ նահանգների բյուջեներին, որոնք հետագայում միջոցներ են հատկացնում ընտանեկան բռնության ապաստարաններին և նահանգային ծառայություններին: Գումարը կարող է </w:t>
      </w:r>
      <w:r w:rsidRPr="00CE71E0">
        <w:rPr>
          <w:rFonts w:ascii="GHEA Grapalat" w:eastAsia="Yu Mincho" w:hAnsi="GHEA Grapalat" w:cs="Arial"/>
          <w:lang w:val="hy-AM" w:eastAsia="zh-CN"/>
        </w:rPr>
        <w:lastRenderedPageBreak/>
        <w:t>զգալիորեն տարբերվել՝ կախված նահանգի կողմից իրականացվող ծրագրի առանձնահատկություններով:</w:t>
      </w:r>
    </w:p>
    <w:p w14:paraId="75C63775" w14:textId="77777777" w:rsidR="003302EE" w:rsidRPr="00CE71E0" w:rsidRDefault="003302EE" w:rsidP="00E27F46">
      <w:pPr>
        <w:numPr>
          <w:ilvl w:val="0"/>
          <w:numId w:val="6"/>
        </w:numPr>
        <w:spacing w:line="360" w:lineRule="auto"/>
        <w:ind w:left="0" w:firstLine="720"/>
        <w:contextualSpacing/>
        <w:jc w:val="both"/>
        <w:rPr>
          <w:rFonts w:ascii="GHEA Grapalat" w:eastAsia="Yu Mincho" w:hAnsi="GHEA Grapalat" w:cs="Arial"/>
          <w:lang w:val="hy-AM" w:eastAsia="zh-CN"/>
        </w:rPr>
      </w:pPr>
      <w:r w:rsidRPr="00CE71E0">
        <w:rPr>
          <w:rFonts w:ascii="GHEA Grapalat" w:eastAsia="Yu Mincho" w:hAnsi="GHEA Grapalat" w:cs="Arial"/>
          <w:b/>
          <w:bCs/>
          <w:lang w:val="hy-AM" w:eastAsia="zh-CN"/>
        </w:rPr>
        <w:t>Կանադա.</w:t>
      </w:r>
      <w:r w:rsidRPr="00CE71E0">
        <w:rPr>
          <w:rFonts w:ascii="GHEA Grapalat" w:eastAsia="Yu Mincho" w:hAnsi="GHEA Grapalat" w:cs="Arial"/>
          <w:lang w:val="hy-AM" w:eastAsia="zh-CN"/>
        </w:rPr>
        <w:t xml:space="preserve"> Որոշ նահանգներ առաջարկում են ուղղակի ֆինանսական աջակցություն այնպիսի ծրագրերի միջոցով, ինչպիսին է Ontario Works-ը, որը ներառում է հատուկ դրույթներ ընտանեկան բռնության զոհերի համար՝ ապահովելով նրանց հասանելիություն անհապաղ կարիքների ֆինանսավորմանը, ինչպիսիք են բնակարանը և անվտանգությունը:</w:t>
      </w:r>
    </w:p>
    <w:p w14:paraId="504A85E1" w14:textId="77777777" w:rsidR="003302EE" w:rsidRPr="00CE71E0" w:rsidRDefault="003302EE" w:rsidP="00E27F46">
      <w:pPr>
        <w:numPr>
          <w:ilvl w:val="0"/>
          <w:numId w:val="6"/>
        </w:numPr>
        <w:spacing w:line="360" w:lineRule="auto"/>
        <w:ind w:left="0" w:firstLine="720"/>
        <w:contextualSpacing/>
        <w:jc w:val="both"/>
        <w:rPr>
          <w:rFonts w:ascii="GHEA Grapalat" w:eastAsia="Yu Mincho" w:hAnsi="GHEA Grapalat" w:cs="Arial"/>
          <w:lang w:val="hy-AM" w:eastAsia="zh-CN"/>
        </w:rPr>
      </w:pPr>
      <w:r w:rsidRPr="00CE71E0">
        <w:rPr>
          <w:rFonts w:ascii="GHEA Grapalat" w:eastAsia="Yu Mincho" w:hAnsi="GHEA Grapalat" w:cs="Arial"/>
          <w:b/>
          <w:bCs/>
          <w:lang w:val="hy-AM" w:eastAsia="zh-CN"/>
        </w:rPr>
        <w:t>Եվրոպական միություն.</w:t>
      </w:r>
      <w:r w:rsidRPr="00CE71E0">
        <w:rPr>
          <w:rFonts w:ascii="GHEA Grapalat" w:eastAsia="Yu Mincho" w:hAnsi="GHEA Grapalat" w:cs="Arial"/>
          <w:lang w:val="hy-AM" w:eastAsia="zh-CN"/>
        </w:rPr>
        <w:t xml:space="preserve"> ԵՄ տարբեր երկրներ ունեն սոցիալական աջակցության տարբեր ձևեր ընտանեկան բռնության զոհերի համար, որոնք հաճախ ինտեգրված են սոցիալական բարեկեցության ավելի լայն համակարգերում: Օրինակ, Գերմանիան ֆինանսական օգնություն է առաջարկում Սոցիալական օրենսգրքի միջոցով, որը ներառում է դրույթներ բռնության զոհերի համար:</w:t>
      </w:r>
    </w:p>
    <w:p w14:paraId="55FEE4AD" w14:textId="77777777" w:rsidR="003302EE" w:rsidRPr="00CE71E0" w:rsidRDefault="003302EE" w:rsidP="00E27F46">
      <w:pPr>
        <w:numPr>
          <w:ilvl w:val="0"/>
          <w:numId w:val="6"/>
        </w:numPr>
        <w:spacing w:line="360" w:lineRule="auto"/>
        <w:ind w:left="0" w:firstLine="720"/>
        <w:contextualSpacing/>
        <w:jc w:val="both"/>
        <w:rPr>
          <w:rFonts w:ascii="GHEA Grapalat" w:eastAsia="Yu Mincho" w:hAnsi="GHEA Grapalat" w:cs="Arial"/>
          <w:lang w:val="hy-AM" w:eastAsia="zh-CN"/>
        </w:rPr>
      </w:pPr>
      <w:r w:rsidRPr="00CE71E0">
        <w:rPr>
          <w:rFonts w:ascii="GHEA Grapalat" w:eastAsia="Yu Mincho" w:hAnsi="GHEA Grapalat" w:cs="Arial"/>
          <w:b/>
          <w:bCs/>
          <w:lang w:val="hy-AM" w:eastAsia="zh-CN"/>
        </w:rPr>
        <w:t>Ավստրալիա.</w:t>
      </w:r>
      <w:r w:rsidRPr="00CE71E0">
        <w:rPr>
          <w:rFonts w:ascii="GHEA Grapalat" w:eastAsia="Yu Mincho" w:hAnsi="GHEA Grapalat" w:cs="Arial"/>
          <w:lang w:val="hy-AM" w:eastAsia="zh-CN"/>
        </w:rPr>
        <w:t xml:space="preserve"> Սոցիալական ծառայությունների վարչությունը տրամադրում է ճգնաժամային աջակցություն, ներառյալ ընտանեկան բռնության համար: Գումարը սովորաբար տուժողի եկամտի հաստատուն մաս է կազմում։ </w:t>
      </w:r>
    </w:p>
    <w:p w14:paraId="2E9795D1" w14:textId="77777777" w:rsidR="003302EE" w:rsidRPr="00CE71E0" w:rsidRDefault="003302EE" w:rsidP="00E27F46">
      <w:pPr>
        <w:spacing w:line="360" w:lineRule="auto"/>
        <w:ind w:firstLine="720"/>
        <w:jc w:val="both"/>
        <w:rPr>
          <w:rFonts w:ascii="GHEA Grapalat" w:eastAsia="Calibri" w:hAnsi="GHEA Grapalat" w:cs="Arial"/>
          <w:lang w:val="hy-AM"/>
        </w:rPr>
      </w:pPr>
      <w:r w:rsidRPr="00CE71E0">
        <w:rPr>
          <w:rFonts w:ascii="GHEA Grapalat" w:eastAsia="Calibri" w:hAnsi="GHEA Grapalat" w:cs="Arial"/>
          <w:lang w:val="hy-AM"/>
        </w:rPr>
        <w:t>Ստորև տարբեր երկրներում ընտանեկան բռնության զոհերի համար կարճաժամկետ աջակցության տրամադրման հաշվարկների ընդհանրական մոտեցումներն են, որոնք ընդհանուր պատկերացում են տալիս այն մասին, թե ինչպես են կատարվում կարճաժամկետ հրատապ/շտապ օգնության հաշվարկները տարբեր երկրներում։ Փաստացի գումարները և դրանց հաշվարկման մանրամասները հիմնվում են կոնկրետ ծրագրային ուղեցույցների և տեղական կանոնակարգերի վրա և որոշակիորեն կարող են շեղվել:</w:t>
      </w:r>
    </w:p>
    <w:p w14:paraId="085B4C05" w14:textId="77777777" w:rsidR="003302EE" w:rsidRPr="00CE71E0" w:rsidRDefault="003302EE" w:rsidP="00E27F46">
      <w:pPr>
        <w:spacing w:after="160" w:line="259" w:lineRule="auto"/>
        <w:rPr>
          <w:rFonts w:ascii="GHEA Grapalat" w:eastAsia="Calibri" w:hAnsi="GHEA Grapalat" w:cs="Arial"/>
          <w:i/>
          <w:iCs/>
          <w:sz w:val="20"/>
          <w:szCs w:val="20"/>
          <w:lang w:val="hy-AM"/>
        </w:rPr>
      </w:pPr>
      <w:r w:rsidRPr="00CE71E0">
        <w:rPr>
          <w:rFonts w:ascii="GHEA Grapalat" w:eastAsia="Calibri" w:hAnsi="GHEA Grapalat" w:cs="Arial"/>
          <w:i/>
          <w:iCs/>
          <w:sz w:val="20"/>
          <w:szCs w:val="20"/>
          <w:lang w:val="hy-AM"/>
        </w:rPr>
        <w:t>Աղյուսակ</w:t>
      </w:r>
      <w:r w:rsidRPr="00CE71E0">
        <w:rPr>
          <w:rFonts w:ascii="Cambria Math" w:eastAsia="Calibri" w:hAnsi="Cambria Math" w:cs="Cambria Math"/>
          <w:i/>
          <w:iCs/>
          <w:sz w:val="20"/>
          <w:szCs w:val="20"/>
          <w:lang w:val="hy-AM"/>
        </w:rPr>
        <w:t>․</w:t>
      </w:r>
      <w:r w:rsidRPr="00CE71E0">
        <w:rPr>
          <w:rFonts w:ascii="GHEA Grapalat" w:eastAsia="Calibri" w:hAnsi="GHEA Grapalat" w:cs="Arial"/>
          <w:i/>
          <w:iCs/>
          <w:sz w:val="20"/>
          <w:szCs w:val="20"/>
          <w:lang w:val="hy-AM"/>
        </w:rPr>
        <w:t xml:space="preserve"> 8</w:t>
      </w:r>
      <w:r w:rsidRPr="00CE71E0">
        <w:rPr>
          <w:rFonts w:ascii="Cambria Math" w:eastAsia="Calibri" w:hAnsi="Cambria Math" w:cs="Cambria Math"/>
          <w:i/>
          <w:iCs/>
          <w:sz w:val="20"/>
          <w:szCs w:val="20"/>
          <w:lang w:val="hy-AM"/>
        </w:rPr>
        <w:t>․</w:t>
      </w:r>
      <w:r w:rsidRPr="00CE71E0">
        <w:rPr>
          <w:rFonts w:ascii="GHEA Grapalat" w:eastAsia="Calibri" w:hAnsi="GHEA Grapalat" w:cs="Arial"/>
          <w:i/>
          <w:iCs/>
          <w:sz w:val="20"/>
          <w:szCs w:val="20"/>
          <w:lang w:val="hy-AM"/>
        </w:rPr>
        <w:t xml:space="preserve"> Ընտանեկան բռնության ենթարկված անձանց կարճաժամկետ հրատապ օգնության հաշվարկման բանաձևերը մի շարք երկրներում</w:t>
      </w:r>
    </w:p>
    <w:tbl>
      <w:tblPr>
        <w:tblStyle w:val="PlainTable11"/>
        <w:tblW w:w="0" w:type="auto"/>
        <w:tblLayout w:type="fixed"/>
        <w:tblLook w:val="04A0" w:firstRow="1" w:lastRow="0" w:firstColumn="1" w:lastColumn="0" w:noHBand="0" w:noVBand="1"/>
      </w:tblPr>
      <w:tblGrid>
        <w:gridCol w:w="1413"/>
        <w:gridCol w:w="2050"/>
        <w:gridCol w:w="2486"/>
        <w:gridCol w:w="3226"/>
      </w:tblGrid>
      <w:tr w:rsidR="00CE71E0" w:rsidRPr="00CE71E0" w14:paraId="6E2145D7" w14:textId="77777777" w:rsidTr="005F60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1800E2B" w14:textId="77777777" w:rsidR="003302EE" w:rsidRPr="00CE71E0" w:rsidRDefault="003302EE" w:rsidP="00E27F46">
            <w:pPr>
              <w:jc w:val="center"/>
              <w:rPr>
                <w:rFonts w:ascii="GHEA Grapalat" w:eastAsia="Calibri" w:hAnsi="GHEA Grapalat" w:cs="Arial"/>
                <w:sz w:val="18"/>
                <w:szCs w:val="18"/>
                <w:lang w:val="hy-AM"/>
              </w:rPr>
            </w:pPr>
            <w:r w:rsidRPr="00CE71E0">
              <w:rPr>
                <w:rFonts w:ascii="GHEA Grapalat" w:eastAsia="Calibri" w:hAnsi="GHEA Grapalat" w:cs="Arial"/>
                <w:sz w:val="18"/>
                <w:szCs w:val="18"/>
                <w:lang w:val="hy-AM"/>
              </w:rPr>
              <w:t>Երկիր</w:t>
            </w:r>
          </w:p>
        </w:tc>
        <w:tc>
          <w:tcPr>
            <w:tcW w:w="2050" w:type="dxa"/>
          </w:tcPr>
          <w:p w14:paraId="18AC63DC" w14:textId="77777777" w:rsidR="003302EE" w:rsidRPr="00CE71E0" w:rsidRDefault="003302EE" w:rsidP="00E27F46">
            <w:pPr>
              <w:jc w:val="center"/>
              <w:cnfStyle w:val="100000000000" w:firstRow="1"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Ծրագիր</w:t>
            </w:r>
          </w:p>
        </w:tc>
        <w:tc>
          <w:tcPr>
            <w:tcW w:w="2486" w:type="dxa"/>
          </w:tcPr>
          <w:p w14:paraId="287FB967" w14:textId="77777777" w:rsidR="003302EE" w:rsidRPr="00CE71E0" w:rsidRDefault="003302EE" w:rsidP="00E27F46">
            <w:pPr>
              <w:jc w:val="center"/>
              <w:cnfStyle w:val="100000000000" w:firstRow="1"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en-US"/>
              </w:rPr>
              <w:t>Աջակցությ</w:t>
            </w:r>
            <w:r w:rsidRPr="00CE71E0">
              <w:rPr>
                <w:rFonts w:ascii="GHEA Grapalat" w:eastAsia="Calibri" w:hAnsi="GHEA Grapalat" w:cs="Arial"/>
                <w:sz w:val="18"/>
                <w:szCs w:val="18"/>
                <w:lang w:val="hy-AM"/>
              </w:rPr>
              <w:t>ան նկարագիրը</w:t>
            </w:r>
          </w:p>
        </w:tc>
        <w:tc>
          <w:tcPr>
            <w:tcW w:w="3226" w:type="dxa"/>
          </w:tcPr>
          <w:p w14:paraId="46F86D06" w14:textId="77777777" w:rsidR="003302EE" w:rsidRPr="00CE71E0" w:rsidRDefault="003302EE" w:rsidP="00E27F46">
            <w:pPr>
              <w:jc w:val="center"/>
              <w:cnfStyle w:val="100000000000" w:firstRow="1"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Հաշվարկման բանաձևը</w:t>
            </w:r>
          </w:p>
          <w:p w14:paraId="437B5965" w14:textId="77777777" w:rsidR="003302EE" w:rsidRPr="00CE71E0" w:rsidRDefault="003302EE" w:rsidP="00E27F46">
            <w:pPr>
              <w:jc w:val="center"/>
              <w:cnfStyle w:val="100000000000" w:firstRow="1"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tc>
      </w:tr>
      <w:tr w:rsidR="00CE71E0" w:rsidRPr="00603B2C" w14:paraId="0352AC68" w14:textId="77777777" w:rsidTr="003302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D813442" w14:textId="77777777" w:rsidR="003302EE" w:rsidRPr="00CE71E0" w:rsidRDefault="003302EE" w:rsidP="00E27F46">
            <w:pPr>
              <w:rPr>
                <w:rFonts w:ascii="GHEA Grapalat" w:eastAsia="Calibri" w:hAnsi="GHEA Grapalat" w:cs="Arial"/>
                <w:sz w:val="18"/>
                <w:szCs w:val="18"/>
                <w:lang w:val="hy-AM"/>
              </w:rPr>
            </w:pPr>
          </w:p>
          <w:p w14:paraId="30BE71DD"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ԱՄՆ</w:t>
            </w:r>
          </w:p>
          <w:p w14:paraId="1522F35E" w14:textId="77777777" w:rsidR="003302EE" w:rsidRPr="00CE71E0" w:rsidRDefault="003302EE" w:rsidP="00E27F46">
            <w:pPr>
              <w:rPr>
                <w:rFonts w:ascii="GHEA Grapalat" w:eastAsia="Calibri" w:hAnsi="GHEA Grapalat" w:cs="Arial"/>
                <w:sz w:val="18"/>
                <w:szCs w:val="18"/>
                <w:lang w:val="en-US"/>
              </w:rPr>
            </w:pPr>
            <w:r w:rsidRPr="00CE71E0">
              <w:rPr>
                <w:rFonts w:ascii="GHEA Grapalat" w:eastAsia="Calibri" w:hAnsi="GHEA Grapalat" w:cs="Arial"/>
                <w:sz w:val="18"/>
                <w:szCs w:val="18"/>
                <w:lang w:val="en-US"/>
              </w:rPr>
              <w:t>USA</w:t>
            </w:r>
          </w:p>
        </w:tc>
        <w:tc>
          <w:tcPr>
            <w:tcW w:w="2050" w:type="dxa"/>
          </w:tcPr>
          <w:p w14:paraId="78DF2CF2"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Ընտանեկան բռնության կանխարգելման և ծառայությունների ակտ (FVPSA)</w:t>
            </w:r>
          </w:p>
          <w:p w14:paraId="24CC2AEA"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en-US"/>
              </w:rPr>
            </w:pPr>
            <w:r w:rsidRPr="00CE71E0">
              <w:rPr>
                <w:rFonts w:ascii="GHEA Grapalat" w:eastAsia="Calibri" w:hAnsi="GHEA Grapalat" w:cs="Arial"/>
                <w:sz w:val="18"/>
                <w:szCs w:val="18"/>
                <w:lang w:val="en-US"/>
              </w:rPr>
              <w:t>United States</w:t>
            </w:r>
          </w:p>
          <w:p w14:paraId="4797152B"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en-US"/>
              </w:rPr>
            </w:pPr>
            <w:r w:rsidRPr="00CE71E0">
              <w:rPr>
                <w:rFonts w:ascii="GHEA Grapalat" w:eastAsia="Calibri" w:hAnsi="GHEA Grapalat" w:cs="Arial"/>
                <w:sz w:val="18"/>
                <w:szCs w:val="18"/>
                <w:lang w:val="en-US"/>
              </w:rPr>
              <w:t xml:space="preserve">Program: Family Violence Prevention </w:t>
            </w:r>
            <w:r w:rsidRPr="00CE71E0">
              <w:rPr>
                <w:rFonts w:ascii="GHEA Grapalat" w:eastAsia="Calibri" w:hAnsi="GHEA Grapalat" w:cs="Arial"/>
                <w:sz w:val="18"/>
                <w:szCs w:val="18"/>
                <w:lang w:val="en-US"/>
              </w:rPr>
              <w:lastRenderedPageBreak/>
              <w:t>and Services Act (FVPSA)</w:t>
            </w:r>
          </w:p>
          <w:p w14:paraId="0A13FB60"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c>
          <w:tcPr>
            <w:tcW w:w="2486" w:type="dxa"/>
          </w:tcPr>
          <w:p w14:paraId="3B9F42CE"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lastRenderedPageBreak/>
              <w:t>Շտապ ֆինանսական օգնությունը տրամադրվում է պետության կողմից կառավարվող ծրագրերի միջոցով</w:t>
            </w:r>
          </w:p>
          <w:p w14:paraId="67D2A3C3"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c>
          <w:tcPr>
            <w:tcW w:w="3226" w:type="dxa"/>
          </w:tcPr>
          <w:p w14:paraId="16E16242"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Բազային արտակարգ վճար - $300</w:t>
            </w:r>
          </w:p>
          <w:p w14:paraId="5F833F76"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Լրացուցիչ գումար խնամառուների համար -  $100 մեկ խնամառու համար</w:t>
            </w:r>
          </w:p>
          <w:p w14:paraId="492688A1"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Բնակարանային նպաստ, անհրաժեշտության պարագայում - $400  </w:t>
            </w:r>
          </w:p>
          <w:p w14:paraId="66545E81"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p w14:paraId="4DBA68C8"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lastRenderedPageBreak/>
              <w:t>Ընդհանուր աջակցություն տուժողի հաշվով = $300 + $100 + $400 = $800</w:t>
            </w:r>
          </w:p>
        </w:tc>
      </w:tr>
      <w:tr w:rsidR="00CE71E0" w:rsidRPr="00603B2C" w14:paraId="4E9678BA" w14:textId="77777777" w:rsidTr="005F607E">
        <w:tc>
          <w:tcPr>
            <w:cnfStyle w:val="001000000000" w:firstRow="0" w:lastRow="0" w:firstColumn="1" w:lastColumn="0" w:oddVBand="0" w:evenVBand="0" w:oddHBand="0" w:evenHBand="0" w:firstRowFirstColumn="0" w:firstRowLastColumn="0" w:lastRowFirstColumn="0" w:lastRowLastColumn="0"/>
            <w:tcW w:w="1413" w:type="dxa"/>
          </w:tcPr>
          <w:p w14:paraId="15ACCCE7"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lastRenderedPageBreak/>
              <w:t>Կանադա (Օնտարիո)</w:t>
            </w:r>
          </w:p>
          <w:p w14:paraId="213D7976"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Canada (Ontario)</w:t>
            </w:r>
          </w:p>
          <w:p w14:paraId="4E696F8B" w14:textId="77777777" w:rsidR="003302EE" w:rsidRPr="00CE71E0" w:rsidRDefault="003302EE" w:rsidP="00E27F46">
            <w:pPr>
              <w:rPr>
                <w:rFonts w:ascii="GHEA Grapalat" w:eastAsia="Calibri" w:hAnsi="GHEA Grapalat" w:cs="Arial"/>
                <w:sz w:val="18"/>
                <w:szCs w:val="18"/>
                <w:lang w:val="hy-AM"/>
              </w:rPr>
            </w:pPr>
          </w:p>
        </w:tc>
        <w:tc>
          <w:tcPr>
            <w:tcW w:w="2050" w:type="dxa"/>
          </w:tcPr>
          <w:p w14:paraId="3DE912DE"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Ծրագիր՝ Օնտարիոն աշխատում է (Արտակարգ օգնություն)</w:t>
            </w:r>
          </w:p>
          <w:p w14:paraId="3185B3A7"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Program: Ontario Works (Emergency Assistance)</w:t>
            </w:r>
          </w:p>
          <w:p w14:paraId="7149E1CF"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tc>
        <w:tc>
          <w:tcPr>
            <w:tcW w:w="2486" w:type="dxa"/>
          </w:tcPr>
          <w:p w14:paraId="3A68C1BA"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Կարճաժամկետ ֆինանսական օգնություն անհապաղ կարիքների համար:</w:t>
            </w:r>
          </w:p>
        </w:tc>
        <w:tc>
          <w:tcPr>
            <w:tcW w:w="3226" w:type="dxa"/>
          </w:tcPr>
          <w:p w14:paraId="5FDCDC67"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Բազային արտակարգ վճար - $733  </w:t>
            </w:r>
          </w:p>
          <w:p w14:paraId="37004179"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Լրացուցիչ գումար խնամառուների համար -  $200 մեկ խնամառու համար</w:t>
            </w:r>
          </w:p>
          <w:p w14:paraId="1FDC8192"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Բնակարանի նպաստ, եթե չի մնում ապաստարանում - $390</w:t>
            </w:r>
          </w:p>
          <w:p w14:paraId="696383DF"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p w14:paraId="29C6E6F1"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Ընդհանուր աջակցությունը, երբ առկա է երկու խնամառու = $733 +$400($200* 2) + $390 = $1,523</w:t>
            </w:r>
          </w:p>
        </w:tc>
      </w:tr>
      <w:tr w:rsidR="00CE71E0" w:rsidRPr="00603B2C" w14:paraId="56A2CEC7" w14:textId="77777777" w:rsidTr="003302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DA254DA"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Ավստրալիա</w:t>
            </w:r>
          </w:p>
          <w:p w14:paraId="579E34DE"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Australia</w:t>
            </w:r>
          </w:p>
          <w:p w14:paraId="6B5F0449" w14:textId="77777777" w:rsidR="003302EE" w:rsidRPr="00CE71E0" w:rsidRDefault="003302EE" w:rsidP="00E27F46">
            <w:pPr>
              <w:rPr>
                <w:rFonts w:ascii="GHEA Grapalat" w:eastAsia="Calibri" w:hAnsi="GHEA Grapalat" w:cs="Arial"/>
                <w:sz w:val="18"/>
                <w:szCs w:val="18"/>
                <w:lang w:val="hy-AM"/>
              </w:rPr>
            </w:pPr>
          </w:p>
        </w:tc>
        <w:tc>
          <w:tcPr>
            <w:tcW w:w="2050" w:type="dxa"/>
          </w:tcPr>
          <w:p w14:paraId="373443FB"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Ծրագիր՝ ճգնաժամային վճարումներ (սոցիալական ծառայությունների վարչություն)</w:t>
            </w:r>
          </w:p>
          <w:p w14:paraId="6B20B78B"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Program: Crisis Payment (Department of Social Services)</w:t>
            </w:r>
          </w:p>
        </w:tc>
        <w:tc>
          <w:tcPr>
            <w:tcW w:w="2486" w:type="dxa"/>
          </w:tcPr>
          <w:p w14:paraId="612E34A6"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Միանվագ վճար, որը հավասար է տուժողի մեկ շաբաթվա եկամուտին</w:t>
            </w:r>
          </w:p>
          <w:p w14:paraId="44A6A689"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c>
          <w:tcPr>
            <w:tcW w:w="3226" w:type="dxa"/>
          </w:tcPr>
          <w:p w14:paraId="484FB4A1"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Բազային արտակարգ վճար, օրինակ՝ - $600  </w:t>
            </w:r>
          </w:p>
          <w:p w14:paraId="34D15CAE"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p w14:paraId="5EDD5108"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Ընդհանուր աջակցություն տուժողի հաշվով = $600 (միանգամյա վճար)</w:t>
            </w:r>
          </w:p>
          <w:p w14:paraId="6B7A873B"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r>
      <w:tr w:rsidR="00CE71E0" w:rsidRPr="00603B2C" w14:paraId="6A7505C0" w14:textId="77777777" w:rsidTr="005F607E">
        <w:trPr>
          <w:trHeight w:val="1788"/>
        </w:trPr>
        <w:tc>
          <w:tcPr>
            <w:cnfStyle w:val="001000000000" w:firstRow="0" w:lastRow="0" w:firstColumn="1" w:lastColumn="0" w:oddVBand="0" w:evenVBand="0" w:oddHBand="0" w:evenHBand="0" w:firstRowFirstColumn="0" w:firstRowLastColumn="0" w:lastRowFirstColumn="0" w:lastRowLastColumn="0"/>
            <w:tcW w:w="1413" w:type="dxa"/>
          </w:tcPr>
          <w:p w14:paraId="3EE39B4F" w14:textId="77777777" w:rsidR="003302EE" w:rsidRPr="00CE71E0" w:rsidRDefault="003302EE" w:rsidP="00E27F46">
            <w:pPr>
              <w:rPr>
                <w:rFonts w:ascii="GHEA Grapalat" w:eastAsia="Calibri" w:hAnsi="GHEA Grapalat" w:cs="Arial"/>
                <w:sz w:val="18"/>
                <w:szCs w:val="18"/>
                <w:lang w:val="hy-AM"/>
              </w:rPr>
            </w:pPr>
          </w:p>
          <w:p w14:paraId="3CC9F892"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Միացյալ Թագավո-րություն</w:t>
            </w:r>
          </w:p>
          <w:p w14:paraId="2B51CED5"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United Kingdom</w:t>
            </w:r>
          </w:p>
        </w:tc>
        <w:tc>
          <w:tcPr>
            <w:tcW w:w="2050" w:type="dxa"/>
          </w:tcPr>
          <w:p w14:paraId="7C789A64"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Ծրագիր. Հայեցողական բնակարանային վճարումներ </w:t>
            </w:r>
          </w:p>
          <w:p w14:paraId="39C7E670"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Program: Discretionary Housing Payments (DHP) </w:t>
            </w:r>
          </w:p>
        </w:tc>
        <w:tc>
          <w:tcPr>
            <w:tcW w:w="2486" w:type="dxa"/>
          </w:tcPr>
          <w:p w14:paraId="44E0371F"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Կարճաժամկետ օգնություն՝ բնակարանային ծախսերի համար:</w:t>
            </w:r>
          </w:p>
          <w:p w14:paraId="68AF7155"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tc>
        <w:tc>
          <w:tcPr>
            <w:tcW w:w="3226" w:type="dxa"/>
          </w:tcPr>
          <w:p w14:paraId="2D9BB840"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Բազային արտակարգ վճար, այն գումարն է, որ անհրաժեշտ է ծածկելու կարճաժամկետ վարձակալության վճարները - £500</w:t>
            </w:r>
          </w:p>
          <w:p w14:paraId="49F83814"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p w14:paraId="528C4662"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Ընդհանուր աջակցություն տուժողի հաշվով = £500 (միանգամյա վճար) </w:t>
            </w:r>
          </w:p>
        </w:tc>
      </w:tr>
      <w:tr w:rsidR="00CE71E0" w:rsidRPr="00603B2C" w14:paraId="771F5E74" w14:textId="77777777" w:rsidTr="003302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66A8306"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Գերմանիա</w:t>
            </w:r>
          </w:p>
          <w:p w14:paraId="5F3142B6"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Germany</w:t>
            </w:r>
          </w:p>
          <w:p w14:paraId="7FD92F88" w14:textId="77777777" w:rsidR="003302EE" w:rsidRPr="00CE71E0" w:rsidRDefault="003302EE" w:rsidP="00E27F46">
            <w:pPr>
              <w:rPr>
                <w:rFonts w:ascii="GHEA Grapalat" w:eastAsia="Calibri" w:hAnsi="GHEA Grapalat" w:cs="Arial"/>
                <w:sz w:val="18"/>
                <w:szCs w:val="18"/>
                <w:lang w:val="hy-AM"/>
              </w:rPr>
            </w:pPr>
          </w:p>
        </w:tc>
        <w:tc>
          <w:tcPr>
            <w:tcW w:w="2050" w:type="dxa"/>
          </w:tcPr>
          <w:p w14:paraId="4A01786E"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Ծրագիր. Շտապ օգնություն տեղական սոցիալական ապահովության գրասենյակներից</w:t>
            </w:r>
          </w:p>
          <w:p w14:paraId="3575EFE6"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Program: Emergency Assistance from Local Social Welfare Offices</w:t>
            </w:r>
          </w:p>
          <w:p w14:paraId="08811F87"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c>
          <w:tcPr>
            <w:tcW w:w="2486" w:type="dxa"/>
          </w:tcPr>
          <w:p w14:paraId="5CA330C5"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Աջակցություն. Միանվագ ֆինանսական աջակցություն անմիջական կարիքների համար:</w:t>
            </w:r>
          </w:p>
          <w:p w14:paraId="7B92CE47"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c>
          <w:tcPr>
            <w:tcW w:w="3226" w:type="dxa"/>
          </w:tcPr>
          <w:p w14:paraId="4A007C65"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Բազային արտակարգ վճար - €250  </w:t>
            </w:r>
          </w:p>
          <w:p w14:paraId="0FB0F940"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Լրացուցիչ գումար խնամառուների համար -  €100 մեկ խնամառու համար</w:t>
            </w:r>
          </w:p>
          <w:p w14:paraId="1356B577"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Բնակարանային նպաստ, անհրաժեշտության պարագայում -  €300</w:t>
            </w:r>
          </w:p>
          <w:p w14:paraId="007C45F7"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p w14:paraId="3A94BCE5"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Ընդհանուր աջակցություն տուժողի հաշվով =  €250 + €100 + €300 = €650</w:t>
            </w:r>
          </w:p>
        </w:tc>
      </w:tr>
      <w:tr w:rsidR="00CE71E0" w:rsidRPr="00603B2C" w14:paraId="7B7E8EE0" w14:textId="77777777" w:rsidTr="005F607E">
        <w:trPr>
          <w:trHeight w:val="707"/>
        </w:trPr>
        <w:tc>
          <w:tcPr>
            <w:cnfStyle w:val="001000000000" w:firstRow="0" w:lastRow="0" w:firstColumn="1" w:lastColumn="0" w:oddVBand="0" w:evenVBand="0" w:oddHBand="0" w:evenHBand="0" w:firstRowFirstColumn="0" w:firstRowLastColumn="0" w:lastRowFirstColumn="0" w:lastRowLastColumn="0"/>
            <w:tcW w:w="1413" w:type="dxa"/>
          </w:tcPr>
          <w:p w14:paraId="09777577"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Նոր Զելանդիա</w:t>
            </w:r>
          </w:p>
          <w:p w14:paraId="46E20A4E"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New Zealand</w:t>
            </w:r>
          </w:p>
          <w:p w14:paraId="68B23564" w14:textId="77777777" w:rsidR="003302EE" w:rsidRPr="00CE71E0" w:rsidRDefault="003302EE" w:rsidP="00E27F46">
            <w:pPr>
              <w:rPr>
                <w:rFonts w:ascii="GHEA Grapalat" w:eastAsia="Calibri" w:hAnsi="GHEA Grapalat" w:cs="Arial"/>
                <w:sz w:val="18"/>
                <w:szCs w:val="18"/>
                <w:lang w:val="hy-AM"/>
              </w:rPr>
            </w:pPr>
          </w:p>
        </w:tc>
        <w:tc>
          <w:tcPr>
            <w:tcW w:w="2050" w:type="dxa"/>
          </w:tcPr>
          <w:p w14:paraId="17B71C1D"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Ծրագիր՝ Աշխատանքի և եկամուտների շտապ նպաստ</w:t>
            </w:r>
          </w:p>
          <w:p w14:paraId="66BE55C1"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Program: Work and Income Emergency Benefit</w:t>
            </w:r>
          </w:p>
          <w:p w14:paraId="2EECC96C"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tc>
        <w:tc>
          <w:tcPr>
            <w:tcW w:w="2486" w:type="dxa"/>
          </w:tcPr>
          <w:p w14:paraId="4CF7F4D2"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Անհապաղ ֆինանսական օգնություն հրատապ կարիքների համար:</w:t>
            </w:r>
          </w:p>
          <w:p w14:paraId="5F780C28"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tc>
        <w:tc>
          <w:tcPr>
            <w:tcW w:w="3226" w:type="dxa"/>
          </w:tcPr>
          <w:p w14:paraId="1B773BA4"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Բազային արտակարգ վճար: NZD400</w:t>
            </w:r>
          </w:p>
          <w:p w14:paraId="4837C5A4"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Լրացուցիչ գումար խնամառուների համար -  NZD 150  </w:t>
            </w:r>
          </w:p>
          <w:p w14:paraId="1EA5EDDC"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Բնակարանային նպաստ, անհրաժեշտության պարագայում -   NZD 250</w:t>
            </w:r>
          </w:p>
          <w:p w14:paraId="5EA2DD1F"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p>
          <w:p w14:paraId="2909E40D" w14:textId="77777777" w:rsidR="003302EE" w:rsidRPr="00CE71E0" w:rsidRDefault="003302EE"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Ընդհանուր աջակցությունը, երբ առկա է երկու խնամառու = NZD 400 + NZD 300 (NZD 150 x 2 ) + NZD 250 = NZD 950</w:t>
            </w:r>
          </w:p>
        </w:tc>
      </w:tr>
      <w:tr w:rsidR="00CE71E0" w:rsidRPr="00603B2C" w14:paraId="23EC6B69" w14:textId="77777777" w:rsidTr="003302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13C2481"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Իռլանդիա</w:t>
            </w:r>
          </w:p>
          <w:p w14:paraId="3B514FE4" w14:textId="77777777" w:rsidR="003302EE" w:rsidRPr="00CE71E0" w:rsidRDefault="003302EE" w:rsidP="00E27F46">
            <w:pPr>
              <w:rPr>
                <w:rFonts w:ascii="GHEA Grapalat" w:eastAsia="Calibri" w:hAnsi="GHEA Grapalat" w:cs="Arial"/>
                <w:sz w:val="18"/>
                <w:szCs w:val="18"/>
                <w:lang w:val="hy-AM"/>
              </w:rPr>
            </w:pPr>
            <w:r w:rsidRPr="00CE71E0">
              <w:rPr>
                <w:rFonts w:ascii="GHEA Grapalat" w:eastAsia="Calibri" w:hAnsi="GHEA Grapalat" w:cs="Arial"/>
                <w:sz w:val="18"/>
                <w:szCs w:val="18"/>
                <w:lang w:val="hy-AM"/>
              </w:rPr>
              <w:t>Ireland</w:t>
            </w:r>
          </w:p>
          <w:p w14:paraId="3972AE4D" w14:textId="77777777" w:rsidR="003302EE" w:rsidRPr="00CE71E0" w:rsidRDefault="003302EE" w:rsidP="00E27F46">
            <w:pPr>
              <w:rPr>
                <w:rFonts w:ascii="GHEA Grapalat" w:eastAsia="Calibri" w:hAnsi="GHEA Grapalat" w:cs="Arial"/>
                <w:sz w:val="18"/>
                <w:szCs w:val="18"/>
                <w:lang w:val="hy-AM"/>
              </w:rPr>
            </w:pPr>
          </w:p>
        </w:tc>
        <w:tc>
          <w:tcPr>
            <w:tcW w:w="2050" w:type="dxa"/>
          </w:tcPr>
          <w:p w14:paraId="7F959CF5"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Ծրագիր՝ բացառիկ կարիքների համար վճարումներ</w:t>
            </w:r>
          </w:p>
          <w:p w14:paraId="29B34CCE"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Program: Exceptional Needs Payments (ENP)</w:t>
            </w:r>
          </w:p>
          <w:p w14:paraId="5E964098"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c>
          <w:tcPr>
            <w:tcW w:w="2486" w:type="dxa"/>
          </w:tcPr>
          <w:p w14:paraId="4538E52E"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lastRenderedPageBreak/>
              <w:t>Աջակցություն. Ֆինանսական օգնություն հրատապ կամ բացառիկ կարիքների համար:</w:t>
            </w:r>
          </w:p>
          <w:p w14:paraId="32BCE702"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tc>
        <w:tc>
          <w:tcPr>
            <w:tcW w:w="3226" w:type="dxa"/>
          </w:tcPr>
          <w:p w14:paraId="13F714A4"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Բազային արտակարգ վճար -€300  </w:t>
            </w:r>
          </w:p>
          <w:p w14:paraId="08DF940D"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 xml:space="preserve">Լրացուցիչ գումար խնամառուների համար - €75 </w:t>
            </w:r>
          </w:p>
          <w:p w14:paraId="043F5A3E"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lastRenderedPageBreak/>
              <w:t>Բնակարանային նպաստ, անհրաժեշտության պարագայում -   €200</w:t>
            </w:r>
          </w:p>
          <w:p w14:paraId="0D75B3C0"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p>
          <w:p w14:paraId="777D7B34" w14:textId="77777777" w:rsidR="003302EE" w:rsidRPr="00CE71E0" w:rsidRDefault="003302EE"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sz w:val="18"/>
                <w:szCs w:val="18"/>
                <w:lang w:val="hy-AM"/>
              </w:rPr>
            </w:pPr>
            <w:r w:rsidRPr="00CE71E0">
              <w:rPr>
                <w:rFonts w:ascii="GHEA Grapalat" w:eastAsia="Calibri" w:hAnsi="GHEA Grapalat" w:cs="Arial"/>
                <w:sz w:val="18"/>
                <w:szCs w:val="18"/>
                <w:lang w:val="hy-AM"/>
              </w:rPr>
              <w:t>Ընդհանուր աջակցություն տուժողի հաշվով =  €300 + €75 + €200 = €575</w:t>
            </w:r>
          </w:p>
        </w:tc>
      </w:tr>
    </w:tbl>
    <w:p w14:paraId="3FE155D0" w14:textId="77777777" w:rsidR="003302EE" w:rsidRPr="00A74DCE" w:rsidRDefault="003302EE" w:rsidP="00E27F46">
      <w:pPr>
        <w:spacing w:line="360" w:lineRule="auto"/>
        <w:ind w:firstLine="720"/>
        <w:jc w:val="both"/>
        <w:rPr>
          <w:rFonts w:ascii="GHEA Grapalat" w:eastAsia="Calibri" w:hAnsi="GHEA Grapalat" w:cs="Arial"/>
          <w:lang w:val="hy-AM"/>
        </w:rPr>
      </w:pPr>
      <w:r w:rsidRPr="00A74DCE">
        <w:rPr>
          <w:rFonts w:ascii="GHEA Grapalat" w:eastAsia="Calibri" w:hAnsi="GHEA Grapalat" w:cs="Arial"/>
          <w:lang w:val="hy-AM"/>
        </w:rPr>
        <w:lastRenderedPageBreak/>
        <w:t>Ընտանեկան բռնության զոհերի առողջապահական ծառայությունների, երեխաների խնամքի կամ վերապատրաստման կարիքների համար դրամական օգնության հաշվարկը ներառում է այս ոլորտների հետ կապված հատուկ ծախսերի հաշվառում: Յուրաքանչյուր երկիր կամ ծրագիր ունի այդ աջակցության չափը որոշելու կոնկրետ մեթոդներ, սակայն, ընդհանուր առմամբ, կիրառվում են հետևյալ սկզբունքները.</w:t>
      </w:r>
    </w:p>
    <w:p w14:paraId="42A5EF05" w14:textId="77777777" w:rsidR="003302EE" w:rsidRPr="00A74DCE" w:rsidRDefault="003302EE" w:rsidP="00E27F46">
      <w:pPr>
        <w:numPr>
          <w:ilvl w:val="0"/>
          <w:numId w:val="7"/>
        </w:numPr>
        <w:spacing w:line="360" w:lineRule="auto"/>
        <w:ind w:left="0" w:firstLine="720"/>
        <w:contextualSpacing/>
        <w:jc w:val="both"/>
        <w:rPr>
          <w:rFonts w:ascii="GHEA Grapalat" w:eastAsia="Yu Mincho" w:hAnsi="GHEA Grapalat" w:cs="Arial"/>
          <w:lang w:val="hy-AM" w:eastAsia="zh-CN"/>
        </w:rPr>
      </w:pPr>
      <w:r w:rsidRPr="00A74DCE">
        <w:rPr>
          <w:rFonts w:ascii="GHEA Grapalat" w:eastAsia="Yu Mincho" w:hAnsi="GHEA Grapalat" w:cs="Arial"/>
          <w:b/>
          <w:bCs/>
          <w:lang w:val="hy-AM" w:eastAsia="zh-CN"/>
        </w:rPr>
        <w:t xml:space="preserve">Առողջապահական ծառայություններ. </w:t>
      </w:r>
      <w:r w:rsidRPr="00A74DCE">
        <w:rPr>
          <w:rFonts w:ascii="GHEA Grapalat" w:eastAsia="Yu Mincho" w:hAnsi="GHEA Grapalat" w:cs="Arial"/>
          <w:lang w:val="hy-AM" w:eastAsia="zh-CN"/>
        </w:rPr>
        <w:t>Անհետաձգելի բժշկական օգնության և  անհրաժեշտ այլ առողջապահական ծառայությունների արժեքը հաճախ հաշվարկվում է՝ հիմնվելով մասնագիտացված ծառայությունների անհրաժեշտության վրա (օրինակ՝ հոգեբանական խորհրդատվություն, ֆիզիոթերապիա և այլն): Եթե տուժողն ունի առողջության ապահովագրություն, աջակցությունը սովորաբար ծածկում է միայն գրպանից կատարվող ծախսերը։ Աջակցության չափը որոշելիս սովորաբար հաշվի են առնում նաև անհրաժեշտ դեղերի և բժշկական պարագաների արժեքը:</w:t>
      </w:r>
    </w:p>
    <w:p w14:paraId="72CF6037" w14:textId="0C331102" w:rsidR="003302EE" w:rsidRPr="00A74DCE" w:rsidRDefault="003302EE" w:rsidP="00E27F46">
      <w:pPr>
        <w:numPr>
          <w:ilvl w:val="0"/>
          <w:numId w:val="7"/>
        </w:numPr>
        <w:spacing w:line="360" w:lineRule="auto"/>
        <w:ind w:left="0" w:firstLine="720"/>
        <w:contextualSpacing/>
        <w:jc w:val="both"/>
        <w:rPr>
          <w:rFonts w:ascii="GHEA Grapalat" w:eastAsia="Yu Mincho" w:hAnsi="GHEA Grapalat" w:cs="Arial"/>
          <w:lang w:val="hy-AM" w:eastAsia="zh-CN"/>
        </w:rPr>
      </w:pPr>
      <w:r w:rsidRPr="0077468E">
        <w:rPr>
          <w:rFonts w:ascii="GHEA Grapalat" w:eastAsia="Yu Mincho" w:hAnsi="GHEA Grapalat" w:cs="Arial"/>
          <w:b/>
          <w:bCs/>
          <w:lang w:val="hy-AM" w:eastAsia="zh-CN"/>
        </w:rPr>
        <w:t>Երեխայի</w:t>
      </w:r>
      <w:r w:rsidR="001D21EE" w:rsidRPr="0077468E">
        <w:rPr>
          <w:rFonts w:ascii="GHEA Grapalat" w:eastAsia="Yu Mincho" w:hAnsi="GHEA Grapalat" w:cs="Arial"/>
          <w:b/>
          <w:bCs/>
          <w:lang w:val="hy-AM" w:eastAsia="zh-CN"/>
        </w:rPr>
        <w:t>, տարեցի</w:t>
      </w:r>
      <w:r w:rsidRPr="0077468E">
        <w:rPr>
          <w:rFonts w:ascii="GHEA Grapalat" w:eastAsia="Yu Mincho" w:hAnsi="GHEA Grapalat" w:cs="Arial"/>
          <w:b/>
          <w:bCs/>
          <w:lang w:val="hy-AM" w:eastAsia="zh-CN"/>
        </w:rPr>
        <w:t xml:space="preserve"> խնամք.</w:t>
      </w:r>
      <w:r w:rsidRPr="0077468E">
        <w:rPr>
          <w:rFonts w:ascii="GHEA Grapalat" w:eastAsia="Yu Mincho" w:hAnsi="GHEA Grapalat" w:cs="Arial"/>
          <w:lang w:val="hy-AM" w:eastAsia="zh-CN"/>
        </w:rPr>
        <w:t xml:space="preserve"> Երեխաների</w:t>
      </w:r>
      <w:r w:rsidR="001D21EE" w:rsidRPr="0077468E">
        <w:rPr>
          <w:rFonts w:ascii="GHEA Grapalat" w:eastAsia="Yu Mincho" w:hAnsi="GHEA Grapalat" w:cs="Arial"/>
          <w:lang w:val="hy-AM" w:eastAsia="zh-CN"/>
        </w:rPr>
        <w:t>, տարեցների</w:t>
      </w:r>
      <w:r w:rsidRPr="0077468E">
        <w:rPr>
          <w:rFonts w:ascii="GHEA Grapalat" w:eastAsia="Yu Mincho" w:hAnsi="GHEA Grapalat" w:cs="Arial"/>
          <w:lang w:val="hy-AM" w:eastAsia="zh-CN"/>
        </w:rPr>
        <w:t xml:space="preserve"> թիվը. օգնությունը սովորաբար հաշվարկվում է յուրաքանչյուր երեխայի</w:t>
      </w:r>
      <w:r w:rsidR="001D21EE" w:rsidRPr="0077468E">
        <w:rPr>
          <w:rFonts w:ascii="GHEA Grapalat" w:eastAsia="Yu Mincho" w:hAnsi="GHEA Grapalat" w:cs="Arial"/>
          <w:lang w:val="hy-AM" w:eastAsia="zh-CN"/>
        </w:rPr>
        <w:t xml:space="preserve"> և/կամ տարեցի</w:t>
      </w:r>
      <w:r w:rsidRPr="0077468E">
        <w:rPr>
          <w:rFonts w:ascii="GHEA Grapalat" w:eastAsia="Yu Mincho" w:hAnsi="GHEA Grapalat" w:cs="Arial"/>
          <w:lang w:val="hy-AM" w:eastAsia="zh-CN"/>
        </w:rPr>
        <w:t xml:space="preserve"> համար՝ հիմնվելով կոնկրետ տարածքում/երկրում երեխաների</w:t>
      </w:r>
      <w:r w:rsidR="001D21EE" w:rsidRPr="0077468E">
        <w:rPr>
          <w:rFonts w:ascii="GHEA Grapalat" w:eastAsia="Yu Mincho" w:hAnsi="GHEA Grapalat" w:cs="Arial"/>
          <w:lang w:val="hy-AM" w:eastAsia="zh-CN"/>
        </w:rPr>
        <w:t xml:space="preserve"> և/կամ տարեցների</w:t>
      </w:r>
      <w:r w:rsidRPr="00A74DCE">
        <w:rPr>
          <w:rFonts w:ascii="GHEA Grapalat" w:eastAsia="Yu Mincho" w:hAnsi="GHEA Grapalat" w:cs="Arial"/>
          <w:lang w:val="hy-AM" w:eastAsia="zh-CN"/>
        </w:rPr>
        <w:t xml:space="preserve"> խնամքի համար անհրաժեշտ ռեսուրսների միջին արժեքի վրա: Այս ծախսերը կարող են տարբեր լինել՝ կախված նրանից, թե արդյոք երեխայի</w:t>
      </w:r>
      <w:r w:rsidR="001D21EE" w:rsidRPr="001D21EE">
        <w:rPr>
          <w:rFonts w:ascii="GHEA Grapalat" w:eastAsia="Yu Mincho" w:hAnsi="GHEA Grapalat" w:cs="Arial"/>
          <w:lang w:val="hy-AM" w:eastAsia="zh-CN"/>
        </w:rPr>
        <w:t xml:space="preserve"> </w:t>
      </w:r>
      <w:r w:rsidR="001D21EE">
        <w:rPr>
          <w:rFonts w:ascii="GHEA Grapalat" w:eastAsia="Yu Mincho" w:hAnsi="GHEA Grapalat" w:cs="Arial"/>
          <w:lang w:val="hy-AM" w:eastAsia="zh-CN"/>
        </w:rPr>
        <w:t>և/կամ տարեցի</w:t>
      </w:r>
      <w:r w:rsidRPr="00A74DCE">
        <w:rPr>
          <w:rFonts w:ascii="GHEA Grapalat" w:eastAsia="Yu Mincho" w:hAnsi="GHEA Grapalat" w:cs="Arial"/>
          <w:lang w:val="hy-AM" w:eastAsia="zh-CN"/>
        </w:rPr>
        <w:t xml:space="preserve"> խնամքը տրամադրում է ցերեկային խնամքի կենտրոնը, տնային խնամակալը կամ </w:t>
      </w:r>
      <w:r w:rsidR="001D21EE">
        <w:rPr>
          <w:rFonts w:ascii="GHEA Grapalat" w:eastAsia="Yu Mincho" w:hAnsi="GHEA Grapalat" w:cs="Arial"/>
          <w:lang w:val="hy-AM" w:eastAsia="zh-CN"/>
        </w:rPr>
        <w:t xml:space="preserve">կամ երեխայի դեպքում՝ </w:t>
      </w:r>
      <w:r w:rsidRPr="00A74DCE">
        <w:rPr>
          <w:rFonts w:ascii="GHEA Grapalat" w:eastAsia="Yu Mincho" w:hAnsi="GHEA Grapalat" w:cs="Arial"/>
          <w:lang w:val="hy-AM" w:eastAsia="zh-CN"/>
        </w:rPr>
        <w:t>արտադպրոցական ծրագրերը։ Տևողությունը, որի ընթացքում անհրաժեշտ է երեխայի</w:t>
      </w:r>
      <w:r w:rsidR="001D21EE">
        <w:rPr>
          <w:rFonts w:ascii="GHEA Grapalat" w:eastAsia="Yu Mincho" w:hAnsi="GHEA Grapalat" w:cs="Arial"/>
          <w:lang w:val="hy-AM" w:eastAsia="zh-CN"/>
        </w:rPr>
        <w:t xml:space="preserve"> և/կամ տարեցի</w:t>
      </w:r>
      <w:r w:rsidRPr="00A74DCE">
        <w:rPr>
          <w:rFonts w:ascii="GHEA Grapalat" w:eastAsia="Yu Mincho" w:hAnsi="GHEA Grapalat" w:cs="Arial"/>
          <w:lang w:val="hy-AM" w:eastAsia="zh-CN"/>
        </w:rPr>
        <w:t xml:space="preserve"> խնամքը ազդում է աջակցության ընդհանուր չափի վրա:</w:t>
      </w:r>
    </w:p>
    <w:p w14:paraId="18AB102D" w14:textId="77777777" w:rsidR="003302EE" w:rsidRPr="00A74DCE" w:rsidRDefault="003302EE" w:rsidP="00E27F46">
      <w:pPr>
        <w:numPr>
          <w:ilvl w:val="0"/>
          <w:numId w:val="7"/>
        </w:numPr>
        <w:spacing w:line="360" w:lineRule="auto"/>
        <w:ind w:left="0" w:firstLine="720"/>
        <w:contextualSpacing/>
        <w:jc w:val="both"/>
        <w:rPr>
          <w:rFonts w:ascii="GHEA Grapalat" w:eastAsia="Yu Mincho" w:hAnsi="GHEA Grapalat" w:cs="Arial"/>
          <w:lang w:val="hy-AM" w:eastAsia="zh-CN"/>
        </w:rPr>
      </w:pPr>
      <w:r w:rsidRPr="00A74DCE">
        <w:rPr>
          <w:rFonts w:ascii="GHEA Grapalat" w:eastAsia="Yu Mincho" w:hAnsi="GHEA Grapalat" w:cs="Arial"/>
          <w:b/>
          <w:bCs/>
          <w:lang w:val="hy-AM" w:eastAsia="zh-CN"/>
        </w:rPr>
        <w:t>Հաշմանդամություն ունեցող խնամառուներ</w:t>
      </w:r>
      <w:r w:rsidRPr="00A74DCE">
        <w:rPr>
          <w:rFonts w:ascii="Cambria Math" w:eastAsia="Yu Mincho" w:hAnsi="Cambria Math" w:cs="Cambria Math"/>
          <w:b/>
          <w:bCs/>
          <w:lang w:val="hy-AM" w:eastAsia="zh-CN"/>
        </w:rPr>
        <w:t>․</w:t>
      </w:r>
      <w:r w:rsidRPr="00A74DCE">
        <w:rPr>
          <w:rFonts w:ascii="GHEA Grapalat" w:eastAsia="Yu Mincho" w:hAnsi="GHEA Grapalat" w:cs="Arial"/>
          <w:lang w:val="hy-AM" w:eastAsia="zh-CN"/>
        </w:rPr>
        <w:t xml:space="preserve"> Կարող են տրամադրվել նաև մասնագիտական </w:t>
      </w:r>
      <w:r w:rsidRPr="00A74DCE">
        <w:rPr>
          <w:rFonts w:ascii="Cambria Math" w:eastAsia="Yu Mincho" w:hAnsi="Cambria Math" w:cs="Cambria Math"/>
          <w:lang w:val="hy-AM" w:eastAsia="zh-CN"/>
        </w:rPr>
        <w:t>​​</w:t>
      </w:r>
      <w:r w:rsidRPr="00A74DCE">
        <w:rPr>
          <w:rFonts w:ascii="GHEA Grapalat" w:eastAsia="Yu Mincho" w:hAnsi="GHEA Grapalat" w:cs="Arial"/>
          <w:lang w:val="hy-AM" w:eastAsia="zh-CN"/>
        </w:rPr>
        <w:t>խնամքի ծառայություններ, տնային խնամք, հանգստի խնամք և այլն:</w:t>
      </w:r>
    </w:p>
    <w:p w14:paraId="75983AED" w14:textId="77777777" w:rsidR="003302EE" w:rsidRPr="00A74DCE" w:rsidRDefault="003302EE" w:rsidP="00E27F46">
      <w:pPr>
        <w:numPr>
          <w:ilvl w:val="0"/>
          <w:numId w:val="7"/>
        </w:numPr>
        <w:spacing w:line="360" w:lineRule="auto"/>
        <w:ind w:left="0" w:firstLine="720"/>
        <w:contextualSpacing/>
        <w:jc w:val="both"/>
        <w:rPr>
          <w:rFonts w:ascii="GHEA Grapalat" w:eastAsia="Yu Mincho" w:hAnsi="GHEA Grapalat" w:cs="Arial"/>
          <w:lang w:val="hy-AM" w:eastAsia="zh-CN"/>
        </w:rPr>
      </w:pPr>
      <w:r w:rsidRPr="00A74DCE">
        <w:rPr>
          <w:rFonts w:ascii="GHEA Grapalat" w:eastAsia="Yu Mincho" w:hAnsi="GHEA Grapalat" w:cs="Arial"/>
          <w:b/>
          <w:bCs/>
          <w:lang w:val="hy-AM" w:eastAsia="zh-CN"/>
        </w:rPr>
        <w:lastRenderedPageBreak/>
        <w:t>Վերապատրաստման կարիքները</w:t>
      </w:r>
      <w:r w:rsidRPr="00A74DCE">
        <w:rPr>
          <w:rFonts w:ascii="Cambria Math" w:eastAsia="Yu Mincho" w:hAnsi="Cambria Math" w:cs="Cambria Math"/>
          <w:b/>
          <w:bCs/>
          <w:lang w:val="hy-AM" w:eastAsia="zh-CN"/>
        </w:rPr>
        <w:t>․</w:t>
      </w:r>
      <w:r w:rsidRPr="00A74DCE">
        <w:rPr>
          <w:rFonts w:ascii="GHEA Grapalat" w:eastAsia="Yu Mincho" w:hAnsi="GHEA Grapalat" w:cs="Arial"/>
          <w:lang w:val="hy-AM" w:eastAsia="zh-CN"/>
        </w:rPr>
        <w:t xml:space="preserve"> Այս աջակցության չափի վրա էապես ազդում են ուսուցման տեսակը, ուսուցման տևողությունը և ինտենսիվությունը, նաև լրացուցիչ ծախսերի ներառումը։ Մասնագիտական ուսուցման, կրթական դասընթացների կամ աշխատանքի տեղավորման ծրագրերի արժեքը հաշվարկվում է ուսման վարձի, նյութերի և հարակից այլ պոտենցիալ ծախսերի հիման վրա՝ հաշվի առնելով կոնկրետ վերապատրաստման ծրագրի պահանջները, արժեքը, տևողությունը և այլն: </w:t>
      </w:r>
    </w:p>
    <w:p w14:paraId="61B52CCB" w14:textId="744C4D57" w:rsidR="00D160B8" w:rsidRPr="00A74DCE" w:rsidRDefault="003302EE" w:rsidP="00F42CF9">
      <w:pPr>
        <w:spacing w:line="360" w:lineRule="auto"/>
        <w:ind w:firstLine="720"/>
        <w:jc w:val="both"/>
        <w:rPr>
          <w:rFonts w:ascii="GHEA Grapalat" w:eastAsia="Calibri" w:hAnsi="GHEA Grapalat" w:cs="Arial"/>
          <w:lang w:val="hy-AM"/>
        </w:rPr>
      </w:pPr>
      <w:r w:rsidRPr="00A74DCE">
        <w:rPr>
          <w:rFonts w:ascii="GHEA Grapalat" w:eastAsia="Calibri" w:hAnsi="GHEA Grapalat" w:cs="Arial"/>
          <w:lang w:val="hy-AM"/>
        </w:rPr>
        <w:t>Այսպիսով այս ծրագրերն առաջարկում են դրամական օգնության տարբեր ձևեր՝ ընտանեկան բռնության զոհերին աջակցելու նպատակով՝ հիմնականում ապահովելով անմիջական ֆինանսական կարիքները, առողջապահությունը և երեխաների խնամքը: Տրամադրվող աջակցությունը տարբերվում է ելնելով առկա ֆինանսական ֆոնդերից,  և երկրի կոնտեքստից, քաղաքականությունների կարգավորումներից և այլն, սակայն ընդհանուր նպատակն է ապահովել, որ բռնության զոհերը ստանան անհրաժեշտ աջակցություն՝ ապահովելու իրենց անվտանգությունն ու բարեկեցությունը:</w:t>
      </w:r>
    </w:p>
    <w:p w14:paraId="2D17F4C1" w14:textId="4772B1C4" w:rsidR="003302EE" w:rsidRPr="00A74DCE" w:rsidRDefault="003302EE" w:rsidP="00E27F46">
      <w:pPr>
        <w:spacing w:line="360" w:lineRule="auto"/>
        <w:ind w:firstLine="720"/>
        <w:jc w:val="both"/>
        <w:rPr>
          <w:rFonts w:ascii="GHEA Grapalat" w:eastAsia="Calibri" w:hAnsi="GHEA Grapalat" w:cs="Arial"/>
          <w:lang w:val="hy-AM"/>
        </w:rPr>
      </w:pPr>
      <w:r w:rsidRPr="00A74DCE">
        <w:rPr>
          <w:rFonts w:ascii="GHEA Grapalat" w:eastAsia="Calibri" w:hAnsi="GHEA Grapalat" w:cs="Arial"/>
          <w:lang w:val="hy-AM"/>
        </w:rPr>
        <w:t xml:space="preserve">Ամփոփելով վերոգրյալը, պետք է նշել, որ ՀՀ-ում գործող ֆինանսական աջակցության տրամադրման մոդելը ըստ էության փաստացի միտված է առաջնային, հրատապ կարիքների բավարարմանը, ինչպիսիք են օրինակ տեղափոխման վճարը, բնակարանի վարձակալությունը և որոշ անհրաժեշտ պարագաների գնումը։ Սակայն ըստ կառավարության </w:t>
      </w:r>
      <w:r w:rsidR="00A74DCE" w:rsidRPr="00A74DCE">
        <w:rPr>
          <w:rFonts w:ascii="GHEA Grapalat" w:eastAsia="Calibri" w:hAnsi="GHEA Grapalat" w:cs="Arial"/>
          <w:lang w:val="hy-AM"/>
        </w:rPr>
        <w:t>հիշյալ</w:t>
      </w:r>
      <w:r w:rsidRPr="00A74DCE">
        <w:rPr>
          <w:rFonts w:ascii="GHEA Grapalat" w:eastAsia="Calibri" w:hAnsi="GHEA Grapalat" w:cs="Arial"/>
          <w:lang w:val="hy-AM"/>
        </w:rPr>
        <w:t xml:space="preserve"> որոշման, աջակցության նպատակը կյանքի </w:t>
      </w:r>
      <w:r w:rsidR="00A74DCE" w:rsidRPr="00A74DCE">
        <w:rPr>
          <w:rFonts w:ascii="GHEA Grapalat" w:eastAsia="Calibri" w:hAnsi="GHEA Grapalat" w:cs="Arial"/>
          <w:lang w:val="hy-AM"/>
        </w:rPr>
        <w:t>որակի</w:t>
      </w:r>
      <w:r w:rsidRPr="00A74DCE">
        <w:rPr>
          <w:rFonts w:ascii="GHEA Grapalat" w:eastAsia="Calibri" w:hAnsi="GHEA Grapalat" w:cs="Arial"/>
          <w:lang w:val="hy-AM"/>
        </w:rPr>
        <w:t xml:space="preserve"> բարելավումն է, մասնավորապես ներդրում իրականացնելով կրթության, առողջապահության, զբաղվածության և այլ ոլորտներում, որն ըստ էության չի համապատասխանում տրամադրվող ֆիանանսկան աջակցության չափի և ժամկետի տրամաբանությանը։ Ուստի անհրաժեշտ է հստակեցնել տրամադրվող աջակցության նպատակը, շրջանակը, չափը և ժամկետայնությունը, ինչը և մանրամասնորեն ներկայացված է ստորև նկարագրված առաջարկներով։</w:t>
      </w:r>
    </w:p>
    <w:p w14:paraId="6E0885C3" w14:textId="77777777" w:rsidR="00581629" w:rsidRPr="00466458" w:rsidRDefault="00581629" w:rsidP="00E27F46">
      <w:pPr>
        <w:pStyle w:val="Default"/>
        <w:ind w:firstLine="562"/>
        <w:jc w:val="both"/>
        <w:rPr>
          <w:rFonts w:ascii="GHEA Grapalat" w:hAnsi="GHEA Grapalat"/>
          <w:color w:val="auto"/>
          <w:lang w:val="hy-AM"/>
        </w:rPr>
      </w:pPr>
    </w:p>
    <w:p w14:paraId="58008EB0" w14:textId="2DB46A70" w:rsidR="006B057D" w:rsidRDefault="00AC02FA" w:rsidP="00E27F46">
      <w:pPr>
        <w:spacing w:before="120" w:after="120"/>
        <w:ind w:firstLine="562"/>
        <w:jc w:val="both"/>
        <w:textAlignment w:val="baseline"/>
        <w:rPr>
          <w:rFonts w:ascii="GHEA Grapalat" w:hAnsi="GHEA Grapalat" w:cs="Arial"/>
          <w:b/>
          <w:lang w:val="hy-AM" w:eastAsia="hy-AM"/>
        </w:rPr>
      </w:pPr>
      <w:r w:rsidRPr="00466458">
        <w:rPr>
          <w:rFonts w:ascii="GHEA Grapalat" w:hAnsi="GHEA Grapalat" w:cs="Arial"/>
          <w:b/>
          <w:lang w:val="hy-AM" w:eastAsia="hy-AM"/>
        </w:rPr>
        <w:t>3.</w:t>
      </w:r>
      <w:r w:rsidR="006B057D" w:rsidRPr="00466458">
        <w:rPr>
          <w:rFonts w:ascii="GHEA Grapalat" w:hAnsi="GHEA Grapalat" w:cs="Arial"/>
          <w:b/>
          <w:lang w:val="hy-AM" w:eastAsia="hy-AM"/>
        </w:rPr>
        <w:t>Կարգավորման նպատակը և բնույթը</w:t>
      </w:r>
    </w:p>
    <w:p w14:paraId="5DCA30DD" w14:textId="61E84E8B" w:rsidR="001F5C82" w:rsidRPr="00AF5308" w:rsidRDefault="001F5C82" w:rsidP="00E27F46">
      <w:pPr>
        <w:spacing w:before="120" w:after="120" w:line="360" w:lineRule="auto"/>
        <w:ind w:firstLine="562"/>
        <w:jc w:val="both"/>
        <w:textAlignment w:val="baseline"/>
        <w:rPr>
          <w:rFonts w:ascii="GHEA Grapalat" w:eastAsia="Calibri" w:hAnsi="GHEA Grapalat" w:cs="Arial"/>
          <w:lang w:val="hy-AM"/>
        </w:rPr>
      </w:pPr>
      <w:r w:rsidRPr="00EF1D51">
        <w:rPr>
          <w:rFonts w:ascii="GHEA Grapalat" w:hAnsi="GHEA Grapalat"/>
          <w:lang w:val="hy-AM"/>
        </w:rPr>
        <w:lastRenderedPageBreak/>
        <w:t xml:space="preserve">Հաշվի առնելով միջազգային փորձը և հիմնվելով գոյություն ունեցող ֆինանսավորման ծավալների, նաև տեխնիկական  սահմանափակումների վրա, </w:t>
      </w:r>
      <w:r w:rsidR="00EF1D51" w:rsidRPr="00EF1D51">
        <w:rPr>
          <w:rFonts w:ascii="GHEA Grapalat" w:hAnsi="GHEA Grapalat"/>
          <w:lang w:val="hy-AM"/>
        </w:rPr>
        <w:t xml:space="preserve">Նախագծով առաջարկվում է Հայաստանի Հանրապետությունում ներդնել այնպիսի մոդել, որն ապահովում է </w:t>
      </w:r>
      <w:r w:rsidRPr="00EF1D51">
        <w:rPr>
          <w:rFonts w:ascii="GHEA Grapalat" w:hAnsi="GHEA Grapalat"/>
          <w:lang w:val="hy-AM"/>
        </w:rPr>
        <w:t xml:space="preserve">բազային մակարդակի աջակցություն և կիրառելի է </w:t>
      </w:r>
      <w:r w:rsidRPr="00AF5308">
        <w:rPr>
          <w:rFonts w:ascii="GHEA Grapalat" w:hAnsi="GHEA Grapalat"/>
          <w:lang w:val="hy-AM"/>
        </w:rPr>
        <w:t>արտակարգ իրավիճ</w:t>
      </w:r>
      <w:r w:rsidR="00EF1D51" w:rsidRPr="00AF5308">
        <w:rPr>
          <w:rFonts w:ascii="GHEA Grapalat" w:hAnsi="GHEA Grapalat"/>
          <w:lang w:val="hy-AM"/>
        </w:rPr>
        <w:t>ակներում արագ արձագանքման համար: Այն</w:t>
      </w:r>
      <w:r w:rsidRPr="00AF5308">
        <w:rPr>
          <w:rFonts w:ascii="GHEA Grapalat" w:eastAsia="Calibri" w:hAnsi="GHEA Grapalat" w:cs="Arial"/>
          <w:lang w:val="hy-AM"/>
        </w:rPr>
        <w:t xml:space="preserve"> հնարավորություն է</w:t>
      </w:r>
      <w:r w:rsidRPr="00EF1D51">
        <w:rPr>
          <w:rFonts w:ascii="GHEA Grapalat" w:eastAsia="Calibri" w:hAnsi="GHEA Grapalat" w:cs="Arial"/>
          <w:sz w:val="22"/>
          <w:szCs w:val="22"/>
          <w:lang w:val="hy-AM"/>
        </w:rPr>
        <w:t xml:space="preserve"> </w:t>
      </w:r>
      <w:r w:rsidRPr="00AF5308">
        <w:rPr>
          <w:rFonts w:ascii="GHEA Grapalat" w:eastAsia="Calibri" w:hAnsi="GHEA Grapalat" w:cs="Arial"/>
          <w:lang w:val="hy-AM"/>
        </w:rPr>
        <w:t>տալիս կիրառել ընդհանրական բանաձև</w:t>
      </w:r>
      <w:r w:rsidR="00EF1D51" w:rsidRPr="00AF5308">
        <w:rPr>
          <w:rFonts w:ascii="GHEA Grapalat" w:eastAsia="Calibri" w:hAnsi="GHEA Grapalat" w:cs="Arial"/>
          <w:lang w:val="hy-AM"/>
        </w:rPr>
        <w:t>,</w:t>
      </w:r>
      <w:r w:rsidRPr="00AF5308">
        <w:rPr>
          <w:rFonts w:ascii="GHEA Grapalat" w:eastAsia="Calibri" w:hAnsi="GHEA Grapalat" w:cs="Arial"/>
          <w:lang w:val="hy-AM"/>
        </w:rPr>
        <w:t xml:space="preserve"> և պարզ է կիրառման տեսանկյունից: Այս դեպքում ֆինանսական աջակցության հաշվարկման համար կիրառելի է հետևյալ բանաձևը՝ </w:t>
      </w:r>
    </w:p>
    <w:p w14:paraId="30C16654" w14:textId="77777777" w:rsidR="001F5C82" w:rsidRPr="00EF1D51" w:rsidRDefault="001F5C82" w:rsidP="00E27F46">
      <w:pPr>
        <w:spacing w:after="160" w:line="259" w:lineRule="auto"/>
        <w:jc w:val="both"/>
        <w:rPr>
          <w:rFonts w:ascii="GHEA Grapalat" w:eastAsia="Calibri" w:hAnsi="GHEA Grapalat" w:cs="Arial"/>
          <w:lang w:val="hy-AM"/>
        </w:rPr>
      </w:pPr>
      <w:r w:rsidRPr="00EF1D51">
        <w:rPr>
          <w:rFonts w:ascii="GHEA Grapalat" w:eastAsia="Calibri" w:hAnsi="GHEA Grapalat" w:cs="Arial"/>
          <w:b/>
          <w:bCs/>
          <w:noProof/>
          <w:lang w:val="en-US"/>
        </w:rPr>
        <mc:AlternateContent>
          <mc:Choice Requires="wps">
            <w:drawing>
              <wp:anchor distT="45720" distB="45720" distL="114300" distR="114300" simplePos="0" relativeHeight="251659264" behindDoc="0" locked="0" layoutInCell="1" allowOverlap="1" wp14:anchorId="272600E5" wp14:editId="77FD07D0">
                <wp:simplePos x="0" y="0"/>
                <wp:positionH relativeFrom="column">
                  <wp:posOffset>579120</wp:posOffset>
                </wp:positionH>
                <wp:positionV relativeFrom="paragraph">
                  <wp:posOffset>15240</wp:posOffset>
                </wp:positionV>
                <wp:extent cx="4488180" cy="1404620"/>
                <wp:effectExtent l="0" t="0" r="26670" b="1714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4766EDA" w14:textId="48A7D2D1" w:rsidR="00167F0D" w:rsidRPr="00EF1D51" w:rsidRDefault="00167F0D" w:rsidP="001F5C82">
                            <w:pPr>
                              <w:rPr>
                                <w:rFonts w:ascii="GHEA Grapalat" w:hAnsi="GHEA Grapalat"/>
                              </w:rPr>
                            </w:pPr>
                            <m:oMathPara>
                              <m:oMath>
                                <m:r>
                                  <w:rPr>
                                    <w:rFonts w:ascii="Cambria Math" w:eastAsia="Cambria Math" w:hAnsi="Cambria Math" w:cs="Cambria Math"/>
                                  </w:rPr>
                                  <m:t>Ֆինանսական աջակցություն մեկ զոհի հաշվով=Բազային արտակարգ վճար</m:t>
                                </m:r>
                                <m:r>
                                  <m:rPr>
                                    <m:sty m:val="p"/>
                                  </m:rPr>
                                  <w:rPr>
                                    <w:rFonts w:ascii="Cambria Math" w:hAnsi="Cambria Math"/>
                                    <w:sz w:val="18"/>
                                    <w:szCs w:val="18"/>
                                  </w:rPr>
                                  <m:t xml:space="preserve"> </m:t>
                                </m:r>
                                <m:r>
                                  <w:rPr>
                                    <w:rFonts w:ascii="Cambria Math" w:eastAsia="Cambria Math" w:hAnsi="Cambria Math" w:cs="Cambria Math"/>
                                  </w:rPr>
                                  <m:t>+Բնակարանային նպաստ+Խնամակալի աջակցություն*N</m:t>
                                </m:r>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type w14:anchorId="272600E5" id="_x0000_t202" coordsize="21600,21600" o:spt="202" path="m,l,21600r21600,l21600,xe">
                <v:stroke joinstyle="miter"/>
                <v:path gradientshapeok="t" o:connecttype="rect"/>
              </v:shapetype>
              <v:shape id="Text Box 4" o:spid="_x0000_s1026" type="#_x0000_t202" style="position:absolute;left:0;text-align:left;margin-left:45.6pt;margin-top:1.2pt;width:353.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">
                <v:textbox style="mso-fit-shape-to-text:t">
                  <w:txbxContent>
                    <w:p w14:paraId="24766EDA" w14:textId="48A7D2D1" w:rsidR="00167F0D" w:rsidRPr="00EF1D51" w:rsidRDefault="00167F0D" w:rsidP="001F5C82">
                      <w:pPr>
                        <w:rPr>
                          <w:rFonts w:ascii="GHEA Grapalat" w:hAnsi="GHEA Grapalat"/>
                        </w:rPr>
                      </w:pPr>
                      <m:oMathPara>
                        <m:oMath>
                          <m:r>
                            <w:rPr>
                              <w:rFonts w:ascii="Cambria Math" w:eastAsia="Cambria Math" w:hAnsi="Cambria Math" w:cs="Cambria Math"/>
                            </w:rPr>
                            <m:t>Ֆինանսական աջակցություն մեկ զոհի հաշվով=Բազային արտակարգ վճար</m:t>
                          </m:r>
                          <m:r>
                            <m:rPr>
                              <m:sty m:val="p"/>
                            </m:rPr>
                            <w:rPr>
                              <w:rFonts w:ascii="Cambria Math" w:hAnsi="Cambria Math"/>
                              <w:sz w:val="18"/>
                              <w:szCs w:val="18"/>
                            </w:rPr>
                            <m:t xml:space="preserve"> </m:t>
                          </m:r>
                          <m:r>
                            <w:rPr>
                              <w:rFonts w:ascii="Cambria Math" w:eastAsia="Cambria Math" w:hAnsi="Cambria Math" w:cs="Cambria Math"/>
                            </w:rPr>
                            <m:t>+Բնակարանային նպաստ+Խնամակալի աջակցություն*N</m:t>
                          </m:r>
                        </m:oMath>
                      </m:oMathPara>
                    </w:p>
                  </w:txbxContent>
                </v:textbox>
                <w10:wrap type="square"/>
              </v:shape>
            </w:pict>
          </mc:Fallback>
        </mc:AlternateContent>
      </w:r>
    </w:p>
    <w:p w14:paraId="067F6868" w14:textId="77777777" w:rsidR="001F5C82" w:rsidRPr="001F5C82" w:rsidRDefault="001F5C82" w:rsidP="00E27F46">
      <w:pPr>
        <w:spacing w:after="160" w:line="360" w:lineRule="auto"/>
        <w:rPr>
          <w:rFonts w:ascii="GHEA Grapalat" w:eastAsia="Calibri" w:hAnsi="GHEA Grapalat" w:cs="Arial"/>
          <w:color w:val="44546A"/>
          <w:sz w:val="22"/>
          <w:szCs w:val="22"/>
          <w:lang w:val="hy-AM"/>
        </w:rPr>
      </w:pPr>
    </w:p>
    <w:p w14:paraId="60D5009F" w14:textId="77777777" w:rsidR="001F5C82" w:rsidRPr="001F5C82" w:rsidRDefault="001F5C82" w:rsidP="00E27F46">
      <w:pPr>
        <w:spacing w:after="160" w:line="259" w:lineRule="auto"/>
        <w:jc w:val="both"/>
        <w:rPr>
          <w:rFonts w:ascii="GHEA Grapalat" w:eastAsia="Calibri" w:hAnsi="GHEA Grapalat" w:cs="Arial"/>
          <w:color w:val="44546A"/>
          <w:sz w:val="22"/>
          <w:szCs w:val="22"/>
          <w:lang w:val="hy-AM"/>
        </w:rPr>
      </w:pPr>
    </w:p>
    <w:p w14:paraId="340AFFF8" w14:textId="77777777" w:rsidR="001F5C82" w:rsidRPr="00B62427" w:rsidRDefault="001F5C82" w:rsidP="00E27F46">
      <w:pPr>
        <w:spacing w:line="360" w:lineRule="auto"/>
        <w:ind w:firstLine="720"/>
        <w:jc w:val="both"/>
        <w:rPr>
          <w:rFonts w:ascii="GHEA Grapalat" w:eastAsia="Calibri" w:hAnsi="GHEA Grapalat" w:cs="Arial"/>
          <w:lang w:val="hy-AM"/>
        </w:rPr>
      </w:pPr>
      <w:r w:rsidRPr="00B62427">
        <w:rPr>
          <w:rFonts w:ascii="GHEA Grapalat" w:eastAsia="Calibri" w:hAnsi="GHEA Grapalat" w:cs="Arial"/>
          <w:lang w:val="hy-AM"/>
        </w:rPr>
        <w:t>Այն ընդգրկում է հետևյալ հիմնական բաղադրիչները</w:t>
      </w:r>
      <w:r w:rsidRPr="00B62427">
        <w:rPr>
          <w:rFonts w:ascii="Cambria Math" w:eastAsia="Calibri" w:hAnsi="Cambria Math" w:cs="Cambria Math"/>
          <w:lang w:val="hy-AM"/>
        </w:rPr>
        <w:t>․</w:t>
      </w:r>
    </w:p>
    <w:p w14:paraId="250A94E1" w14:textId="6DC9BA2E" w:rsidR="001F5C82" w:rsidRPr="0094347A" w:rsidRDefault="001F5C82" w:rsidP="00E27F46">
      <w:pPr>
        <w:numPr>
          <w:ilvl w:val="0"/>
          <w:numId w:val="11"/>
        </w:numPr>
        <w:spacing w:line="360" w:lineRule="auto"/>
        <w:ind w:left="0" w:firstLine="720"/>
        <w:contextualSpacing/>
        <w:jc w:val="both"/>
        <w:rPr>
          <w:rFonts w:ascii="GHEA Grapalat" w:eastAsia="Yu Mincho" w:hAnsi="GHEA Grapalat" w:cs="Arial"/>
          <w:lang w:val="hy-AM" w:eastAsia="zh-CN"/>
        </w:rPr>
      </w:pPr>
      <w:r w:rsidRPr="0094347A">
        <w:rPr>
          <w:rFonts w:ascii="GHEA Grapalat" w:eastAsia="Yu Mincho" w:hAnsi="GHEA Grapalat" w:cs="Arial"/>
          <w:b/>
          <w:bCs/>
          <w:lang w:val="hy-AM" w:eastAsia="zh-CN"/>
        </w:rPr>
        <w:t xml:space="preserve">Բազային արտակարգ վճար - </w:t>
      </w:r>
      <w:r w:rsidRPr="0094347A">
        <w:rPr>
          <w:rFonts w:ascii="GHEA Grapalat" w:eastAsia="Yu Mincho" w:hAnsi="GHEA Grapalat" w:cs="Arial"/>
          <w:lang w:val="hy-AM" w:eastAsia="zh-CN"/>
        </w:rPr>
        <w:t xml:space="preserve">Սկզբնական ֆիքսված գումար՝ </w:t>
      </w:r>
      <w:r w:rsidR="00B62427" w:rsidRPr="0094347A">
        <w:rPr>
          <w:rFonts w:ascii="GHEA Grapalat" w:eastAsia="Yu Mincho" w:hAnsi="GHEA Grapalat" w:cs="Arial"/>
          <w:lang w:val="hy-AM" w:eastAsia="zh-CN"/>
        </w:rPr>
        <w:t>ընտանեկան և կենցաղային բռնության ենթարկված անձի</w:t>
      </w:r>
      <w:r w:rsidRPr="0094347A">
        <w:rPr>
          <w:rFonts w:ascii="GHEA Grapalat" w:eastAsia="Yu Mincho" w:hAnsi="GHEA Grapalat" w:cs="Arial"/>
          <w:lang w:val="hy-AM" w:eastAsia="zh-CN"/>
        </w:rPr>
        <w:t xml:space="preserve"> նվազագույն կենսաապահովման ծախսերը հոգալու համար</w:t>
      </w:r>
      <w:r w:rsidR="00B62427" w:rsidRPr="0094347A">
        <w:rPr>
          <w:rFonts w:ascii="GHEA Grapalat" w:eastAsia="Yu Mincho" w:hAnsi="GHEA Grapalat" w:cs="Arial"/>
          <w:lang w:val="hy-AM" w:eastAsia="zh-CN"/>
        </w:rPr>
        <w:t>:</w:t>
      </w:r>
    </w:p>
    <w:p w14:paraId="2F7761E1" w14:textId="5B2C607E" w:rsidR="001F5C82" w:rsidRPr="0094347A" w:rsidRDefault="001F5C82" w:rsidP="00E27F46">
      <w:pPr>
        <w:numPr>
          <w:ilvl w:val="0"/>
          <w:numId w:val="11"/>
        </w:numPr>
        <w:spacing w:line="360" w:lineRule="auto"/>
        <w:ind w:left="0" w:firstLine="720"/>
        <w:contextualSpacing/>
        <w:jc w:val="both"/>
        <w:rPr>
          <w:rFonts w:ascii="GHEA Grapalat" w:eastAsia="Yu Mincho" w:hAnsi="GHEA Grapalat" w:cs="Arial"/>
          <w:lang w:val="hy-AM" w:eastAsia="zh-CN"/>
        </w:rPr>
      </w:pPr>
      <w:r w:rsidRPr="0094347A">
        <w:rPr>
          <w:rFonts w:ascii="GHEA Grapalat" w:eastAsia="Yu Mincho" w:hAnsi="GHEA Grapalat" w:cs="Arial"/>
          <w:b/>
          <w:bCs/>
          <w:lang w:val="hy-AM" w:eastAsia="zh-CN"/>
        </w:rPr>
        <w:t xml:space="preserve">Բնակարանային նպաստ </w:t>
      </w:r>
      <w:r w:rsidR="00B62427" w:rsidRPr="0094347A">
        <w:rPr>
          <w:rFonts w:ascii="GHEA Grapalat" w:eastAsia="Yu Mincho" w:hAnsi="GHEA Grapalat" w:cs="Arial"/>
          <w:b/>
          <w:bCs/>
          <w:lang w:val="hy-AM" w:eastAsia="zh-CN"/>
        </w:rPr>
        <w:t>–</w:t>
      </w:r>
      <w:r w:rsidRPr="0094347A">
        <w:rPr>
          <w:rFonts w:ascii="GHEA Grapalat" w:eastAsia="Yu Mincho" w:hAnsi="GHEA Grapalat" w:cs="Arial"/>
          <w:lang w:val="hy-AM" w:eastAsia="zh-CN"/>
        </w:rPr>
        <w:t xml:space="preserve"> </w:t>
      </w:r>
      <w:r w:rsidR="00B62427" w:rsidRPr="0094347A">
        <w:rPr>
          <w:rFonts w:ascii="GHEA Grapalat" w:eastAsia="Yu Mincho" w:hAnsi="GHEA Grapalat" w:cs="Arial"/>
          <w:lang w:val="hy-AM" w:eastAsia="zh-CN"/>
        </w:rPr>
        <w:t xml:space="preserve">ֆիքսված գումար՝ ընտանեկան և կենցաղային բռնության ենթարկված անձի </w:t>
      </w:r>
      <w:r w:rsidRPr="0094347A">
        <w:rPr>
          <w:rFonts w:ascii="GHEA Grapalat" w:eastAsia="Yu Mincho" w:hAnsi="GHEA Grapalat" w:cs="Arial"/>
          <w:lang w:val="hy-AM" w:eastAsia="zh-CN"/>
        </w:rPr>
        <w:t>բնակելի տարածքի</w:t>
      </w:r>
      <w:r w:rsidR="00B62427" w:rsidRPr="0094347A">
        <w:rPr>
          <w:rFonts w:ascii="GHEA Grapalat" w:eastAsia="Yu Mincho" w:hAnsi="GHEA Grapalat" w:cs="Arial"/>
          <w:lang w:val="hy-AM" w:eastAsia="zh-CN"/>
        </w:rPr>
        <w:t xml:space="preserve"> կամ </w:t>
      </w:r>
      <w:r w:rsidRPr="0094347A">
        <w:rPr>
          <w:rFonts w:ascii="GHEA Grapalat" w:eastAsia="Yu Mincho" w:hAnsi="GHEA Grapalat" w:cs="Arial"/>
          <w:lang w:val="hy-AM" w:eastAsia="zh-CN"/>
        </w:rPr>
        <w:t>կացարանի վարձակալության ծախսեր</w:t>
      </w:r>
      <w:r w:rsidR="00B62427" w:rsidRPr="0094347A">
        <w:rPr>
          <w:rFonts w:ascii="GHEA Grapalat" w:eastAsia="Yu Mincho" w:hAnsi="GHEA Grapalat" w:cs="Arial"/>
          <w:lang w:val="hy-AM" w:eastAsia="zh-CN"/>
        </w:rPr>
        <w:t>ն ամբողջությամբ կամ մասնակի հոգալու համար:</w:t>
      </w:r>
    </w:p>
    <w:p w14:paraId="2889987B" w14:textId="1C57457D" w:rsidR="00022221" w:rsidRPr="0094347A" w:rsidRDefault="00CA4D0B" w:rsidP="00E27F46">
      <w:pPr>
        <w:numPr>
          <w:ilvl w:val="0"/>
          <w:numId w:val="11"/>
        </w:numPr>
        <w:spacing w:line="360" w:lineRule="auto"/>
        <w:ind w:left="0" w:firstLine="720"/>
        <w:contextualSpacing/>
        <w:jc w:val="both"/>
        <w:rPr>
          <w:rFonts w:ascii="GHEA Grapalat" w:eastAsia="Yu Mincho" w:hAnsi="GHEA Grapalat" w:cs="Arial"/>
          <w:lang w:val="hy-AM" w:eastAsia="zh-CN"/>
        </w:rPr>
      </w:pPr>
      <w:r w:rsidRPr="0094347A">
        <w:rPr>
          <w:rFonts w:ascii="GHEA Grapalat" w:eastAsia="Yu Mincho" w:hAnsi="GHEA Grapalat" w:cs="Arial"/>
          <w:b/>
          <w:bCs/>
          <w:lang w:val="hy-AM" w:eastAsia="zh-CN"/>
        </w:rPr>
        <w:t>Խնամակալի</w:t>
      </w:r>
      <w:r w:rsidR="00B62427" w:rsidRPr="0094347A">
        <w:rPr>
          <w:rFonts w:ascii="GHEA Grapalat" w:eastAsia="Yu Mincho" w:hAnsi="GHEA Grapalat" w:cs="Arial"/>
          <w:b/>
          <w:bCs/>
          <w:lang w:val="hy-AM" w:eastAsia="zh-CN"/>
        </w:rPr>
        <w:t xml:space="preserve"> աջակցություն - </w:t>
      </w:r>
      <w:r w:rsidRPr="0094347A">
        <w:rPr>
          <w:rFonts w:ascii="GHEA Grapalat" w:eastAsia="Yu Mincho" w:hAnsi="GHEA Grapalat" w:cs="Arial"/>
          <w:bCs/>
          <w:lang w:val="hy-AM" w:eastAsia="zh-CN"/>
        </w:rPr>
        <w:t>լ</w:t>
      </w:r>
      <w:r w:rsidR="00B62427" w:rsidRPr="0094347A">
        <w:rPr>
          <w:rFonts w:ascii="GHEA Grapalat" w:eastAsia="Yu Mincho" w:hAnsi="GHEA Grapalat" w:cs="Arial"/>
          <w:lang w:val="hy-AM" w:eastAsia="zh-CN"/>
        </w:rPr>
        <w:t xml:space="preserve">րացուցիչ աջակցություն </w:t>
      </w:r>
      <w:r w:rsidR="00022221" w:rsidRPr="0094347A">
        <w:rPr>
          <w:rFonts w:ascii="GHEA Grapalat" w:eastAsia="Calibri" w:hAnsi="GHEA Grapalat"/>
          <w:bCs/>
          <w:iCs/>
          <w:lang w:val="hy-AM"/>
        </w:rPr>
        <w:t>ընտանեկան և կենցաղային բռնության ենթարկված անձի խնամքի տակ գտնվող անչափահաս երեխաների</w:t>
      </w:r>
      <w:r w:rsidR="008F209F">
        <w:rPr>
          <w:rFonts w:ascii="GHEA Grapalat" w:eastAsia="Calibri" w:hAnsi="GHEA Grapalat"/>
          <w:bCs/>
          <w:iCs/>
          <w:lang w:val="hy-AM"/>
        </w:rPr>
        <w:t>, տարեցների</w:t>
      </w:r>
      <w:r w:rsidR="00022221" w:rsidRPr="0094347A">
        <w:rPr>
          <w:rFonts w:ascii="GHEA Grapalat" w:eastAsia="Calibri" w:hAnsi="GHEA Grapalat"/>
          <w:bCs/>
          <w:iCs/>
          <w:lang w:val="hy-AM"/>
        </w:rPr>
        <w:t xml:space="preserve"> և հաշմանդամություն ունեցող անձանց </w:t>
      </w:r>
      <w:bookmarkStart w:id="15" w:name="_Hlk173649250"/>
      <w:r w:rsidR="00022221" w:rsidRPr="0094347A">
        <w:rPr>
          <w:rFonts w:ascii="GHEA Grapalat" w:eastAsia="Calibri" w:hAnsi="GHEA Grapalat"/>
          <w:bCs/>
          <w:iCs/>
          <w:lang w:val="hy-AM"/>
        </w:rPr>
        <w:t>(այսուհետ՝ խնամարկյալ)</w:t>
      </w:r>
      <w:bookmarkEnd w:id="15"/>
      <w:r w:rsidR="00022221" w:rsidRPr="0094347A">
        <w:rPr>
          <w:rFonts w:ascii="GHEA Grapalat" w:eastAsia="Calibri" w:hAnsi="GHEA Grapalat"/>
          <w:bCs/>
          <w:iCs/>
          <w:lang w:val="hy-AM"/>
        </w:rPr>
        <w:t xml:space="preserve"> համար:</w:t>
      </w:r>
    </w:p>
    <w:p w14:paraId="2364E849" w14:textId="51528B0D" w:rsidR="00B62427" w:rsidRDefault="00B62427" w:rsidP="00E27F46">
      <w:pPr>
        <w:numPr>
          <w:ilvl w:val="0"/>
          <w:numId w:val="11"/>
        </w:numPr>
        <w:spacing w:line="360" w:lineRule="auto"/>
        <w:ind w:left="0" w:firstLine="720"/>
        <w:contextualSpacing/>
        <w:jc w:val="both"/>
        <w:rPr>
          <w:rFonts w:ascii="GHEA Grapalat" w:eastAsia="Yu Mincho" w:hAnsi="GHEA Grapalat" w:cs="Arial"/>
          <w:lang w:val="hy-AM" w:eastAsia="zh-CN"/>
        </w:rPr>
      </w:pPr>
      <w:r w:rsidRPr="00CA4D0B">
        <w:rPr>
          <w:rFonts w:ascii="GHEA Grapalat" w:eastAsia="Yu Mincho" w:hAnsi="GHEA Grapalat" w:cs="Arial"/>
          <w:lang w:val="hy-AM" w:eastAsia="zh-CN"/>
        </w:rPr>
        <w:t>N-ը խնամառուների քանակն է</w:t>
      </w:r>
      <w:r w:rsidR="00022221">
        <w:rPr>
          <w:rFonts w:ascii="GHEA Grapalat" w:eastAsia="Yu Mincho" w:hAnsi="GHEA Grapalat" w:cs="Arial"/>
          <w:lang w:val="hy-AM" w:eastAsia="zh-CN"/>
        </w:rPr>
        <w:t>:</w:t>
      </w:r>
    </w:p>
    <w:p w14:paraId="310080D5" w14:textId="784B2F73" w:rsidR="0094347A" w:rsidRPr="0094347A" w:rsidRDefault="0094347A" w:rsidP="00E27F46">
      <w:pPr>
        <w:spacing w:line="360" w:lineRule="auto"/>
        <w:ind w:firstLine="720"/>
        <w:contextualSpacing/>
        <w:jc w:val="both"/>
        <w:rPr>
          <w:rFonts w:ascii="GHEA Grapalat" w:eastAsia="Yu Mincho" w:hAnsi="GHEA Grapalat" w:cs="Arial"/>
          <w:lang w:val="hy-AM" w:eastAsia="zh-CN"/>
        </w:rPr>
      </w:pPr>
      <w:r w:rsidRPr="0094347A">
        <w:rPr>
          <w:rFonts w:ascii="GHEA Grapalat" w:eastAsia="Yu Mincho" w:hAnsi="GHEA Grapalat" w:cs="Arial"/>
          <w:b/>
          <w:lang w:val="hy-AM" w:eastAsia="zh-CN"/>
        </w:rPr>
        <w:t>Բազային արտակարգ վճարի</w:t>
      </w:r>
      <w:r w:rsidRPr="0094347A">
        <w:rPr>
          <w:rFonts w:ascii="GHEA Grapalat" w:eastAsia="Yu Mincho" w:hAnsi="GHEA Grapalat" w:cs="Arial"/>
          <w:lang w:val="hy-AM" w:eastAsia="zh-CN"/>
        </w:rPr>
        <w:t xml:space="preserve"> սահմանման հիմքում </w:t>
      </w:r>
      <w:r>
        <w:rPr>
          <w:rFonts w:ascii="GHEA Grapalat" w:eastAsia="Yu Mincho" w:hAnsi="GHEA Grapalat" w:cs="Arial"/>
          <w:lang w:val="hy-AM" w:eastAsia="zh-CN"/>
        </w:rPr>
        <w:t xml:space="preserve">Նախագծով առաջարկվում է </w:t>
      </w:r>
      <w:r w:rsidRPr="0094347A">
        <w:rPr>
          <w:rFonts w:ascii="GHEA Grapalat" w:eastAsia="Yu Mincho" w:hAnsi="GHEA Grapalat" w:cs="Arial"/>
          <w:lang w:val="hy-AM" w:eastAsia="zh-CN"/>
        </w:rPr>
        <w:t>դնել Հայաստանում նվազագույն սպառողական զամբյուղի</w:t>
      </w:r>
      <w:r w:rsidRPr="0094347A">
        <w:rPr>
          <w:rFonts w:ascii="GHEA Grapalat" w:eastAsia="Yu Mincho" w:hAnsi="GHEA Grapalat" w:cs="Arial"/>
          <w:vertAlign w:val="superscript"/>
          <w:lang w:val="hy-AM" w:eastAsia="zh-CN"/>
        </w:rPr>
        <w:footnoteReference w:id="12"/>
      </w:r>
      <w:r w:rsidRPr="0094347A">
        <w:rPr>
          <w:rFonts w:ascii="GHEA Grapalat" w:eastAsia="Yu Mincho" w:hAnsi="GHEA Grapalat" w:cs="Arial"/>
          <w:lang w:val="hy-AM" w:eastAsia="zh-CN"/>
        </w:rPr>
        <w:t xml:space="preserve"> հավասար տնօրինվող դրամական եկամուտի ապահովման գաղափարը։ 2023-ի </w:t>
      </w:r>
      <w:r w:rsidRPr="0094347A">
        <w:rPr>
          <w:rFonts w:ascii="GHEA Grapalat" w:eastAsia="Yu Mincho" w:hAnsi="GHEA Grapalat" w:cs="Arial"/>
          <w:lang w:val="hy-AM" w:eastAsia="zh-CN"/>
        </w:rPr>
        <w:lastRenderedPageBreak/>
        <w:t>չորրորդ եռամսյակի միջին ընթացիկ գներով այն կազմում է 66,909 ՀՀ դրամ։</w:t>
      </w:r>
      <w:r>
        <w:rPr>
          <w:rFonts w:ascii="GHEA Grapalat" w:eastAsia="Yu Mincho" w:hAnsi="GHEA Grapalat" w:cs="Arial"/>
          <w:lang w:val="hy-AM" w:eastAsia="zh-CN"/>
        </w:rPr>
        <w:t xml:space="preserve"> Նախագծով սահմանվում է 65,000 ՀՀ դրամ:</w:t>
      </w:r>
    </w:p>
    <w:p w14:paraId="69099E08" w14:textId="7595C44B" w:rsidR="0094347A" w:rsidRPr="0094347A" w:rsidRDefault="0094347A" w:rsidP="00E27F46">
      <w:pPr>
        <w:spacing w:line="360" w:lineRule="auto"/>
        <w:ind w:firstLine="720"/>
        <w:contextualSpacing/>
        <w:jc w:val="both"/>
        <w:rPr>
          <w:rFonts w:ascii="GHEA Grapalat" w:eastAsia="Yu Mincho" w:hAnsi="GHEA Grapalat" w:cs="Arial"/>
          <w:lang w:val="hy-AM" w:eastAsia="zh-CN"/>
        </w:rPr>
      </w:pPr>
      <w:r w:rsidRPr="0094347A">
        <w:rPr>
          <w:rFonts w:ascii="GHEA Grapalat" w:eastAsia="Yu Mincho" w:hAnsi="GHEA Grapalat" w:cs="Arial"/>
          <w:b/>
          <w:bCs/>
          <w:lang w:val="hy-AM" w:eastAsia="zh-CN"/>
        </w:rPr>
        <w:t>Բնակարանային նպաստ</w:t>
      </w:r>
      <w:r>
        <w:rPr>
          <w:rFonts w:ascii="GHEA Grapalat" w:eastAsia="Yu Mincho" w:hAnsi="GHEA Grapalat" w:cs="Arial"/>
          <w:b/>
          <w:bCs/>
          <w:lang w:val="hy-AM" w:eastAsia="zh-CN"/>
        </w:rPr>
        <w:t>ի</w:t>
      </w:r>
      <w:r w:rsidRPr="0094347A">
        <w:rPr>
          <w:rFonts w:ascii="GHEA Grapalat" w:eastAsia="Yu Mincho" w:hAnsi="GHEA Grapalat" w:cs="Arial"/>
          <w:lang w:val="hy-AM" w:eastAsia="zh-CN"/>
        </w:rPr>
        <w:t xml:space="preserve"> համար առաջարկվում է սահմանել 50,000 ՀՀ դրամ սահմանաչափը, որը շահառուները գնահատել են բավարար, մասնավորապես ՀՀ մարզերում բնակելի տարածք վարձակալելու համար։</w:t>
      </w:r>
    </w:p>
    <w:p w14:paraId="64E3BACF" w14:textId="6E9EFDD0" w:rsidR="0094347A" w:rsidRPr="0094347A" w:rsidRDefault="0094347A" w:rsidP="00E27F46">
      <w:pPr>
        <w:spacing w:line="360" w:lineRule="auto"/>
        <w:ind w:firstLine="720"/>
        <w:contextualSpacing/>
        <w:jc w:val="both"/>
        <w:rPr>
          <w:rFonts w:ascii="GHEA Grapalat" w:eastAsia="Yu Mincho" w:hAnsi="GHEA Grapalat" w:cs="Arial"/>
          <w:lang w:val="hy-AM" w:eastAsia="zh-CN"/>
        </w:rPr>
      </w:pPr>
      <w:r w:rsidRPr="0094347A">
        <w:rPr>
          <w:rFonts w:ascii="GHEA Grapalat" w:eastAsia="Yu Mincho" w:hAnsi="GHEA Grapalat" w:cs="Arial"/>
          <w:b/>
          <w:bCs/>
          <w:lang w:val="hy-AM" w:eastAsia="zh-CN"/>
        </w:rPr>
        <w:t xml:space="preserve">Խնամակալի </w:t>
      </w:r>
      <w:r>
        <w:rPr>
          <w:rFonts w:ascii="GHEA Grapalat" w:eastAsia="Yu Mincho" w:hAnsi="GHEA Grapalat" w:cs="Arial"/>
          <w:b/>
          <w:bCs/>
          <w:lang w:val="hy-AM" w:eastAsia="zh-CN"/>
        </w:rPr>
        <w:t>աջակցությա</w:t>
      </w:r>
      <w:r w:rsidRPr="0094347A">
        <w:rPr>
          <w:rFonts w:ascii="GHEA Grapalat" w:eastAsia="Yu Mincho" w:hAnsi="GHEA Grapalat" w:cs="Arial"/>
          <w:b/>
          <w:bCs/>
          <w:lang w:val="hy-AM" w:eastAsia="zh-CN"/>
        </w:rPr>
        <w:t xml:space="preserve">ն </w:t>
      </w:r>
      <w:r w:rsidRPr="0094347A">
        <w:rPr>
          <w:rFonts w:ascii="GHEA Grapalat" w:eastAsia="Yu Mincho" w:hAnsi="GHEA Grapalat" w:cs="Arial"/>
          <w:lang w:val="hy-AM" w:eastAsia="zh-CN"/>
        </w:rPr>
        <w:t xml:space="preserve">հիմքում </w:t>
      </w:r>
      <w:r>
        <w:rPr>
          <w:rFonts w:ascii="GHEA Grapalat" w:eastAsia="Yu Mincho" w:hAnsi="GHEA Grapalat" w:cs="Arial"/>
          <w:lang w:val="hy-AM" w:eastAsia="zh-CN"/>
        </w:rPr>
        <w:t>նախագծով ա</w:t>
      </w:r>
      <w:r w:rsidRPr="0094347A">
        <w:rPr>
          <w:rFonts w:ascii="GHEA Grapalat" w:eastAsia="Yu Mincho" w:hAnsi="GHEA Grapalat" w:cs="Arial"/>
          <w:lang w:val="hy-AM" w:eastAsia="zh-CN"/>
        </w:rPr>
        <w:t>ռաջարկվում է դնել մեկ շնչի հաշվով պարենային զամբյուղի արժեքը</w:t>
      </w:r>
      <w:r w:rsidRPr="0094347A">
        <w:rPr>
          <w:rFonts w:ascii="GHEA Grapalat" w:eastAsia="Yu Mincho" w:hAnsi="GHEA Grapalat" w:cs="Arial"/>
          <w:vertAlign w:val="superscript"/>
          <w:lang w:val="hy-AM" w:eastAsia="zh-CN"/>
        </w:rPr>
        <w:footnoteReference w:id="13"/>
      </w:r>
      <w:r w:rsidRPr="0094347A">
        <w:rPr>
          <w:rFonts w:ascii="GHEA Grapalat" w:eastAsia="Yu Mincho" w:hAnsi="GHEA Grapalat" w:cs="Arial"/>
          <w:lang w:val="hy-AM" w:eastAsia="zh-CN"/>
        </w:rPr>
        <w:t xml:space="preserve">։ 2023 թվականի չորրորդ եռամսյակի գներով այն կազմում է 36,167 դրամ։ Նախագծով սահմանվում է </w:t>
      </w:r>
      <w:r>
        <w:rPr>
          <w:rFonts w:ascii="GHEA Grapalat" w:eastAsia="Yu Mincho" w:hAnsi="GHEA Grapalat" w:cs="Arial"/>
          <w:lang w:val="hy-AM" w:eastAsia="zh-CN"/>
        </w:rPr>
        <w:t>30</w:t>
      </w:r>
      <w:r w:rsidRPr="0094347A">
        <w:rPr>
          <w:rFonts w:ascii="GHEA Grapalat" w:eastAsia="Yu Mincho" w:hAnsi="GHEA Grapalat" w:cs="Arial"/>
          <w:lang w:val="hy-AM" w:eastAsia="zh-CN"/>
        </w:rPr>
        <w:t>,000 ՀՀ դրամ:</w:t>
      </w:r>
      <w:r w:rsidRPr="0094347A">
        <w:rPr>
          <w:rFonts w:ascii="GHEA Grapalat" w:eastAsia="Calibri" w:hAnsi="GHEA Grapalat" w:cs="Arial"/>
          <w:color w:val="44546A"/>
          <w:sz w:val="22"/>
          <w:szCs w:val="22"/>
          <w:lang w:val="hy-AM"/>
        </w:rPr>
        <w:t xml:space="preserve"> </w:t>
      </w:r>
      <w:r w:rsidRPr="0094347A">
        <w:rPr>
          <w:rFonts w:ascii="GHEA Grapalat" w:eastAsia="Yu Mincho" w:hAnsi="GHEA Grapalat" w:cs="Arial"/>
          <w:lang w:val="hy-AM" w:eastAsia="zh-CN"/>
        </w:rPr>
        <w:t xml:space="preserve">Նախագծի իմաստով </w:t>
      </w:r>
      <w:r>
        <w:rPr>
          <w:rFonts w:ascii="GHEA Grapalat" w:eastAsia="Yu Mincho" w:hAnsi="GHEA Grapalat" w:cs="Arial"/>
          <w:lang w:val="hy-AM" w:eastAsia="zh-CN"/>
        </w:rPr>
        <w:t>խ</w:t>
      </w:r>
      <w:r w:rsidRPr="0094347A">
        <w:rPr>
          <w:rFonts w:ascii="GHEA Grapalat" w:eastAsia="Yu Mincho" w:hAnsi="GHEA Grapalat" w:cs="Arial"/>
          <w:lang w:val="hy-AM" w:eastAsia="zh-CN"/>
        </w:rPr>
        <w:t>նամա</w:t>
      </w:r>
      <w:r>
        <w:rPr>
          <w:rFonts w:ascii="GHEA Grapalat" w:eastAsia="Yu Mincho" w:hAnsi="GHEA Grapalat" w:cs="Arial"/>
          <w:lang w:val="hy-AM" w:eastAsia="zh-CN"/>
        </w:rPr>
        <w:t>րկյալ</w:t>
      </w:r>
      <w:r w:rsidRPr="0094347A">
        <w:rPr>
          <w:rFonts w:ascii="GHEA Grapalat" w:eastAsia="Yu Mincho" w:hAnsi="GHEA Grapalat" w:cs="Arial"/>
          <w:lang w:val="hy-AM" w:eastAsia="zh-CN"/>
        </w:rPr>
        <w:t xml:space="preserve"> են համարվում ընտան</w:t>
      </w:r>
      <w:r>
        <w:rPr>
          <w:rFonts w:ascii="GHEA Grapalat" w:eastAsia="Yu Mincho" w:hAnsi="GHEA Grapalat" w:cs="Arial"/>
          <w:lang w:val="hy-AM" w:eastAsia="zh-CN"/>
        </w:rPr>
        <w:t>եկան և կենցաղային</w:t>
      </w:r>
      <w:r w:rsidRPr="0094347A">
        <w:rPr>
          <w:rFonts w:ascii="GHEA Grapalat" w:eastAsia="Yu Mincho" w:hAnsi="GHEA Grapalat" w:cs="Arial"/>
          <w:lang w:val="hy-AM" w:eastAsia="zh-CN"/>
        </w:rPr>
        <w:t xml:space="preserve"> բռնության ենթարկված անձի </w:t>
      </w:r>
      <w:r>
        <w:rPr>
          <w:rFonts w:ascii="GHEA Grapalat" w:eastAsia="Yu Mincho" w:hAnsi="GHEA Grapalat" w:cs="Arial"/>
          <w:lang w:val="hy-AM" w:eastAsia="zh-CN"/>
        </w:rPr>
        <w:t>անչափահաս երեխաները,</w:t>
      </w:r>
      <w:r w:rsidR="008F209F">
        <w:rPr>
          <w:rFonts w:ascii="GHEA Grapalat" w:eastAsia="Yu Mincho" w:hAnsi="GHEA Grapalat" w:cs="Arial"/>
          <w:lang w:val="hy-AM" w:eastAsia="zh-CN"/>
        </w:rPr>
        <w:t xml:space="preserve"> տարեցները</w:t>
      </w:r>
      <w:r>
        <w:rPr>
          <w:rFonts w:ascii="GHEA Grapalat" w:eastAsia="Yu Mincho" w:hAnsi="GHEA Grapalat" w:cs="Arial"/>
          <w:lang w:val="hy-AM" w:eastAsia="zh-CN"/>
        </w:rPr>
        <w:t xml:space="preserve"> ինչպես նաև նրա խնամքի տակ գտնվող հաշմանդամություն ունեցող անձինք:</w:t>
      </w:r>
    </w:p>
    <w:p w14:paraId="4A2612AE" w14:textId="0D006B9C" w:rsidR="00FB6066" w:rsidRPr="00FB6066" w:rsidRDefault="00FB6066" w:rsidP="00E27F46">
      <w:pPr>
        <w:spacing w:before="240" w:after="120" w:line="257" w:lineRule="auto"/>
        <w:jc w:val="both"/>
        <w:rPr>
          <w:rFonts w:ascii="GHEA Grapalat" w:eastAsia="Calibri" w:hAnsi="GHEA Grapalat" w:cs="Arial"/>
          <w:lang w:val="hy-AM"/>
        </w:rPr>
      </w:pPr>
      <w:r w:rsidRPr="00FB6066">
        <w:rPr>
          <w:rFonts w:ascii="GHEA Grapalat" w:eastAsia="Calibri" w:hAnsi="GHEA Grapalat" w:cs="Arial"/>
          <w:lang w:val="hy-AM"/>
        </w:rPr>
        <w:t>Արդյունքում ընտան</w:t>
      </w:r>
      <w:r>
        <w:rPr>
          <w:rFonts w:ascii="GHEA Grapalat" w:eastAsia="Calibri" w:hAnsi="GHEA Grapalat" w:cs="Arial"/>
          <w:lang w:val="hy-AM"/>
        </w:rPr>
        <w:t>եկան և կենցաղային</w:t>
      </w:r>
      <w:r w:rsidRPr="00FB6066">
        <w:rPr>
          <w:rFonts w:ascii="GHEA Grapalat" w:eastAsia="Calibri" w:hAnsi="GHEA Grapalat" w:cs="Arial"/>
          <w:lang w:val="hy-AM"/>
        </w:rPr>
        <w:t xml:space="preserve"> բռնության ենթարկված 1 անձի համար հաշվարկված հրատապ միանվագ աջակցությունը մինչև երկու խնամառու ունենալու պարագայում կկազմի.</w:t>
      </w:r>
    </w:p>
    <w:tbl>
      <w:tblPr>
        <w:tblStyle w:val="PlainTable2"/>
        <w:tblW w:w="8978" w:type="dxa"/>
        <w:tblLook w:val="04A0" w:firstRow="1" w:lastRow="0" w:firstColumn="1" w:lastColumn="0" w:noHBand="0" w:noVBand="1"/>
      </w:tblPr>
      <w:tblGrid>
        <w:gridCol w:w="2048"/>
        <w:gridCol w:w="1584"/>
        <w:gridCol w:w="1801"/>
        <w:gridCol w:w="3545"/>
      </w:tblGrid>
      <w:tr w:rsidR="00FB6066" w:rsidRPr="00FB6066" w14:paraId="5D98B542" w14:textId="77777777" w:rsidTr="00FB6066">
        <w:trPr>
          <w:cnfStyle w:val="100000000000" w:firstRow="1" w:lastRow="0" w:firstColumn="0" w:lastColumn="0" w:oddVBand="0" w:evenVBand="0" w:oddHBand="0"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1707" w:type="dxa"/>
          </w:tcPr>
          <w:p w14:paraId="31A774BA" w14:textId="77777777" w:rsidR="00FB6066" w:rsidRPr="00FB6066" w:rsidRDefault="00FB6066" w:rsidP="00E27F46">
            <w:pPr>
              <w:jc w:val="center"/>
              <w:rPr>
                <w:rFonts w:ascii="GHEA Grapalat" w:eastAsia="Calibri" w:hAnsi="GHEA Grapalat" w:cs="Arial"/>
                <w:lang w:val="hy-AM"/>
              </w:rPr>
            </w:pPr>
            <w:r w:rsidRPr="00FB6066">
              <w:rPr>
                <w:rFonts w:ascii="GHEA Grapalat" w:eastAsia="Calibri" w:hAnsi="GHEA Grapalat" w:cs="Arial"/>
                <w:lang w:val="hy-AM"/>
              </w:rPr>
              <w:t>Խնամառուների քանակ</w:t>
            </w:r>
          </w:p>
        </w:tc>
        <w:tc>
          <w:tcPr>
            <w:tcW w:w="1825" w:type="dxa"/>
          </w:tcPr>
          <w:p w14:paraId="0035E368" w14:textId="77777777" w:rsidR="00FB6066" w:rsidRPr="00FB6066" w:rsidRDefault="00FB6066" w:rsidP="00E27F46">
            <w:pPr>
              <w:jc w:val="center"/>
              <w:cnfStyle w:val="100000000000" w:firstRow="1" w:lastRow="0" w:firstColumn="0" w:lastColumn="0" w:oddVBand="0" w:evenVBand="0" w:oddHBand="0"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hy-AM"/>
              </w:rPr>
              <w:t>Բնակելի տարածքի կարիք</w:t>
            </w:r>
          </w:p>
        </w:tc>
        <w:tc>
          <w:tcPr>
            <w:tcW w:w="1672" w:type="dxa"/>
          </w:tcPr>
          <w:p w14:paraId="2E61CC79" w14:textId="77777777" w:rsidR="00FB6066" w:rsidRPr="00FB6066" w:rsidRDefault="00FB6066" w:rsidP="00E27F46">
            <w:pPr>
              <w:jc w:val="center"/>
              <w:cnfStyle w:val="100000000000" w:firstRow="1" w:lastRow="0" w:firstColumn="0" w:lastColumn="0" w:oddVBand="0" w:evenVBand="0" w:oddHBand="0"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hy-AM"/>
              </w:rPr>
              <w:t>Եկամուտի առկայություն</w:t>
            </w:r>
          </w:p>
        </w:tc>
        <w:tc>
          <w:tcPr>
            <w:tcW w:w="3774" w:type="dxa"/>
          </w:tcPr>
          <w:p w14:paraId="78EE0091" w14:textId="77777777" w:rsidR="00FB6066" w:rsidRPr="00FB6066" w:rsidRDefault="00FB6066" w:rsidP="00E27F46">
            <w:pPr>
              <w:jc w:val="center"/>
              <w:cnfStyle w:val="100000000000" w:firstRow="1" w:lastRow="0" w:firstColumn="0" w:lastColumn="0" w:oddVBand="0" w:evenVBand="0" w:oddHBand="0"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hy-AM"/>
              </w:rPr>
              <w:t>Գնահատվող Ֆինանսական աջակցություն</w:t>
            </w:r>
          </w:p>
        </w:tc>
      </w:tr>
      <w:tr w:rsidR="00FB6066" w:rsidRPr="00FB6066" w14:paraId="1CF69953" w14:textId="77777777" w:rsidTr="00FB6066">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707" w:type="dxa"/>
          </w:tcPr>
          <w:p w14:paraId="466E851C" w14:textId="77777777" w:rsidR="00FB6066" w:rsidRPr="00FB6066" w:rsidRDefault="00FB6066" w:rsidP="00E27F46">
            <w:pPr>
              <w:spacing w:line="257" w:lineRule="auto"/>
              <w:jc w:val="center"/>
              <w:rPr>
                <w:rFonts w:ascii="GHEA Grapalat" w:eastAsia="Calibri" w:hAnsi="GHEA Grapalat" w:cs="Arial"/>
                <w:lang w:val="en-US"/>
              </w:rPr>
            </w:pPr>
            <w:r w:rsidRPr="00FB6066">
              <w:rPr>
                <w:rFonts w:ascii="GHEA Grapalat" w:eastAsia="Calibri" w:hAnsi="GHEA Grapalat" w:cs="Arial"/>
                <w:lang w:val="en-US"/>
              </w:rPr>
              <w:t>0</w:t>
            </w:r>
          </w:p>
        </w:tc>
        <w:tc>
          <w:tcPr>
            <w:tcW w:w="1825" w:type="dxa"/>
          </w:tcPr>
          <w:p w14:paraId="18F55EBD" w14:textId="77777777" w:rsidR="00FB6066" w:rsidRPr="00FB6066" w:rsidRDefault="00FB6066" w:rsidP="00E27F46">
            <w:pPr>
              <w:spacing w:line="257" w:lineRule="auto"/>
              <w:jc w:val="cente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ՈՉ</w:t>
            </w:r>
          </w:p>
        </w:tc>
        <w:tc>
          <w:tcPr>
            <w:tcW w:w="1672" w:type="dxa"/>
          </w:tcPr>
          <w:p w14:paraId="18402ACA" w14:textId="77777777" w:rsidR="00FB6066" w:rsidRPr="00FB6066" w:rsidRDefault="00FB6066" w:rsidP="00E27F46">
            <w:pPr>
              <w:jc w:val="cente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en-US"/>
              </w:rPr>
              <w:t>ՈՉ</w:t>
            </w:r>
          </w:p>
        </w:tc>
        <w:tc>
          <w:tcPr>
            <w:tcW w:w="3774" w:type="dxa"/>
          </w:tcPr>
          <w:p w14:paraId="70B64EB6" w14:textId="6AED99F3" w:rsidR="00FB6066" w:rsidRPr="00FB6066" w:rsidRDefault="00FB6066"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6</w:t>
            </w:r>
            <w:r>
              <w:rPr>
                <w:rFonts w:ascii="GHEA Grapalat" w:eastAsia="Calibri" w:hAnsi="GHEA Grapalat" w:cs="Arial"/>
                <w:lang w:val="hy-AM"/>
              </w:rPr>
              <w:t>5</w:t>
            </w:r>
            <w:r w:rsidRPr="00FB6066">
              <w:rPr>
                <w:rFonts w:ascii="GHEA Grapalat" w:eastAsia="Calibri" w:hAnsi="GHEA Grapalat" w:cs="Arial"/>
                <w:lang w:val="hy-AM"/>
              </w:rPr>
              <w:t>,</w:t>
            </w:r>
            <w:r>
              <w:rPr>
                <w:rFonts w:ascii="GHEA Grapalat" w:eastAsia="Calibri" w:hAnsi="GHEA Grapalat" w:cs="Arial"/>
                <w:lang w:val="hy-AM"/>
              </w:rPr>
              <w:t>000</w:t>
            </w:r>
            <w:r w:rsidRPr="00FB6066">
              <w:rPr>
                <w:rFonts w:ascii="GHEA Grapalat" w:eastAsia="Calibri" w:hAnsi="GHEA Grapalat" w:cs="Arial"/>
                <w:lang w:val="hy-AM"/>
              </w:rPr>
              <w:t xml:space="preserve"> =</w:t>
            </w:r>
            <w:r w:rsidRPr="00FB6066">
              <w:rPr>
                <w:rFonts w:ascii="GHEA Grapalat" w:eastAsia="Calibri" w:hAnsi="GHEA Grapalat" w:cs="Arial"/>
                <w:lang w:val="en-US"/>
              </w:rPr>
              <w:t xml:space="preserve"> 1*6</w:t>
            </w:r>
            <w:r>
              <w:rPr>
                <w:rFonts w:ascii="GHEA Grapalat" w:eastAsia="Calibri" w:hAnsi="GHEA Grapalat" w:cs="Arial"/>
                <w:lang w:val="hy-AM"/>
              </w:rPr>
              <w:t>5</w:t>
            </w:r>
            <w:r w:rsidRPr="00FB6066">
              <w:rPr>
                <w:rFonts w:ascii="GHEA Grapalat" w:eastAsia="Calibri" w:hAnsi="GHEA Grapalat" w:cs="Arial"/>
                <w:lang w:val="hy-AM"/>
              </w:rPr>
              <w:t>,</w:t>
            </w:r>
            <w:r>
              <w:rPr>
                <w:rFonts w:ascii="GHEA Grapalat" w:eastAsia="Calibri" w:hAnsi="GHEA Grapalat" w:cs="Arial"/>
                <w:lang w:val="hy-AM"/>
              </w:rPr>
              <w:t>000</w:t>
            </w:r>
          </w:p>
        </w:tc>
      </w:tr>
      <w:tr w:rsidR="00FB6066" w:rsidRPr="00FB6066" w14:paraId="10D94809" w14:textId="77777777" w:rsidTr="00FB6066">
        <w:trPr>
          <w:trHeight w:val="304"/>
        </w:trPr>
        <w:tc>
          <w:tcPr>
            <w:cnfStyle w:val="001000000000" w:firstRow="0" w:lastRow="0" w:firstColumn="1" w:lastColumn="0" w:oddVBand="0" w:evenVBand="0" w:oddHBand="0" w:evenHBand="0" w:firstRowFirstColumn="0" w:firstRowLastColumn="0" w:lastRowFirstColumn="0" w:lastRowLastColumn="0"/>
            <w:tcW w:w="1707" w:type="dxa"/>
          </w:tcPr>
          <w:p w14:paraId="3B64CCB6" w14:textId="77777777" w:rsidR="00FB6066" w:rsidRPr="00FB6066" w:rsidRDefault="00FB6066" w:rsidP="00E27F46">
            <w:pPr>
              <w:spacing w:line="257" w:lineRule="auto"/>
              <w:jc w:val="center"/>
              <w:rPr>
                <w:rFonts w:ascii="GHEA Grapalat" w:eastAsia="Calibri" w:hAnsi="GHEA Grapalat" w:cs="Arial"/>
                <w:lang w:val="en-US"/>
              </w:rPr>
            </w:pPr>
            <w:r w:rsidRPr="00FB6066">
              <w:rPr>
                <w:rFonts w:ascii="GHEA Grapalat" w:eastAsia="Calibri" w:hAnsi="GHEA Grapalat" w:cs="Arial"/>
                <w:lang w:val="en-US"/>
              </w:rPr>
              <w:t>0</w:t>
            </w:r>
          </w:p>
        </w:tc>
        <w:tc>
          <w:tcPr>
            <w:tcW w:w="1825" w:type="dxa"/>
          </w:tcPr>
          <w:p w14:paraId="250E2781" w14:textId="77777777" w:rsidR="00FB6066" w:rsidRPr="00FB6066" w:rsidRDefault="00FB6066" w:rsidP="00E27F46">
            <w:pPr>
              <w:spacing w:line="257" w:lineRule="auto"/>
              <w:jc w:val="cente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ԱՅՈ</w:t>
            </w:r>
          </w:p>
        </w:tc>
        <w:tc>
          <w:tcPr>
            <w:tcW w:w="1672" w:type="dxa"/>
          </w:tcPr>
          <w:p w14:paraId="2B0E3AFC" w14:textId="77777777" w:rsidR="00FB6066" w:rsidRPr="00FB6066" w:rsidRDefault="00FB6066" w:rsidP="00E27F46">
            <w:pPr>
              <w:jc w:val="cente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en-US"/>
              </w:rPr>
              <w:t>ՈՉ</w:t>
            </w:r>
          </w:p>
        </w:tc>
        <w:tc>
          <w:tcPr>
            <w:tcW w:w="3774" w:type="dxa"/>
          </w:tcPr>
          <w:p w14:paraId="5BF99516" w14:textId="3408FC17" w:rsidR="00FB6066" w:rsidRPr="00FB6066" w:rsidRDefault="00FB6066"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11</w:t>
            </w:r>
            <w:r>
              <w:rPr>
                <w:rFonts w:ascii="GHEA Grapalat" w:eastAsia="Calibri" w:hAnsi="GHEA Grapalat" w:cs="Arial"/>
                <w:lang w:val="hy-AM"/>
              </w:rPr>
              <w:t>5</w:t>
            </w:r>
            <w:r w:rsidRPr="00FB6066">
              <w:rPr>
                <w:rFonts w:ascii="GHEA Grapalat" w:eastAsia="Calibri" w:hAnsi="GHEA Grapalat" w:cs="Arial"/>
                <w:lang w:val="hy-AM"/>
              </w:rPr>
              <w:t>,</w:t>
            </w:r>
            <w:r>
              <w:rPr>
                <w:rFonts w:ascii="GHEA Grapalat" w:eastAsia="Calibri" w:hAnsi="GHEA Grapalat" w:cs="Arial"/>
                <w:lang w:val="hy-AM"/>
              </w:rPr>
              <w:t>000</w:t>
            </w:r>
            <w:r w:rsidRPr="00FB6066">
              <w:rPr>
                <w:rFonts w:ascii="GHEA Grapalat" w:eastAsia="Calibri" w:hAnsi="GHEA Grapalat" w:cs="Arial"/>
                <w:lang w:val="hy-AM"/>
              </w:rPr>
              <w:t xml:space="preserve"> =</w:t>
            </w:r>
            <w:r w:rsidRPr="00FB6066">
              <w:rPr>
                <w:rFonts w:ascii="GHEA Grapalat" w:eastAsia="Calibri" w:hAnsi="GHEA Grapalat" w:cs="Arial"/>
                <w:lang w:val="en-US"/>
              </w:rPr>
              <w:t xml:space="preserve"> 1*6</w:t>
            </w:r>
            <w:r>
              <w:rPr>
                <w:rFonts w:ascii="GHEA Grapalat" w:eastAsia="Calibri" w:hAnsi="GHEA Grapalat" w:cs="Arial"/>
                <w:lang w:val="hy-AM"/>
              </w:rPr>
              <w:t>5</w:t>
            </w:r>
            <w:r w:rsidRPr="00FB6066">
              <w:rPr>
                <w:rFonts w:ascii="GHEA Grapalat" w:eastAsia="Calibri" w:hAnsi="GHEA Grapalat" w:cs="Arial"/>
                <w:lang w:val="hy-AM"/>
              </w:rPr>
              <w:t>,</w:t>
            </w:r>
            <w:r>
              <w:rPr>
                <w:rFonts w:ascii="GHEA Grapalat" w:eastAsia="Calibri" w:hAnsi="GHEA Grapalat" w:cs="Arial"/>
                <w:lang w:val="hy-AM"/>
              </w:rPr>
              <w:t>000</w:t>
            </w:r>
            <w:r w:rsidRPr="00FB6066">
              <w:rPr>
                <w:rFonts w:ascii="GHEA Grapalat" w:eastAsia="Calibri" w:hAnsi="GHEA Grapalat" w:cs="Arial"/>
                <w:lang w:val="hy-AM"/>
              </w:rPr>
              <w:t>+50</w:t>
            </w:r>
            <w:r w:rsidRPr="00FB6066">
              <w:rPr>
                <w:rFonts w:ascii="GHEA Grapalat" w:eastAsia="Calibri" w:hAnsi="GHEA Grapalat" w:cs="Arial"/>
                <w:lang w:val="en-US"/>
              </w:rPr>
              <w:t>,000</w:t>
            </w:r>
          </w:p>
        </w:tc>
      </w:tr>
      <w:tr w:rsidR="00FB6066" w:rsidRPr="00FB6066" w14:paraId="34F78C97" w14:textId="77777777" w:rsidTr="00FB6066">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1707" w:type="dxa"/>
          </w:tcPr>
          <w:p w14:paraId="7AAD28FA" w14:textId="77777777" w:rsidR="00FB6066" w:rsidRPr="00FB6066" w:rsidRDefault="00FB6066" w:rsidP="00E27F46">
            <w:pPr>
              <w:spacing w:line="257" w:lineRule="auto"/>
              <w:jc w:val="center"/>
              <w:rPr>
                <w:rFonts w:ascii="GHEA Grapalat" w:eastAsia="Calibri" w:hAnsi="GHEA Grapalat" w:cs="Arial"/>
                <w:lang w:val="en-US"/>
              </w:rPr>
            </w:pPr>
            <w:r w:rsidRPr="00FB6066">
              <w:rPr>
                <w:rFonts w:ascii="GHEA Grapalat" w:eastAsia="Calibri" w:hAnsi="GHEA Grapalat" w:cs="Arial"/>
                <w:lang w:val="en-US"/>
              </w:rPr>
              <w:t>1</w:t>
            </w:r>
          </w:p>
        </w:tc>
        <w:tc>
          <w:tcPr>
            <w:tcW w:w="1825" w:type="dxa"/>
          </w:tcPr>
          <w:p w14:paraId="600A095C" w14:textId="77777777" w:rsidR="00FB6066" w:rsidRPr="00FB6066" w:rsidRDefault="00FB6066" w:rsidP="00E27F46">
            <w:pPr>
              <w:spacing w:line="257" w:lineRule="auto"/>
              <w:jc w:val="cente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ՈՉ</w:t>
            </w:r>
          </w:p>
        </w:tc>
        <w:tc>
          <w:tcPr>
            <w:tcW w:w="1672" w:type="dxa"/>
          </w:tcPr>
          <w:p w14:paraId="7C160913" w14:textId="77777777" w:rsidR="00FB6066" w:rsidRPr="00FB6066" w:rsidRDefault="00FB6066" w:rsidP="00E27F46">
            <w:pPr>
              <w:jc w:val="cente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en-US"/>
              </w:rPr>
              <w:t>ՈՉ</w:t>
            </w:r>
          </w:p>
        </w:tc>
        <w:tc>
          <w:tcPr>
            <w:tcW w:w="3774" w:type="dxa"/>
          </w:tcPr>
          <w:p w14:paraId="74672B5D" w14:textId="2C4A6898" w:rsidR="00FB6066" w:rsidRPr="00FB6066" w:rsidRDefault="00004F30"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hy-AM"/>
              </w:rPr>
            </w:pPr>
            <w:r>
              <w:rPr>
                <w:rFonts w:ascii="GHEA Grapalat" w:eastAsia="Calibri" w:hAnsi="GHEA Grapalat" w:cs="Arial"/>
                <w:lang w:val="en-US"/>
              </w:rPr>
              <w:t>95</w:t>
            </w:r>
            <w:r w:rsidR="00FB6066" w:rsidRPr="00FB6066">
              <w:rPr>
                <w:rFonts w:ascii="GHEA Grapalat" w:eastAsia="Calibri" w:hAnsi="GHEA Grapalat" w:cs="Arial"/>
                <w:lang w:val="hy-AM"/>
              </w:rPr>
              <w:t>,</w:t>
            </w:r>
            <w:r w:rsidR="00FB6066" w:rsidRPr="00FB6066">
              <w:rPr>
                <w:rFonts w:ascii="GHEA Grapalat" w:eastAsia="Calibri" w:hAnsi="GHEA Grapalat" w:cs="Arial"/>
                <w:lang w:val="en-US"/>
              </w:rPr>
              <w:t>0</w:t>
            </w:r>
            <w:r>
              <w:rPr>
                <w:rFonts w:ascii="GHEA Grapalat" w:eastAsia="Calibri" w:hAnsi="GHEA Grapalat" w:cs="Arial"/>
                <w:lang w:val="hy-AM"/>
              </w:rPr>
              <w:t>00</w:t>
            </w:r>
            <w:r w:rsidR="00FB6066" w:rsidRPr="00FB6066">
              <w:rPr>
                <w:rFonts w:ascii="GHEA Grapalat" w:eastAsia="Calibri" w:hAnsi="GHEA Grapalat" w:cs="Arial"/>
                <w:lang w:val="hy-AM"/>
              </w:rPr>
              <w:t xml:space="preserve"> =</w:t>
            </w:r>
            <w:r w:rsidR="00FB6066" w:rsidRPr="00FB6066">
              <w:rPr>
                <w:rFonts w:ascii="GHEA Grapalat" w:eastAsia="Calibri" w:hAnsi="GHEA Grapalat" w:cs="Arial"/>
                <w:lang w:val="en-US"/>
              </w:rPr>
              <w:t xml:space="preserve"> 1*6</w:t>
            </w:r>
            <w:r w:rsidR="00FB6066" w:rsidRPr="00FB6066">
              <w:rPr>
                <w:rFonts w:ascii="GHEA Grapalat" w:eastAsia="Calibri" w:hAnsi="GHEA Grapalat" w:cs="Arial"/>
                <w:lang w:val="hy-AM"/>
              </w:rPr>
              <w:t>5,000</w:t>
            </w:r>
            <w:r w:rsidR="00FB6066" w:rsidRPr="00FB6066">
              <w:rPr>
                <w:rFonts w:ascii="GHEA Grapalat" w:eastAsia="Calibri" w:hAnsi="GHEA Grapalat" w:cs="Arial"/>
                <w:lang w:val="en-US"/>
              </w:rPr>
              <w:t>+1*</w:t>
            </w:r>
            <w:r>
              <w:rPr>
                <w:rFonts w:ascii="GHEA Grapalat" w:eastAsia="Calibri" w:hAnsi="GHEA Grapalat" w:cs="Arial"/>
                <w:lang w:val="hy-AM"/>
              </w:rPr>
              <w:t>30</w:t>
            </w:r>
            <w:r w:rsidR="00FB6066" w:rsidRPr="00FB6066">
              <w:rPr>
                <w:rFonts w:ascii="GHEA Grapalat" w:eastAsia="Calibri" w:hAnsi="GHEA Grapalat" w:cs="Arial"/>
                <w:lang w:val="hy-AM"/>
              </w:rPr>
              <w:t>,</w:t>
            </w:r>
            <w:r>
              <w:rPr>
                <w:rFonts w:ascii="GHEA Grapalat" w:eastAsia="Calibri" w:hAnsi="GHEA Grapalat" w:cs="Arial"/>
                <w:lang w:val="hy-AM"/>
              </w:rPr>
              <w:t>000</w:t>
            </w:r>
          </w:p>
        </w:tc>
      </w:tr>
      <w:tr w:rsidR="00FB6066" w:rsidRPr="00FB6066" w14:paraId="1A5B9B98" w14:textId="77777777" w:rsidTr="00FB6066">
        <w:trPr>
          <w:trHeight w:val="280"/>
        </w:trPr>
        <w:tc>
          <w:tcPr>
            <w:cnfStyle w:val="001000000000" w:firstRow="0" w:lastRow="0" w:firstColumn="1" w:lastColumn="0" w:oddVBand="0" w:evenVBand="0" w:oddHBand="0" w:evenHBand="0" w:firstRowFirstColumn="0" w:firstRowLastColumn="0" w:lastRowFirstColumn="0" w:lastRowLastColumn="0"/>
            <w:tcW w:w="1707" w:type="dxa"/>
          </w:tcPr>
          <w:p w14:paraId="17D955CC" w14:textId="77777777" w:rsidR="00FB6066" w:rsidRPr="00FB6066" w:rsidRDefault="00FB6066" w:rsidP="00E27F46">
            <w:pPr>
              <w:spacing w:line="257" w:lineRule="auto"/>
              <w:jc w:val="center"/>
              <w:rPr>
                <w:rFonts w:ascii="GHEA Grapalat" w:eastAsia="Calibri" w:hAnsi="GHEA Grapalat" w:cs="Arial"/>
                <w:lang w:val="en-US"/>
              </w:rPr>
            </w:pPr>
            <w:r w:rsidRPr="00FB6066">
              <w:rPr>
                <w:rFonts w:ascii="GHEA Grapalat" w:eastAsia="Calibri" w:hAnsi="GHEA Grapalat" w:cs="Arial"/>
                <w:lang w:val="en-US"/>
              </w:rPr>
              <w:t>1</w:t>
            </w:r>
          </w:p>
        </w:tc>
        <w:tc>
          <w:tcPr>
            <w:tcW w:w="1825" w:type="dxa"/>
          </w:tcPr>
          <w:p w14:paraId="07BD3DE4" w14:textId="77777777" w:rsidR="00FB6066" w:rsidRPr="00FB6066" w:rsidRDefault="00FB6066" w:rsidP="00E27F46">
            <w:pPr>
              <w:spacing w:line="257" w:lineRule="auto"/>
              <w:jc w:val="cente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ԱՅՈ</w:t>
            </w:r>
          </w:p>
        </w:tc>
        <w:tc>
          <w:tcPr>
            <w:tcW w:w="1672" w:type="dxa"/>
          </w:tcPr>
          <w:p w14:paraId="01FC11F3" w14:textId="77777777" w:rsidR="00FB6066" w:rsidRPr="00FB6066" w:rsidRDefault="00FB6066" w:rsidP="00E27F46">
            <w:pPr>
              <w:jc w:val="cente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en-US"/>
              </w:rPr>
              <w:t>ՈՉ</w:t>
            </w:r>
          </w:p>
        </w:tc>
        <w:tc>
          <w:tcPr>
            <w:tcW w:w="3774" w:type="dxa"/>
          </w:tcPr>
          <w:p w14:paraId="3E493AA5" w14:textId="3A70DF76" w:rsidR="00FB6066" w:rsidRPr="00FB6066" w:rsidRDefault="00004F30"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hy-AM"/>
              </w:rPr>
            </w:pPr>
            <w:r>
              <w:rPr>
                <w:rFonts w:ascii="GHEA Grapalat" w:eastAsia="Calibri" w:hAnsi="GHEA Grapalat" w:cs="Arial"/>
                <w:lang w:val="en-US"/>
              </w:rPr>
              <w:t>145</w:t>
            </w:r>
            <w:r w:rsidR="00FB6066" w:rsidRPr="00FB6066">
              <w:rPr>
                <w:rFonts w:ascii="GHEA Grapalat" w:eastAsia="Calibri" w:hAnsi="GHEA Grapalat" w:cs="Arial"/>
                <w:lang w:val="hy-AM"/>
              </w:rPr>
              <w:t>,</w:t>
            </w:r>
            <w:r w:rsidR="00FB6066" w:rsidRPr="00FB6066">
              <w:rPr>
                <w:rFonts w:ascii="GHEA Grapalat" w:eastAsia="Calibri" w:hAnsi="GHEA Grapalat" w:cs="Arial"/>
                <w:lang w:val="en-US"/>
              </w:rPr>
              <w:t>0</w:t>
            </w:r>
            <w:r>
              <w:rPr>
                <w:rFonts w:ascii="GHEA Grapalat" w:eastAsia="Calibri" w:hAnsi="GHEA Grapalat" w:cs="Arial"/>
                <w:lang w:val="hy-AM"/>
              </w:rPr>
              <w:t>00</w:t>
            </w:r>
            <w:r w:rsidR="00FB6066" w:rsidRPr="00FB6066">
              <w:rPr>
                <w:rFonts w:ascii="GHEA Grapalat" w:eastAsia="Calibri" w:hAnsi="GHEA Grapalat" w:cs="Arial"/>
                <w:lang w:val="hy-AM"/>
              </w:rPr>
              <w:t xml:space="preserve"> =</w:t>
            </w:r>
            <w:r w:rsidR="00FB6066" w:rsidRPr="00FB6066">
              <w:rPr>
                <w:rFonts w:ascii="GHEA Grapalat" w:eastAsia="Calibri" w:hAnsi="GHEA Grapalat" w:cs="Arial"/>
                <w:lang w:val="en-US"/>
              </w:rPr>
              <w:t xml:space="preserve"> 1*</w:t>
            </w:r>
            <w:r w:rsidRPr="00004F30">
              <w:rPr>
                <w:rFonts w:ascii="GHEA Grapalat" w:eastAsia="Calibri" w:hAnsi="GHEA Grapalat" w:cs="Arial"/>
                <w:lang w:val="en-US"/>
              </w:rPr>
              <w:t>6</w:t>
            </w:r>
            <w:r w:rsidRPr="00004F30">
              <w:rPr>
                <w:rFonts w:ascii="GHEA Grapalat" w:eastAsia="Calibri" w:hAnsi="GHEA Grapalat" w:cs="Arial"/>
                <w:lang w:val="hy-AM"/>
              </w:rPr>
              <w:t>5,000</w:t>
            </w:r>
            <w:r w:rsidR="00FB6066" w:rsidRPr="00FB6066">
              <w:rPr>
                <w:rFonts w:ascii="GHEA Grapalat" w:eastAsia="Calibri" w:hAnsi="GHEA Grapalat" w:cs="Arial"/>
                <w:lang w:val="en-US"/>
              </w:rPr>
              <w:t>*</w:t>
            </w:r>
            <w:r w:rsidR="00FB6066" w:rsidRPr="00FB6066">
              <w:rPr>
                <w:rFonts w:ascii="GHEA Grapalat" w:eastAsia="Calibri" w:hAnsi="GHEA Grapalat" w:cs="Arial"/>
                <w:lang w:val="hy-AM"/>
              </w:rPr>
              <w:t>3</w:t>
            </w:r>
            <w:r>
              <w:rPr>
                <w:rFonts w:ascii="GHEA Grapalat" w:eastAsia="Calibri" w:hAnsi="GHEA Grapalat" w:cs="Arial"/>
                <w:lang w:val="hy-AM"/>
              </w:rPr>
              <w:t>0</w:t>
            </w:r>
            <w:r w:rsidR="00FB6066" w:rsidRPr="00FB6066">
              <w:rPr>
                <w:rFonts w:ascii="GHEA Grapalat" w:eastAsia="Calibri" w:hAnsi="GHEA Grapalat" w:cs="Arial"/>
                <w:lang w:val="hy-AM"/>
              </w:rPr>
              <w:t>,</w:t>
            </w:r>
            <w:r>
              <w:rPr>
                <w:rFonts w:ascii="GHEA Grapalat" w:eastAsia="Calibri" w:hAnsi="GHEA Grapalat" w:cs="Arial"/>
                <w:lang w:val="hy-AM"/>
              </w:rPr>
              <w:t>000</w:t>
            </w:r>
            <w:r w:rsidR="00FB6066" w:rsidRPr="00FB6066">
              <w:rPr>
                <w:rFonts w:ascii="GHEA Grapalat" w:eastAsia="Calibri" w:hAnsi="GHEA Grapalat" w:cs="Arial"/>
                <w:lang w:val="en-US"/>
              </w:rPr>
              <w:t>+50,000</w:t>
            </w:r>
          </w:p>
        </w:tc>
      </w:tr>
      <w:tr w:rsidR="00FB6066" w:rsidRPr="00FB6066" w14:paraId="04720A52" w14:textId="77777777" w:rsidTr="00FB6066">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1707" w:type="dxa"/>
          </w:tcPr>
          <w:p w14:paraId="476CE3EB" w14:textId="77777777" w:rsidR="00FB6066" w:rsidRPr="00FB6066" w:rsidRDefault="00FB6066" w:rsidP="00E27F46">
            <w:pPr>
              <w:spacing w:line="257" w:lineRule="auto"/>
              <w:jc w:val="center"/>
              <w:rPr>
                <w:rFonts w:ascii="GHEA Grapalat" w:eastAsia="Calibri" w:hAnsi="GHEA Grapalat" w:cs="Arial"/>
                <w:lang w:val="en-US"/>
              </w:rPr>
            </w:pPr>
            <w:r w:rsidRPr="00FB6066">
              <w:rPr>
                <w:rFonts w:ascii="GHEA Grapalat" w:eastAsia="Calibri" w:hAnsi="GHEA Grapalat" w:cs="Arial"/>
                <w:lang w:val="en-US"/>
              </w:rPr>
              <w:t>2</w:t>
            </w:r>
          </w:p>
        </w:tc>
        <w:tc>
          <w:tcPr>
            <w:tcW w:w="1825" w:type="dxa"/>
          </w:tcPr>
          <w:p w14:paraId="37709613" w14:textId="77777777" w:rsidR="00FB6066" w:rsidRPr="00FB6066" w:rsidRDefault="00FB6066" w:rsidP="00E27F46">
            <w:pPr>
              <w:spacing w:line="257" w:lineRule="auto"/>
              <w:jc w:val="cente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ՈՉ</w:t>
            </w:r>
          </w:p>
        </w:tc>
        <w:tc>
          <w:tcPr>
            <w:tcW w:w="1672" w:type="dxa"/>
          </w:tcPr>
          <w:p w14:paraId="753A195C" w14:textId="77777777" w:rsidR="00FB6066" w:rsidRPr="00FB6066" w:rsidRDefault="00FB6066" w:rsidP="00E27F46">
            <w:pPr>
              <w:jc w:val="cente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hy-AM"/>
              </w:rPr>
            </w:pPr>
            <w:r w:rsidRPr="00FB6066">
              <w:rPr>
                <w:rFonts w:ascii="GHEA Grapalat" w:eastAsia="Calibri" w:hAnsi="GHEA Grapalat" w:cs="Arial"/>
                <w:lang w:val="en-US"/>
              </w:rPr>
              <w:t>ՈՉ</w:t>
            </w:r>
          </w:p>
        </w:tc>
        <w:tc>
          <w:tcPr>
            <w:tcW w:w="3774" w:type="dxa"/>
          </w:tcPr>
          <w:p w14:paraId="50EBE30B" w14:textId="33EE616A" w:rsidR="00FB6066" w:rsidRPr="00FB6066" w:rsidRDefault="00004F30" w:rsidP="00E27F46">
            <w:pPr>
              <w:cnfStyle w:val="000000100000" w:firstRow="0" w:lastRow="0" w:firstColumn="0" w:lastColumn="0" w:oddVBand="0" w:evenVBand="0" w:oddHBand="1" w:evenHBand="0" w:firstRowFirstColumn="0" w:firstRowLastColumn="0" w:lastRowFirstColumn="0" w:lastRowLastColumn="0"/>
              <w:rPr>
                <w:rFonts w:ascii="GHEA Grapalat" w:eastAsia="Calibri" w:hAnsi="GHEA Grapalat" w:cs="Arial"/>
                <w:lang w:val="hy-AM"/>
              </w:rPr>
            </w:pPr>
            <w:r>
              <w:rPr>
                <w:rFonts w:ascii="GHEA Grapalat" w:eastAsia="Calibri" w:hAnsi="GHEA Grapalat" w:cs="Arial"/>
                <w:lang w:val="en-US"/>
              </w:rPr>
              <w:t>125</w:t>
            </w:r>
            <w:r w:rsidR="00FB6066" w:rsidRPr="00FB6066">
              <w:rPr>
                <w:rFonts w:ascii="GHEA Grapalat" w:eastAsia="Calibri" w:hAnsi="GHEA Grapalat" w:cs="Arial"/>
                <w:lang w:val="hy-AM"/>
              </w:rPr>
              <w:t>,</w:t>
            </w:r>
            <w:r>
              <w:rPr>
                <w:rFonts w:ascii="GHEA Grapalat" w:eastAsia="Calibri" w:hAnsi="GHEA Grapalat" w:cs="Arial"/>
                <w:lang w:val="en-US"/>
              </w:rPr>
              <w:t>000</w:t>
            </w:r>
            <w:r w:rsidR="00FB6066" w:rsidRPr="00FB6066">
              <w:rPr>
                <w:rFonts w:ascii="GHEA Grapalat" w:eastAsia="Calibri" w:hAnsi="GHEA Grapalat" w:cs="Arial"/>
                <w:lang w:val="hy-AM"/>
              </w:rPr>
              <w:t xml:space="preserve"> =</w:t>
            </w:r>
            <w:r w:rsidR="00FB6066" w:rsidRPr="00FB6066">
              <w:rPr>
                <w:rFonts w:ascii="GHEA Grapalat" w:eastAsia="Calibri" w:hAnsi="GHEA Grapalat" w:cs="Arial"/>
                <w:lang w:val="en-US"/>
              </w:rPr>
              <w:t xml:space="preserve"> 1*</w:t>
            </w:r>
            <w:r w:rsidRPr="00004F30">
              <w:rPr>
                <w:rFonts w:ascii="GHEA Grapalat" w:eastAsia="Calibri" w:hAnsi="GHEA Grapalat" w:cs="Arial"/>
                <w:lang w:val="en-US"/>
              </w:rPr>
              <w:t>6</w:t>
            </w:r>
            <w:r w:rsidRPr="00004F30">
              <w:rPr>
                <w:rFonts w:ascii="GHEA Grapalat" w:eastAsia="Calibri" w:hAnsi="GHEA Grapalat" w:cs="Arial"/>
                <w:lang w:val="hy-AM"/>
              </w:rPr>
              <w:t>5,000</w:t>
            </w:r>
            <w:r w:rsidR="00FB6066" w:rsidRPr="00FB6066">
              <w:rPr>
                <w:rFonts w:ascii="GHEA Grapalat" w:eastAsia="Calibri" w:hAnsi="GHEA Grapalat" w:cs="Arial"/>
                <w:lang w:val="en-US"/>
              </w:rPr>
              <w:t>+2*</w:t>
            </w:r>
            <w:r>
              <w:rPr>
                <w:rFonts w:ascii="GHEA Grapalat" w:eastAsia="Calibri" w:hAnsi="GHEA Grapalat" w:cs="Arial"/>
                <w:lang w:val="hy-AM"/>
              </w:rPr>
              <w:t>30</w:t>
            </w:r>
            <w:r w:rsidR="00FB6066" w:rsidRPr="00FB6066">
              <w:rPr>
                <w:rFonts w:ascii="GHEA Grapalat" w:eastAsia="Calibri" w:hAnsi="GHEA Grapalat" w:cs="Arial"/>
                <w:lang w:val="hy-AM"/>
              </w:rPr>
              <w:t>,</w:t>
            </w:r>
            <w:r>
              <w:rPr>
                <w:rFonts w:ascii="GHEA Grapalat" w:eastAsia="Calibri" w:hAnsi="GHEA Grapalat" w:cs="Arial"/>
                <w:lang w:val="hy-AM"/>
              </w:rPr>
              <w:t>000</w:t>
            </w:r>
          </w:p>
        </w:tc>
      </w:tr>
      <w:tr w:rsidR="00FB6066" w:rsidRPr="00FB6066" w14:paraId="4F7294CC" w14:textId="77777777" w:rsidTr="00FB6066">
        <w:trPr>
          <w:trHeight w:val="292"/>
        </w:trPr>
        <w:tc>
          <w:tcPr>
            <w:cnfStyle w:val="001000000000" w:firstRow="0" w:lastRow="0" w:firstColumn="1" w:lastColumn="0" w:oddVBand="0" w:evenVBand="0" w:oddHBand="0" w:evenHBand="0" w:firstRowFirstColumn="0" w:firstRowLastColumn="0" w:lastRowFirstColumn="0" w:lastRowLastColumn="0"/>
            <w:tcW w:w="1707" w:type="dxa"/>
          </w:tcPr>
          <w:p w14:paraId="26029FCB" w14:textId="77777777" w:rsidR="00FB6066" w:rsidRPr="00FB6066" w:rsidRDefault="00FB6066" w:rsidP="00E27F46">
            <w:pPr>
              <w:spacing w:line="257" w:lineRule="auto"/>
              <w:jc w:val="center"/>
              <w:rPr>
                <w:rFonts w:ascii="GHEA Grapalat" w:eastAsia="Calibri" w:hAnsi="GHEA Grapalat" w:cs="Arial"/>
                <w:lang w:val="en-US"/>
              </w:rPr>
            </w:pPr>
            <w:r w:rsidRPr="00FB6066">
              <w:rPr>
                <w:rFonts w:ascii="GHEA Grapalat" w:eastAsia="Calibri" w:hAnsi="GHEA Grapalat" w:cs="Arial"/>
                <w:lang w:val="en-US"/>
              </w:rPr>
              <w:t>2</w:t>
            </w:r>
          </w:p>
        </w:tc>
        <w:tc>
          <w:tcPr>
            <w:tcW w:w="1825" w:type="dxa"/>
          </w:tcPr>
          <w:p w14:paraId="4DB8E478" w14:textId="77777777" w:rsidR="00FB6066" w:rsidRPr="00FB6066" w:rsidRDefault="00FB6066" w:rsidP="00E27F46">
            <w:pPr>
              <w:spacing w:line="257" w:lineRule="auto"/>
              <w:jc w:val="cente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ԱՅՈ</w:t>
            </w:r>
          </w:p>
        </w:tc>
        <w:tc>
          <w:tcPr>
            <w:tcW w:w="1672" w:type="dxa"/>
          </w:tcPr>
          <w:p w14:paraId="4921B280" w14:textId="77777777" w:rsidR="00FB6066" w:rsidRPr="00FB6066" w:rsidRDefault="00FB6066" w:rsidP="00E27F46">
            <w:pPr>
              <w:spacing w:line="257" w:lineRule="auto"/>
              <w:jc w:val="cente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en-US"/>
              </w:rPr>
            </w:pPr>
            <w:r w:rsidRPr="00FB6066">
              <w:rPr>
                <w:rFonts w:ascii="GHEA Grapalat" w:eastAsia="Calibri" w:hAnsi="GHEA Grapalat" w:cs="Arial"/>
                <w:lang w:val="en-US"/>
              </w:rPr>
              <w:t>ՈՉ</w:t>
            </w:r>
          </w:p>
        </w:tc>
        <w:tc>
          <w:tcPr>
            <w:tcW w:w="3774" w:type="dxa"/>
          </w:tcPr>
          <w:p w14:paraId="2CC9A959" w14:textId="321C9817" w:rsidR="00FB6066" w:rsidRPr="00FB6066" w:rsidRDefault="00004F30" w:rsidP="00E27F46">
            <w:pPr>
              <w:cnfStyle w:val="000000000000" w:firstRow="0" w:lastRow="0" w:firstColumn="0" w:lastColumn="0" w:oddVBand="0" w:evenVBand="0" w:oddHBand="0" w:evenHBand="0" w:firstRowFirstColumn="0" w:firstRowLastColumn="0" w:lastRowFirstColumn="0" w:lastRowLastColumn="0"/>
              <w:rPr>
                <w:rFonts w:ascii="GHEA Grapalat" w:eastAsia="Calibri" w:hAnsi="GHEA Grapalat" w:cs="Arial"/>
                <w:lang w:val="en-US"/>
              </w:rPr>
            </w:pPr>
            <w:r>
              <w:rPr>
                <w:rFonts w:ascii="GHEA Grapalat" w:eastAsia="Calibri" w:hAnsi="GHEA Grapalat" w:cs="Arial"/>
                <w:lang w:val="en-US"/>
              </w:rPr>
              <w:t>175</w:t>
            </w:r>
            <w:r w:rsidR="00FB6066" w:rsidRPr="00FB6066">
              <w:rPr>
                <w:rFonts w:ascii="GHEA Grapalat" w:eastAsia="Calibri" w:hAnsi="GHEA Grapalat" w:cs="Arial"/>
                <w:lang w:val="hy-AM"/>
              </w:rPr>
              <w:t>,</w:t>
            </w:r>
            <w:r>
              <w:rPr>
                <w:rFonts w:ascii="GHEA Grapalat" w:eastAsia="Calibri" w:hAnsi="GHEA Grapalat" w:cs="Arial"/>
                <w:lang w:val="en-US"/>
              </w:rPr>
              <w:t>000</w:t>
            </w:r>
            <w:r w:rsidR="00FB6066" w:rsidRPr="00FB6066">
              <w:rPr>
                <w:rFonts w:ascii="GHEA Grapalat" w:eastAsia="Calibri" w:hAnsi="GHEA Grapalat" w:cs="Arial"/>
                <w:lang w:val="hy-AM"/>
              </w:rPr>
              <w:t xml:space="preserve"> </w:t>
            </w:r>
            <w:r w:rsidR="00FB6066" w:rsidRPr="00FB6066">
              <w:rPr>
                <w:rFonts w:ascii="GHEA Grapalat" w:eastAsia="Calibri" w:hAnsi="GHEA Grapalat" w:cs="Arial"/>
                <w:lang w:val="en-US"/>
              </w:rPr>
              <w:t>= 1*</w:t>
            </w:r>
            <w:r w:rsidRPr="00004F30">
              <w:rPr>
                <w:rFonts w:ascii="GHEA Grapalat" w:eastAsia="Calibri" w:hAnsi="GHEA Grapalat" w:cs="Arial"/>
                <w:lang w:val="en-US"/>
              </w:rPr>
              <w:t>6</w:t>
            </w:r>
            <w:r w:rsidRPr="00004F30">
              <w:rPr>
                <w:rFonts w:ascii="GHEA Grapalat" w:eastAsia="Calibri" w:hAnsi="GHEA Grapalat" w:cs="Arial"/>
                <w:lang w:val="hy-AM"/>
              </w:rPr>
              <w:t>5,000</w:t>
            </w:r>
            <w:r w:rsidR="00FB6066" w:rsidRPr="00FB6066">
              <w:rPr>
                <w:rFonts w:ascii="GHEA Grapalat" w:eastAsia="Calibri" w:hAnsi="GHEA Grapalat" w:cs="Arial"/>
                <w:lang w:val="en-US"/>
              </w:rPr>
              <w:t>+2*</w:t>
            </w:r>
            <w:r>
              <w:rPr>
                <w:rFonts w:ascii="GHEA Grapalat" w:eastAsia="Calibri" w:hAnsi="GHEA Grapalat" w:cs="Arial"/>
                <w:lang w:val="hy-AM"/>
              </w:rPr>
              <w:t>30</w:t>
            </w:r>
            <w:r w:rsidR="00FB6066" w:rsidRPr="00FB6066">
              <w:rPr>
                <w:rFonts w:ascii="GHEA Grapalat" w:eastAsia="Calibri" w:hAnsi="GHEA Grapalat" w:cs="Arial"/>
                <w:lang w:val="hy-AM"/>
              </w:rPr>
              <w:t>,</w:t>
            </w:r>
            <w:r>
              <w:rPr>
                <w:rFonts w:ascii="GHEA Grapalat" w:eastAsia="Calibri" w:hAnsi="GHEA Grapalat" w:cs="Arial"/>
                <w:lang w:val="hy-AM"/>
              </w:rPr>
              <w:t>000</w:t>
            </w:r>
            <w:r w:rsidR="00FB6066" w:rsidRPr="00FB6066">
              <w:rPr>
                <w:rFonts w:ascii="GHEA Grapalat" w:eastAsia="Calibri" w:hAnsi="GHEA Grapalat" w:cs="Arial"/>
                <w:lang w:val="hy-AM"/>
              </w:rPr>
              <w:t>+</w:t>
            </w:r>
            <w:r w:rsidR="00FB6066" w:rsidRPr="00FB6066">
              <w:rPr>
                <w:rFonts w:ascii="GHEA Grapalat" w:eastAsia="Calibri" w:hAnsi="GHEA Grapalat" w:cs="Arial"/>
                <w:lang w:val="en-US"/>
              </w:rPr>
              <w:t>50,000</w:t>
            </w:r>
          </w:p>
        </w:tc>
      </w:tr>
    </w:tbl>
    <w:p w14:paraId="6835F954" w14:textId="220B24F8" w:rsidR="0094347A" w:rsidRPr="0094347A" w:rsidRDefault="0094347A" w:rsidP="00E27F46">
      <w:pPr>
        <w:spacing w:line="360" w:lineRule="auto"/>
        <w:ind w:firstLine="720"/>
        <w:contextualSpacing/>
        <w:jc w:val="both"/>
        <w:rPr>
          <w:rFonts w:ascii="GHEA Grapalat" w:eastAsia="Yu Mincho" w:hAnsi="GHEA Grapalat" w:cs="Arial"/>
          <w:lang w:val="hy-AM" w:eastAsia="zh-CN"/>
        </w:rPr>
      </w:pPr>
    </w:p>
    <w:p w14:paraId="0962E4C6" w14:textId="77777777" w:rsidR="008F2F7E" w:rsidRDefault="001F5C82" w:rsidP="00F42CF9">
      <w:pPr>
        <w:spacing w:line="360" w:lineRule="auto"/>
        <w:ind w:firstLine="720"/>
        <w:jc w:val="both"/>
        <w:rPr>
          <w:rFonts w:ascii="GHEA Grapalat" w:eastAsia="Calibri" w:hAnsi="GHEA Grapalat" w:cs="Arial"/>
          <w:lang w:val="hy-AM"/>
        </w:rPr>
      </w:pPr>
      <w:r w:rsidRPr="0070778A">
        <w:rPr>
          <w:rFonts w:ascii="GHEA Grapalat" w:eastAsia="Calibri" w:hAnsi="GHEA Grapalat" w:cs="Arial"/>
          <w:lang w:val="hy-AM"/>
        </w:rPr>
        <w:t>Այս մոդելն ապահովում է, որ շահառուները ստանան բազային մակարդակի աջակցություն, միևնույն ժամանակ հաշվի է առնում շահառուի խնամա</w:t>
      </w:r>
      <w:r w:rsidR="0070778A" w:rsidRPr="0070778A">
        <w:rPr>
          <w:rFonts w:ascii="GHEA Grapalat" w:eastAsia="Calibri" w:hAnsi="GHEA Grapalat" w:cs="Arial"/>
          <w:lang w:val="hy-AM"/>
        </w:rPr>
        <w:t>րկյալների</w:t>
      </w:r>
      <w:r w:rsidRPr="0070778A">
        <w:rPr>
          <w:rFonts w:ascii="GHEA Grapalat" w:eastAsia="Calibri" w:hAnsi="GHEA Grapalat" w:cs="Arial"/>
          <w:lang w:val="hy-AM"/>
        </w:rPr>
        <w:t xml:space="preserve"> և բնակարանային ապահովման կարիքները: Այս մոտեցումը լայնորեն կիրառվում է սոցիալական օգնության ծրագրերում իր պարզության, թափանցիկության, հստակ կառուցվածքի և իրականացման դյուրության պատճառով: </w:t>
      </w:r>
    </w:p>
    <w:p w14:paraId="3A7F52F5" w14:textId="7BD37176" w:rsidR="00F42CF9" w:rsidRDefault="00F42CF9" w:rsidP="00F42CF9">
      <w:pPr>
        <w:spacing w:line="360" w:lineRule="auto"/>
        <w:ind w:firstLine="720"/>
        <w:jc w:val="both"/>
        <w:rPr>
          <w:rFonts w:ascii="GHEA Grapalat" w:eastAsia="Calibri" w:hAnsi="GHEA Grapalat" w:cs="Arial"/>
          <w:lang w:val="hy-AM"/>
        </w:rPr>
      </w:pPr>
      <w:r>
        <w:rPr>
          <w:rFonts w:ascii="GHEA Grapalat" w:eastAsia="Calibri" w:hAnsi="GHEA Grapalat" w:cs="Arial"/>
          <w:lang w:val="hy-AM"/>
        </w:rPr>
        <w:lastRenderedPageBreak/>
        <w:t>Հարկ է նկատել, որ այս միջոցառման համար այսօր հատկացվող պետական բյուջեի միջոցները կազմում է տարեկան 15․000․000  դրամ։ Ստորև ներկայացվում է նաև 2020 թվ․ սկսած գործող կարգով աջակցություն ստացած անձանց վերաբերյալ վիճակագրությունը և պետական բյուջեից տրամադրված գումարային բաշխումները․</w:t>
      </w:r>
    </w:p>
    <w:p w14:paraId="79B4A464" w14:textId="77777777" w:rsidR="008F2F7E" w:rsidRDefault="008F2F7E" w:rsidP="00F42CF9">
      <w:pPr>
        <w:spacing w:line="360" w:lineRule="auto"/>
        <w:ind w:firstLine="720"/>
        <w:jc w:val="both"/>
        <w:rPr>
          <w:rFonts w:ascii="GHEA Grapalat" w:eastAsia="Calibri" w:hAnsi="GHEA Grapalat" w:cs="Arial"/>
          <w:lang w:val="hy-AM"/>
        </w:rPr>
      </w:pPr>
    </w:p>
    <w:p w14:paraId="419E5C7E" w14:textId="77777777" w:rsidR="00F42CF9" w:rsidRPr="00D160B8" w:rsidRDefault="00F42CF9" w:rsidP="00F42CF9">
      <w:pPr>
        <w:spacing w:line="360" w:lineRule="auto"/>
        <w:ind w:firstLine="720"/>
        <w:jc w:val="both"/>
        <w:rPr>
          <w:rFonts w:ascii="GHEA Grapalat" w:eastAsia="Calibri" w:hAnsi="GHEA Grapalat" w:cs="Arial"/>
          <w:lang w:val="hy-AM"/>
        </w:rPr>
      </w:pPr>
      <w:r w:rsidRPr="00D160B8">
        <w:rPr>
          <w:rFonts w:ascii="GHEA Grapalat" w:eastAsia="Calibri" w:hAnsi="GHEA Grapalat" w:cs="Arial"/>
          <w:lang w:val="hy-AM"/>
        </w:rPr>
        <w:t>2020- 15 շահառու</w:t>
      </w:r>
    </w:p>
    <w:p w14:paraId="734F1F4B" w14:textId="208F41A4" w:rsidR="00F42CF9" w:rsidRPr="00D160B8" w:rsidRDefault="00F42CF9" w:rsidP="00F42CF9">
      <w:pPr>
        <w:spacing w:line="360" w:lineRule="auto"/>
        <w:ind w:firstLine="720"/>
        <w:jc w:val="both"/>
        <w:rPr>
          <w:rFonts w:ascii="GHEA Grapalat" w:eastAsia="Calibri" w:hAnsi="GHEA Grapalat" w:cs="Arial"/>
          <w:lang w:val="hy-AM"/>
        </w:rPr>
      </w:pPr>
      <w:r w:rsidRPr="00D160B8">
        <w:rPr>
          <w:rFonts w:ascii="GHEA Grapalat" w:eastAsia="Calibri" w:hAnsi="GHEA Grapalat" w:cs="Arial"/>
          <w:lang w:val="hy-AM"/>
        </w:rPr>
        <w:t xml:space="preserve">2021 -  77 </w:t>
      </w:r>
      <w:r w:rsidR="008F2F7E">
        <w:rPr>
          <w:rFonts w:ascii="GHEA Grapalat" w:eastAsia="Calibri" w:hAnsi="GHEA Grapalat" w:cs="Arial"/>
          <w:lang w:val="hy-AM"/>
        </w:rPr>
        <w:t>շահառու</w:t>
      </w:r>
    </w:p>
    <w:p w14:paraId="3D707210" w14:textId="77777777" w:rsidR="00F42CF9" w:rsidRPr="00D160B8" w:rsidRDefault="00F42CF9" w:rsidP="00F42CF9">
      <w:pPr>
        <w:spacing w:line="360" w:lineRule="auto"/>
        <w:ind w:firstLine="720"/>
        <w:jc w:val="both"/>
        <w:rPr>
          <w:rFonts w:ascii="GHEA Grapalat" w:eastAsia="Calibri" w:hAnsi="GHEA Grapalat" w:cs="Arial"/>
          <w:lang w:val="hy-AM"/>
        </w:rPr>
      </w:pPr>
      <w:r w:rsidRPr="00D160B8">
        <w:rPr>
          <w:rFonts w:ascii="GHEA Grapalat" w:eastAsia="Calibri" w:hAnsi="GHEA Grapalat" w:cs="Arial"/>
          <w:lang w:val="hy-AM"/>
        </w:rPr>
        <w:t>2022 – 121 շահառու</w:t>
      </w:r>
    </w:p>
    <w:p w14:paraId="1DD4A65B" w14:textId="0D1EAD82" w:rsidR="00F42CF9" w:rsidRDefault="00F42CF9" w:rsidP="00F42CF9">
      <w:pPr>
        <w:spacing w:line="360" w:lineRule="auto"/>
        <w:ind w:firstLine="720"/>
        <w:jc w:val="both"/>
        <w:rPr>
          <w:rFonts w:ascii="GHEA Grapalat" w:eastAsia="Calibri" w:hAnsi="GHEA Grapalat" w:cs="Arial"/>
          <w:lang w:val="hy-AM"/>
        </w:rPr>
      </w:pPr>
      <w:r w:rsidRPr="00D160B8">
        <w:rPr>
          <w:rFonts w:ascii="GHEA Grapalat" w:eastAsia="Calibri" w:hAnsi="GHEA Grapalat" w:cs="Arial"/>
          <w:lang w:val="hy-AM"/>
        </w:rPr>
        <w:t>2023 – 117 շահառու</w:t>
      </w:r>
    </w:p>
    <w:p w14:paraId="6CF31C28" w14:textId="22B7064B" w:rsidR="0061567A" w:rsidRDefault="0061567A" w:rsidP="00F42CF9">
      <w:pPr>
        <w:spacing w:line="360" w:lineRule="auto"/>
        <w:ind w:firstLine="720"/>
        <w:jc w:val="both"/>
        <w:rPr>
          <w:rFonts w:ascii="GHEA Grapalat" w:eastAsia="Calibri" w:hAnsi="GHEA Grapalat" w:cs="Arial"/>
          <w:lang w:val="hy-AM"/>
        </w:rPr>
      </w:pPr>
      <w:r>
        <w:rPr>
          <w:rFonts w:ascii="GHEA Grapalat" w:eastAsia="Calibri" w:hAnsi="GHEA Grapalat" w:cs="Arial"/>
          <w:lang w:val="hy-AM"/>
        </w:rPr>
        <w:t xml:space="preserve">2024 – 123 </w:t>
      </w:r>
      <w:r w:rsidRPr="00D160B8">
        <w:rPr>
          <w:rFonts w:ascii="GHEA Grapalat" w:eastAsia="Calibri" w:hAnsi="GHEA Grapalat" w:cs="Arial"/>
          <w:lang w:val="hy-AM"/>
        </w:rPr>
        <w:t>շահառու</w:t>
      </w:r>
    </w:p>
    <w:p w14:paraId="62792923" w14:textId="77777777" w:rsidR="001028EF" w:rsidRPr="00D160B8" w:rsidRDefault="001028EF" w:rsidP="00F42CF9">
      <w:pPr>
        <w:spacing w:line="360" w:lineRule="auto"/>
        <w:ind w:firstLine="720"/>
        <w:jc w:val="both"/>
        <w:rPr>
          <w:rFonts w:ascii="GHEA Grapalat" w:eastAsia="Calibri" w:hAnsi="GHEA Grapalat" w:cs="Arial"/>
          <w:lang w:val="hy-AM"/>
        </w:rPr>
      </w:pPr>
    </w:p>
    <w:p w14:paraId="01FEC309" w14:textId="77777777" w:rsidR="00F42CF9" w:rsidRPr="00D160B8" w:rsidRDefault="00F42CF9" w:rsidP="00F42CF9">
      <w:pPr>
        <w:rPr>
          <w:rFonts w:ascii="GHEA Grapalat" w:hAnsi="GHEA Grapalat"/>
          <w:sz w:val="28"/>
          <w:lang w:val="hy-AM"/>
        </w:rPr>
      </w:pPr>
    </w:p>
    <w:p w14:paraId="258CD8CF" w14:textId="77777777" w:rsidR="00F42CF9" w:rsidRPr="00D160B8" w:rsidRDefault="00F42CF9" w:rsidP="00F42CF9">
      <w:pPr>
        <w:pStyle w:val="ListParagraph"/>
        <w:numPr>
          <w:ilvl w:val="0"/>
          <w:numId w:val="15"/>
        </w:numPr>
        <w:spacing w:line="259" w:lineRule="auto"/>
        <w:rPr>
          <w:rFonts w:ascii="GHEA Grapalat" w:hAnsi="GHEA Grapalat"/>
          <w:sz w:val="24"/>
          <w:lang w:val="hy-AM"/>
        </w:rPr>
      </w:pPr>
      <w:r w:rsidRPr="00D160B8">
        <w:rPr>
          <w:rFonts w:ascii="GHEA Grapalat" w:hAnsi="GHEA Grapalat"/>
          <w:sz w:val="24"/>
          <w:lang w:val="hy-AM"/>
        </w:rPr>
        <w:t>2021 – 77  շահառու, որից՝ 12-ը ստացել է 50. հզ</w:t>
      </w:r>
      <w:r w:rsidRPr="00D160B8">
        <w:rPr>
          <w:rFonts w:ascii="Cambria Math" w:hAnsi="Cambria Math" w:cs="Cambria Math"/>
          <w:sz w:val="24"/>
          <w:lang w:val="hy-AM"/>
        </w:rPr>
        <w:t>․</w:t>
      </w:r>
      <w:r w:rsidRPr="00D160B8">
        <w:rPr>
          <w:rFonts w:ascii="GHEA Grapalat" w:hAnsi="GHEA Grapalat"/>
          <w:sz w:val="24"/>
          <w:lang w:val="hy-AM"/>
        </w:rPr>
        <w:t>, 64-ը՝ 100 հզ</w:t>
      </w:r>
      <w:r w:rsidRPr="00D160B8">
        <w:rPr>
          <w:rFonts w:ascii="Cambria Math" w:hAnsi="Cambria Math" w:cs="Cambria Math"/>
          <w:sz w:val="24"/>
          <w:lang w:val="hy-AM"/>
        </w:rPr>
        <w:t>․</w:t>
      </w:r>
      <w:r w:rsidRPr="00D160B8">
        <w:rPr>
          <w:rFonts w:ascii="GHEA Grapalat" w:hAnsi="GHEA Grapalat"/>
          <w:sz w:val="24"/>
          <w:lang w:val="hy-AM"/>
        </w:rPr>
        <w:t xml:space="preserve"> , 1-ը՝ 150 հզ</w:t>
      </w:r>
      <w:r w:rsidRPr="00D160B8">
        <w:rPr>
          <w:rFonts w:ascii="Cambria Math" w:hAnsi="Cambria Math" w:cs="Cambria Math"/>
          <w:sz w:val="24"/>
          <w:lang w:val="hy-AM"/>
        </w:rPr>
        <w:t>․</w:t>
      </w:r>
      <w:r w:rsidRPr="00D160B8">
        <w:rPr>
          <w:rFonts w:ascii="GHEA Grapalat" w:hAnsi="GHEA Grapalat"/>
          <w:sz w:val="24"/>
          <w:lang w:val="hy-AM"/>
        </w:rPr>
        <w:t xml:space="preserve"> </w:t>
      </w:r>
    </w:p>
    <w:p w14:paraId="27663AF2" w14:textId="4A3638BE" w:rsidR="00F42CF9" w:rsidRPr="00D160B8" w:rsidRDefault="00F42CF9" w:rsidP="00F42CF9">
      <w:pPr>
        <w:ind w:left="360"/>
        <w:rPr>
          <w:rFonts w:ascii="GHEA Grapalat" w:hAnsi="GHEA Grapalat"/>
          <w:lang w:val="hy-AM"/>
        </w:rPr>
      </w:pPr>
      <w:r w:rsidRPr="00D160B8">
        <w:rPr>
          <w:rFonts w:ascii="GHEA Grapalat" w:hAnsi="GHEA Grapalat"/>
          <w:lang w:val="hy-AM"/>
        </w:rPr>
        <w:t>2021 թ</w:t>
      </w:r>
      <w:r w:rsidRPr="00D160B8">
        <w:rPr>
          <w:rFonts w:ascii="Cambria Math" w:hAnsi="Cambria Math" w:cs="Cambria Math"/>
          <w:lang w:val="hy-AM"/>
        </w:rPr>
        <w:t>․</w:t>
      </w:r>
      <w:r w:rsidRPr="00D160B8">
        <w:rPr>
          <w:rFonts w:ascii="GHEA Grapalat" w:hAnsi="GHEA Grapalat"/>
          <w:lang w:val="hy-AM"/>
        </w:rPr>
        <w:t xml:space="preserve"> </w:t>
      </w:r>
      <w:r>
        <w:rPr>
          <w:rFonts w:ascii="GHEA Grapalat" w:hAnsi="GHEA Grapalat"/>
          <w:lang w:val="hy-AM"/>
        </w:rPr>
        <w:t xml:space="preserve">- </w:t>
      </w:r>
      <w:r w:rsidRPr="00D160B8">
        <w:rPr>
          <w:rFonts w:ascii="GHEA Grapalat" w:hAnsi="GHEA Grapalat"/>
          <w:lang w:val="hy-AM"/>
        </w:rPr>
        <w:t>նախատեսված բյուջե՝ 10 000 000</w:t>
      </w:r>
      <w:r>
        <w:rPr>
          <w:rFonts w:ascii="GHEA Grapalat" w:hAnsi="GHEA Grapalat"/>
          <w:lang w:val="hy-AM"/>
        </w:rPr>
        <w:t xml:space="preserve"> </w:t>
      </w:r>
      <w:r>
        <w:rPr>
          <w:rFonts w:ascii="GHEA Grapalat" w:eastAsia="Calibri" w:hAnsi="GHEA Grapalat" w:cs="Arial"/>
          <w:lang w:val="hy-AM"/>
        </w:rPr>
        <w:t>դրամ</w:t>
      </w:r>
      <w:r w:rsidRPr="00D160B8">
        <w:rPr>
          <w:rFonts w:ascii="GHEA Grapalat" w:hAnsi="GHEA Grapalat"/>
          <w:lang w:val="hy-AM"/>
        </w:rPr>
        <w:t xml:space="preserve">, ծախսված՝ 7 150 000  </w:t>
      </w:r>
      <w:r>
        <w:rPr>
          <w:rFonts w:ascii="GHEA Grapalat" w:eastAsia="Calibri" w:hAnsi="GHEA Grapalat" w:cs="Arial"/>
          <w:lang w:val="hy-AM"/>
        </w:rPr>
        <w:t>դրամ</w:t>
      </w:r>
    </w:p>
    <w:p w14:paraId="17F013CF" w14:textId="77777777" w:rsidR="00F42CF9" w:rsidRPr="00D160B8" w:rsidRDefault="00F42CF9" w:rsidP="00F42CF9">
      <w:pPr>
        <w:ind w:left="360"/>
        <w:rPr>
          <w:rFonts w:ascii="GHEA Grapalat" w:hAnsi="GHEA Grapalat"/>
          <w:lang w:val="hy-AM"/>
        </w:rPr>
      </w:pPr>
      <w:r w:rsidRPr="00D160B8">
        <w:rPr>
          <w:rFonts w:ascii="GHEA Grapalat" w:hAnsi="GHEA Grapalat"/>
          <w:lang w:val="hy-AM"/>
        </w:rPr>
        <w:t>12-ը` 50. հզ = 600 000</w:t>
      </w:r>
    </w:p>
    <w:p w14:paraId="7034A105" w14:textId="77777777" w:rsidR="00F42CF9" w:rsidRPr="00F42CF9" w:rsidRDefault="00F42CF9" w:rsidP="00F42CF9">
      <w:pPr>
        <w:ind w:left="360"/>
        <w:rPr>
          <w:rFonts w:ascii="GHEA Grapalat" w:hAnsi="GHEA Grapalat"/>
          <w:lang w:val="hy-AM"/>
        </w:rPr>
      </w:pPr>
      <w:r w:rsidRPr="00F42CF9">
        <w:rPr>
          <w:rFonts w:ascii="GHEA Grapalat" w:hAnsi="GHEA Grapalat"/>
          <w:lang w:val="hy-AM"/>
        </w:rPr>
        <w:t>64-ը՝ 100 հզ</w:t>
      </w:r>
      <w:r w:rsidRPr="00F42CF9">
        <w:rPr>
          <w:rFonts w:ascii="Cambria Math" w:hAnsi="Cambria Math" w:cs="Cambria Math"/>
          <w:lang w:val="hy-AM"/>
        </w:rPr>
        <w:t>․</w:t>
      </w:r>
      <w:r w:rsidRPr="00F42CF9">
        <w:rPr>
          <w:rFonts w:ascii="GHEA Grapalat" w:hAnsi="GHEA Grapalat"/>
          <w:lang w:val="hy-AM"/>
        </w:rPr>
        <w:t xml:space="preserve"> = 6 400 000</w:t>
      </w:r>
    </w:p>
    <w:p w14:paraId="2E123F31" w14:textId="77777777" w:rsidR="00F42CF9" w:rsidRPr="00F42CF9" w:rsidRDefault="00F42CF9" w:rsidP="00F42CF9">
      <w:pPr>
        <w:ind w:left="360"/>
        <w:rPr>
          <w:rFonts w:ascii="GHEA Grapalat" w:hAnsi="GHEA Grapalat"/>
          <w:lang w:val="hy-AM"/>
        </w:rPr>
      </w:pPr>
      <w:r w:rsidRPr="00F42CF9">
        <w:rPr>
          <w:rFonts w:ascii="GHEA Grapalat" w:hAnsi="GHEA Grapalat"/>
          <w:lang w:val="hy-AM"/>
        </w:rPr>
        <w:t>1-ը՝ 150 հզ</w:t>
      </w:r>
      <w:r w:rsidRPr="00F42CF9">
        <w:rPr>
          <w:rFonts w:ascii="Cambria Math" w:hAnsi="Cambria Math" w:cs="Cambria Math"/>
          <w:lang w:val="hy-AM"/>
        </w:rPr>
        <w:t>․</w:t>
      </w:r>
      <w:r w:rsidRPr="00F42CF9">
        <w:rPr>
          <w:rFonts w:ascii="GHEA Grapalat" w:hAnsi="GHEA Grapalat"/>
          <w:lang w:val="hy-AM"/>
        </w:rPr>
        <w:t xml:space="preserve"> = 150 000</w:t>
      </w:r>
    </w:p>
    <w:p w14:paraId="0D0F16BE" w14:textId="77777777" w:rsidR="00F42CF9" w:rsidRPr="00F42CF9" w:rsidRDefault="00F42CF9" w:rsidP="00F42CF9">
      <w:pPr>
        <w:ind w:left="360"/>
        <w:rPr>
          <w:rFonts w:ascii="GHEA Grapalat" w:hAnsi="GHEA Grapalat"/>
          <w:lang w:val="hy-AM"/>
        </w:rPr>
      </w:pPr>
    </w:p>
    <w:p w14:paraId="16E825A2" w14:textId="77777777" w:rsidR="00F42CF9" w:rsidRPr="00F42CF9" w:rsidRDefault="00F42CF9" w:rsidP="00F42CF9">
      <w:pPr>
        <w:ind w:left="360"/>
        <w:rPr>
          <w:rFonts w:ascii="GHEA Grapalat" w:hAnsi="GHEA Grapalat"/>
          <w:lang w:val="hy-AM"/>
        </w:rPr>
      </w:pPr>
    </w:p>
    <w:p w14:paraId="62F86A94" w14:textId="77777777" w:rsidR="00F42CF9" w:rsidRPr="00764AA7" w:rsidRDefault="00F42CF9" w:rsidP="00F42CF9">
      <w:pPr>
        <w:pStyle w:val="ListParagraph"/>
        <w:numPr>
          <w:ilvl w:val="0"/>
          <w:numId w:val="15"/>
        </w:numPr>
        <w:spacing w:line="259" w:lineRule="auto"/>
        <w:rPr>
          <w:rFonts w:ascii="GHEA Grapalat" w:hAnsi="GHEA Grapalat"/>
          <w:sz w:val="24"/>
          <w:lang w:val="hy-AM"/>
        </w:rPr>
      </w:pPr>
      <w:r w:rsidRPr="00764AA7">
        <w:rPr>
          <w:rFonts w:ascii="GHEA Grapalat" w:hAnsi="GHEA Grapalat"/>
          <w:sz w:val="24"/>
          <w:lang w:val="hy-AM"/>
        </w:rPr>
        <w:t xml:space="preserve">2022 – 121 շահառու, որից՝ 30-ը </w:t>
      </w:r>
      <w:r w:rsidRPr="00D160B8">
        <w:rPr>
          <w:rFonts w:ascii="GHEA Grapalat" w:hAnsi="GHEA Grapalat"/>
          <w:sz w:val="24"/>
          <w:lang w:val="hy-AM"/>
        </w:rPr>
        <w:t>ստացել է</w:t>
      </w:r>
      <w:r w:rsidRPr="00764AA7">
        <w:rPr>
          <w:rFonts w:ascii="GHEA Grapalat" w:hAnsi="GHEA Grapalat"/>
          <w:sz w:val="24"/>
          <w:lang w:val="hy-AM"/>
        </w:rPr>
        <w:t xml:space="preserve"> 50. հզ</w:t>
      </w:r>
      <w:r w:rsidRPr="00764AA7">
        <w:rPr>
          <w:rFonts w:ascii="Cambria Math" w:hAnsi="Cambria Math" w:cs="Cambria Math"/>
          <w:sz w:val="24"/>
          <w:lang w:val="hy-AM"/>
        </w:rPr>
        <w:t>․</w:t>
      </w:r>
      <w:r w:rsidRPr="00764AA7">
        <w:rPr>
          <w:rFonts w:ascii="GHEA Grapalat" w:hAnsi="GHEA Grapalat"/>
          <w:sz w:val="24"/>
          <w:lang w:val="hy-AM"/>
        </w:rPr>
        <w:t>, 90-ը՝ 100 հզ</w:t>
      </w:r>
      <w:r w:rsidRPr="00764AA7">
        <w:rPr>
          <w:rFonts w:ascii="Cambria Math" w:hAnsi="Cambria Math" w:cs="Cambria Math"/>
          <w:sz w:val="24"/>
          <w:lang w:val="hy-AM"/>
        </w:rPr>
        <w:t>․</w:t>
      </w:r>
      <w:r w:rsidRPr="00764AA7">
        <w:rPr>
          <w:rFonts w:ascii="GHEA Grapalat" w:hAnsi="GHEA Grapalat"/>
          <w:sz w:val="24"/>
          <w:lang w:val="hy-AM"/>
        </w:rPr>
        <w:t>, 1-ը՝ 150 հզ</w:t>
      </w:r>
      <w:r w:rsidRPr="00764AA7">
        <w:rPr>
          <w:rFonts w:ascii="Cambria Math" w:hAnsi="Cambria Math" w:cs="Cambria Math"/>
          <w:sz w:val="24"/>
          <w:lang w:val="hy-AM"/>
        </w:rPr>
        <w:t>․</w:t>
      </w:r>
    </w:p>
    <w:p w14:paraId="6F1D887A" w14:textId="7748A4DE" w:rsidR="00F42CF9" w:rsidRPr="00764AA7" w:rsidRDefault="00F42CF9" w:rsidP="00F42CF9">
      <w:pPr>
        <w:ind w:left="360"/>
        <w:rPr>
          <w:rFonts w:ascii="GHEA Grapalat" w:hAnsi="GHEA Grapalat"/>
          <w:lang w:val="hy-AM"/>
        </w:rPr>
      </w:pPr>
      <w:r w:rsidRPr="00764AA7">
        <w:rPr>
          <w:rFonts w:ascii="GHEA Grapalat" w:hAnsi="GHEA Grapalat"/>
          <w:lang w:val="hy-AM"/>
        </w:rPr>
        <w:t>2022 թ</w:t>
      </w:r>
      <w:r w:rsidRPr="00764AA7">
        <w:rPr>
          <w:rFonts w:ascii="Cambria Math" w:hAnsi="Cambria Math" w:cs="Cambria Math"/>
          <w:lang w:val="hy-AM"/>
        </w:rPr>
        <w:t>․</w:t>
      </w:r>
      <w:r w:rsidRPr="00764AA7">
        <w:rPr>
          <w:rFonts w:ascii="GHEA Grapalat" w:hAnsi="GHEA Grapalat"/>
          <w:lang w:val="hy-AM"/>
        </w:rPr>
        <w:t xml:space="preserve"> </w:t>
      </w:r>
      <w:r>
        <w:rPr>
          <w:rFonts w:ascii="GHEA Grapalat" w:hAnsi="GHEA Grapalat" w:cs="GHEA Grapalat"/>
          <w:lang w:val="hy-AM"/>
        </w:rPr>
        <w:t>-</w:t>
      </w:r>
      <w:r w:rsidRPr="00764AA7">
        <w:rPr>
          <w:rFonts w:ascii="GHEA Grapalat" w:hAnsi="GHEA Grapalat"/>
          <w:lang w:val="hy-AM"/>
        </w:rPr>
        <w:t xml:space="preserve"> նախատեսված բյուջե՝ 1</w:t>
      </w:r>
      <w:r>
        <w:rPr>
          <w:rFonts w:ascii="GHEA Grapalat" w:hAnsi="GHEA Grapalat"/>
          <w:lang w:val="hy-AM"/>
        </w:rPr>
        <w:t>3</w:t>
      </w:r>
      <w:r w:rsidRPr="00764AA7">
        <w:rPr>
          <w:rFonts w:ascii="GHEA Grapalat" w:hAnsi="GHEA Grapalat"/>
          <w:lang w:val="hy-AM"/>
        </w:rPr>
        <w:t xml:space="preserve"> 000 000</w:t>
      </w:r>
      <w:r>
        <w:rPr>
          <w:rFonts w:ascii="GHEA Grapalat" w:hAnsi="GHEA Grapalat"/>
          <w:lang w:val="hy-AM"/>
        </w:rPr>
        <w:t xml:space="preserve"> </w:t>
      </w:r>
      <w:r>
        <w:rPr>
          <w:rFonts w:ascii="GHEA Grapalat" w:eastAsia="Calibri" w:hAnsi="GHEA Grapalat" w:cs="Arial"/>
          <w:lang w:val="hy-AM"/>
        </w:rPr>
        <w:t>դրամ</w:t>
      </w:r>
      <w:r w:rsidRPr="00764AA7">
        <w:rPr>
          <w:rFonts w:ascii="GHEA Grapalat" w:hAnsi="GHEA Grapalat"/>
          <w:lang w:val="hy-AM"/>
        </w:rPr>
        <w:t>,</w:t>
      </w:r>
      <w:r w:rsidRPr="00D160B8">
        <w:rPr>
          <w:rFonts w:ascii="GHEA Grapalat" w:hAnsi="GHEA Grapalat"/>
          <w:lang w:val="hy-AM"/>
        </w:rPr>
        <w:t xml:space="preserve"> </w:t>
      </w:r>
      <w:r w:rsidRPr="00764AA7">
        <w:rPr>
          <w:rFonts w:ascii="GHEA Grapalat" w:hAnsi="GHEA Grapalat"/>
          <w:lang w:val="hy-AM"/>
        </w:rPr>
        <w:t xml:space="preserve">ծախսված՝ 10 650 000 </w:t>
      </w:r>
    </w:p>
    <w:p w14:paraId="5B09B2EB" w14:textId="77777777" w:rsidR="00F42CF9" w:rsidRPr="00764AA7" w:rsidRDefault="00F42CF9" w:rsidP="00F42CF9">
      <w:pPr>
        <w:ind w:left="360"/>
        <w:rPr>
          <w:rFonts w:ascii="GHEA Grapalat" w:hAnsi="GHEA Grapalat"/>
          <w:lang w:val="hy-AM"/>
        </w:rPr>
      </w:pPr>
    </w:p>
    <w:p w14:paraId="1E21D24A" w14:textId="77777777" w:rsidR="00F42CF9" w:rsidRPr="00D160B8" w:rsidRDefault="00F42CF9" w:rsidP="00F42CF9">
      <w:pPr>
        <w:ind w:left="360"/>
        <w:rPr>
          <w:rFonts w:ascii="GHEA Grapalat" w:hAnsi="GHEA Grapalat"/>
        </w:rPr>
      </w:pPr>
      <w:r w:rsidRPr="00D160B8">
        <w:rPr>
          <w:rFonts w:ascii="GHEA Grapalat" w:hAnsi="GHEA Grapalat"/>
        </w:rPr>
        <w:t>30-ը` 50. հզ =1 500 000</w:t>
      </w:r>
    </w:p>
    <w:p w14:paraId="128D3076" w14:textId="77777777" w:rsidR="00F42CF9" w:rsidRPr="00D160B8" w:rsidRDefault="00F42CF9" w:rsidP="00F42CF9">
      <w:pPr>
        <w:ind w:left="360"/>
        <w:rPr>
          <w:rFonts w:ascii="GHEA Grapalat" w:hAnsi="GHEA Grapalat"/>
        </w:rPr>
      </w:pPr>
      <w:r w:rsidRPr="00D160B8">
        <w:rPr>
          <w:rFonts w:ascii="GHEA Grapalat" w:hAnsi="GHEA Grapalat"/>
        </w:rPr>
        <w:t>90-ը՝ 100 հզ</w:t>
      </w:r>
      <w:r w:rsidRPr="00D160B8">
        <w:rPr>
          <w:rFonts w:ascii="Cambria Math" w:hAnsi="Cambria Math" w:cs="Cambria Math"/>
        </w:rPr>
        <w:t>․</w:t>
      </w:r>
      <w:r w:rsidRPr="00D160B8">
        <w:rPr>
          <w:rFonts w:ascii="GHEA Grapalat" w:hAnsi="GHEA Grapalat"/>
        </w:rPr>
        <w:t xml:space="preserve"> = 9 000 000</w:t>
      </w:r>
    </w:p>
    <w:p w14:paraId="4D88CE99" w14:textId="77777777" w:rsidR="00F42CF9" w:rsidRDefault="00F42CF9" w:rsidP="00F42CF9">
      <w:pPr>
        <w:ind w:left="360"/>
        <w:rPr>
          <w:rFonts w:ascii="GHEA Grapalat" w:hAnsi="GHEA Grapalat"/>
        </w:rPr>
      </w:pPr>
      <w:r w:rsidRPr="00D160B8">
        <w:rPr>
          <w:rFonts w:ascii="GHEA Grapalat" w:hAnsi="GHEA Grapalat"/>
        </w:rPr>
        <w:t>1-ը՝ 150 հզ</w:t>
      </w:r>
      <w:r w:rsidRPr="00D160B8">
        <w:rPr>
          <w:rFonts w:ascii="Cambria Math" w:hAnsi="Cambria Math" w:cs="Cambria Math"/>
        </w:rPr>
        <w:t>․</w:t>
      </w:r>
      <w:r w:rsidRPr="00D160B8">
        <w:rPr>
          <w:rFonts w:ascii="GHEA Grapalat" w:hAnsi="GHEA Grapalat"/>
        </w:rPr>
        <w:t xml:space="preserve"> = 150 000</w:t>
      </w:r>
    </w:p>
    <w:p w14:paraId="146A921C" w14:textId="77777777" w:rsidR="00F42CF9" w:rsidRPr="00D160B8" w:rsidRDefault="00F42CF9" w:rsidP="00F42CF9">
      <w:pPr>
        <w:ind w:left="360"/>
        <w:rPr>
          <w:rFonts w:ascii="GHEA Grapalat" w:hAnsi="GHEA Grapalat"/>
        </w:rPr>
      </w:pPr>
    </w:p>
    <w:p w14:paraId="5773FD6F" w14:textId="77777777" w:rsidR="00F42CF9" w:rsidRPr="00D160B8" w:rsidRDefault="00F42CF9" w:rsidP="00F42CF9">
      <w:pPr>
        <w:pStyle w:val="ListParagraph"/>
        <w:numPr>
          <w:ilvl w:val="0"/>
          <w:numId w:val="15"/>
        </w:numPr>
        <w:spacing w:line="259" w:lineRule="auto"/>
        <w:rPr>
          <w:rFonts w:ascii="GHEA Grapalat" w:hAnsi="GHEA Grapalat"/>
          <w:sz w:val="24"/>
          <w:lang w:val="en-GB"/>
        </w:rPr>
      </w:pPr>
      <w:r w:rsidRPr="00D160B8">
        <w:rPr>
          <w:rFonts w:ascii="GHEA Grapalat" w:hAnsi="GHEA Grapalat"/>
          <w:sz w:val="24"/>
          <w:lang w:val="en-GB"/>
        </w:rPr>
        <w:t xml:space="preserve">2023 – 117 </w:t>
      </w:r>
      <w:r w:rsidRPr="00D160B8">
        <w:rPr>
          <w:rFonts w:ascii="GHEA Grapalat" w:hAnsi="GHEA Grapalat"/>
          <w:sz w:val="24"/>
        </w:rPr>
        <w:t>շահառու</w:t>
      </w:r>
      <w:r w:rsidRPr="00D160B8">
        <w:rPr>
          <w:rFonts w:ascii="GHEA Grapalat" w:hAnsi="GHEA Grapalat"/>
          <w:sz w:val="24"/>
          <w:lang w:val="en-GB"/>
        </w:rPr>
        <w:t xml:space="preserve">, </w:t>
      </w:r>
      <w:r w:rsidRPr="00D160B8">
        <w:rPr>
          <w:rFonts w:ascii="GHEA Grapalat" w:hAnsi="GHEA Grapalat"/>
          <w:sz w:val="24"/>
        </w:rPr>
        <w:t>որից՝</w:t>
      </w:r>
      <w:r w:rsidRPr="00D160B8">
        <w:rPr>
          <w:rFonts w:ascii="GHEA Grapalat" w:hAnsi="GHEA Grapalat"/>
          <w:sz w:val="24"/>
          <w:lang w:val="en-GB"/>
        </w:rPr>
        <w:t xml:space="preserve"> 23-</w:t>
      </w:r>
      <w:r w:rsidRPr="00D160B8">
        <w:rPr>
          <w:rFonts w:ascii="GHEA Grapalat" w:hAnsi="GHEA Grapalat"/>
          <w:sz w:val="24"/>
        </w:rPr>
        <w:t>ը</w:t>
      </w:r>
      <w:r w:rsidRPr="00D160B8">
        <w:rPr>
          <w:rFonts w:ascii="GHEA Grapalat" w:hAnsi="GHEA Grapalat"/>
          <w:sz w:val="24"/>
          <w:lang w:val="en-GB"/>
        </w:rPr>
        <w:t xml:space="preserve"> </w:t>
      </w:r>
      <w:r w:rsidRPr="00D160B8">
        <w:rPr>
          <w:rFonts w:ascii="GHEA Grapalat" w:hAnsi="GHEA Grapalat"/>
          <w:sz w:val="24"/>
          <w:lang w:val="hy-AM"/>
        </w:rPr>
        <w:t>ստացել է</w:t>
      </w:r>
      <w:r w:rsidRPr="00D160B8">
        <w:rPr>
          <w:rFonts w:ascii="GHEA Grapalat" w:hAnsi="GHEA Grapalat"/>
          <w:sz w:val="24"/>
          <w:lang w:val="en-GB"/>
        </w:rPr>
        <w:t xml:space="preserve"> 50. </w:t>
      </w:r>
      <w:r w:rsidRPr="00D160B8">
        <w:rPr>
          <w:rFonts w:ascii="GHEA Grapalat" w:hAnsi="GHEA Grapalat"/>
          <w:sz w:val="24"/>
        </w:rPr>
        <w:t>հզ</w:t>
      </w:r>
      <w:r w:rsidRPr="00D160B8">
        <w:rPr>
          <w:rFonts w:ascii="Cambria Math" w:hAnsi="Cambria Math" w:cs="Cambria Math"/>
          <w:sz w:val="24"/>
          <w:lang w:val="en-GB"/>
        </w:rPr>
        <w:t>․</w:t>
      </w:r>
      <w:r w:rsidRPr="00D160B8">
        <w:rPr>
          <w:rFonts w:ascii="GHEA Grapalat" w:hAnsi="GHEA Grapalat"/>
          <w:sz w:val="24"/>
          <w:lang w:val="en-GB"/>
        </w:rPr>
        <w:t>, 94-</w:t>
      </w:r>
      <w:r w:rsidRPr="00D160B8">
        <w:rPr>
          <w:rFonts w:ascii="GHEA Grapalat" w:hAnsi="GHEA Grapalat"/>
          <w:sz w:val="24"/>
        </w:rPr>
        <w:t>ը՝</w:t>
      </w:r>
      <w:r w:rsidRPr="00D160B8">
        <w:rPr>
          <w:rFonts w:ascii="GHEA Grapalat" w:hAnsi="GHEA Grapalat"/>
          <w:sz w:val="24"/>
          <w:lang w:val="en-GB"/>
        </w:rPr>
        <w:t xml:space="preserve"> 100 </w:t>
      </w:r>
      <w:r w:rsidRPr="00D160B8">
        <w:rPr>
          <w:rFonts w:ascii="GHEA Grapalat" w:hAnsi="GHEA Grapalat"/>
          <w:sz w:val="24"/>
        </w:rPr>
        <w:t>հզ</w:t>
      </w:r>
      <w:r w:rsidRPr="00D160B8">
        <w:rPr>
          <w:rFonts w:ascii="Cambria Math" w:hAnsi="Cambria Math" w:cs="Cambria Math"/>
          <w:sz w:val="24"/>
          <w:lang w:val="en-GB"/>
        </w:rPr>
        <w:t>․</w:t>
      </w:r>
      <w:r w:rsidRPr="00D160B8">
        <w:rPr>
          <w:rFonts w:ascii="GHEA Grapalat" w:hAnsi="GHEA Grapalat"/>
          <w:sz w:val="24"/>
          <w:lang w:val="en-GB"/>
        </w:rPr>
        <w:t xml:space="preserve"> , 0-</w:t>
      </w:r>
      <w:r w:rsidRPr="00D160B8">
        <w:rPr>
          <w:rFonts w:ascii="GHEA Grapalat" w:hAnsi="GHEA Grapalat"/>
          <w:sz w:val="24"/>
        </w:rPr>
        <w:t>ը՝</w:t>
      </w:r>
      <w:r w:rsidRPr="00D160B8">
        <w:rPr>
          <w:rFonts w:ascii="GHEA Grapalat" w:hAnsi="GHEA Grapalat"/>
          <w:sz w:val="24"/>
          <w:lang w:val="en-GB"/>
        </w:rPr>
        <w:t xml:space="preserve"> 150 </w:t>
      </w:r>
      <w:r w:rsidRPr="00D160B8">
        <w:rPr>
          <w:rFonts w:ascii="GHEA Grapalat" w:hAnsi="GHEA Grapalat"/>
          <w:sz w:val="24"/>
        </w:rPr>
        <w:t>հզ</w:t>
      </w:r>
      <w:r w:rsidRPr="00D160B8">
        <w:rPr>
          <w:rFonts w:ascii="Cambria Math" w:hAnsi="Cambria Math" w:cs="Cambria Math"/>
          <w:sz w:val="24"/>
          <w:lang w:val="en-GB"/>
        </w:rPr>
        <w:t>․</w:t>
      </w:r>
    </w:p>
    <w:p w14:paraId="17CE6D2F" w14:textId="028C6ED2" w:rsidR="00F42CF9" w:rsidRPr="00D160B8" w:rsidRDefault="00F42CF9" w:rsidP="00F42CF9">
      <w:pPr>
        <w:ind w:left="360"/>
        <w:rPr>
          <w:rFonts w:ascii="GHEA Grapalat" w:hAnsi="GHEA Grapalat"/>
        </w:rPr>
      </w:pPr>
      <w:r w:rsidRPr="00D160B8">
        <w:rPr>
          <w:rFonts w:ascii="GHEA Grapalat" w:hAnsi="GHEA Grapalat"/>
        </w:rPr>
        <w:t>2023 թ</w:t>
      </w:r>
      <w:r w:rsidRPr="00D160B8">
        <w:rPr>
          <w:rFonts w:ascii="Cambria Math" w:hAnsi="Cambria Math" w:cs="Cambria Math"/>
        </w:rPr>
        <w:t>․</w:t>
      </w:r>
      <w:r w:rsidRPr="00D160B8">
        <w:rPr>
          <w:rFonts w:ascii="GHEA Grapalat" w:hAnsi="GHEA Grapalat"/>
        </w:rPr>
        <w:t xml:space="preserve"> </w:t>
      </w:r>
      <w:r>
        <w:rPr>
          <w:rFonts w:ascii="GHEA Grapalat" w:hAnsi="GHEA Grapalat"/>
          <w:lang w:val="hy-AM"/>
        </w:rPr>
        <w:t xml:space="preserve">- </w:t>
      </w:r>
      <w:r w:rsidRPr="00D160B8">
        <w:rPr>
          <w:rFonts w:ascii="GHEA Grapalat" w:hAnsi="GHEA Grapalat"/>
        </w:rPr>
        <w:t>նախատեսված բյուջե՝ 15 000 000</w:t>
      </w:r>
      <w:r>
        <w:rPr>
          <w:rFonts w:ascii="GHEA Grapalat" w:hAnsi="GHEA Grapalat"/>
          <w:lang w:val="hy-AM"/>
        </w:rPr>
        <w:t xml:space="preserve"> </w:t>
      </w:r>
      <w:r>
        <w:rPr>
          <w:rFonts w:ascii="GHEA Grapalat" w:eastAsia="Calibri" w:hAnsi="GHEA Grapalat" w:cs="Arial"/>
          <w:lang w:val="hy-AM"/>
        </w:rPr>
        <w:t>դրամ</w:t>
      </w:r>
      <w:r w:rsidRPr="00D160B8">
        <w:rPr>
          <w:rFonts w:ascii="GHEA Grapalat" w:hAnsi="GHEA Grapalat"/>
        </w:rPr>
        <w:t>, ծախսված՝ 10 5</w:t>
      </w:r>
      <w:r>
        <w:rPr>
          <w:rFonts w:ascii="GHEA Grapalat" w:hAnsi="GHEA Grapalat"/>
        </w:rPr>
        <w:t>50 000</w:t>
      </w:r>
      <w:r w:rsidRPr="00F42CF9">
        <w:rPr>
          <w:rFonts w:ascii="GHEA Grapalat" w:eastAsia="Calibri" w:hAnsi="GHEA Grapalat" w:cs="Arial"/>
          <w:lang w:val="hy-AM"/>
        </w:rPr>
        <w:t xml:space="preserve"> </w:t>
      </w:r>
      <w:r>
        <w:rPr>
          <w:rFonts w:ascii="GHEA Grapalat" w:eastAsia="Calibri" w:hAnsi="GHEA Grapalat" w:cs="Arial"/>
          <w:lang w:val="hy-AM"/>
        </w:rPr>
        <w:t>դրամ</w:t>
      </w:r>
    </w:p>
    <w:p w14:paraId="653F6017" w14:textId="77777777" w:rsidR="00F42CF9" w:rsidRPr="00D160B8" w:rsidRDefault="00F42CF9" w:rsidP="00F42CF9">
      <w:pPr>
        <w:ind w:left="360"/>
        <w:rPr>
          <w:rFonts w:ascii="GHEA Grapalat" w:hAnsi="GHEA Grapalat"/>
        </w:rPr>
      </w:pPr>
      <w:r w:rsidRPr="00D160B8">
        <w:rPr>
          <w:rFonts w:ascii="GHEA Grapalat" w:hAnsi="GHEA Grapalat"/>
        </w:rPr>
        <w:t>23-ը` 50. հզ =1 150 000</w:t>
      </w:r>
    </w:p>
    <w:p w14:paraId="4B563F27" w14:textId="77777777" w:rsidR="00F42CF9" w:rsidRPr="00D160B8" w:rsidRDefault="00F42CF9" w:rsidP="00F42CF9">
      <w:pPr>
        <w:ind w:left="360"/>
        <w:rPr>
          <w:rFonts w:ascii="GHEA Grapalat" w:hAnsi="GHEA Grapalat"/>
        </w:rPr>
      </w:pPr>
      <w:r w:rsidRPr="00D160B8">
        <w:rPr>
          <w:rFonts w:ascii="GHEA Grapalat" w:hAnsi="GHEA Grapalat"/>
        </w:rPr>
        <w:t>94-ը՝ 100 հզ</w:t>
      </w:r>
      <w:r w:rsidRPr="00D160B8">
        <w:rPr>
          <w:rFonts w:ascii="Cambria Math" w:hAnsi="Cambria Math" w:cs="Cambria Math"/>
        </w:rPr>
        <w:t>․</w:t>
      </w:r>
      <w:r w:rsidRPr="00D160B8">
        <w:rPr>
          <w:rFonts w:ascii="GHEA Grapalat" w:hAnsi="GHEA Grapalat"/>
        </w:rPr>
        <w:t xml:space="preserve"> = 9 400 000</w:t>
      </w:r>
    </w:p>
    <w:p w14:paraId="46C18B1E" w14:textId="77777777" w:rsidR="00F42CF9" w:rsidRDefault="00F42CF9" w:rsidP="00F42CF9">
      <w:pPr>
        <w:ind w:left="360"/>
        <w:rPr>
          <w:rFonts w:ascii="GHEA Grapalat" w:hAnsi="GHEA Grapalat"/>
        </w:rPr>
      </w:pPr>
      <w:r w:rsidRPr="00D160B8">
        <w:rPr>
          <w:rFonts w:ascii="GHEA Grapalat" w:hAnsi="GHEA Grapalat"/>
        </w:rPr>
        <w:t>0-ը՝ 150 հզ</w:t>
      </w:r>
      <w:r w:rsidRPr="00D160B8">
        <w:rPr>
          <w:rFonts w:ascii="Cambria Math" w:hAnsi="Cambria Math" w:cs="Cambria Math"/>
        </w:rPr>
        <w:t>․</w:t>
      </w:r>
      <w:r w:rsidRPr="00D160B8">
        <w:rPr>
          <w:rFonts w:ascii="GHEA Grapalat" w:hAnsi="GHEA Grapalat"/>
        </w:rPr>
        <w:t xml:space="preserve"> = 0</w:t>
      </w:r>
    </w:p>
    <w:p w14:paraId="0A02D079" w14:textId="77777777" w:rsidR="00F42CF9" w:rsidRPr="00D160B8" w:rsidRDefault="00F42CF9" w:rsidP="00F42CF9">
      <w:pPr>
        <w:ind w:left="360"/>
        <w:rPr>
          <w:rFonts w:ascii="GHEA Grapalat" w:hAnsi="GHEA Grapalat"/>
        </w:rPr>
      </w:pPr>
    </w:p>
    <w:p w14:paraId="29046BE1" w14:textId="10233E2A" w:rsidR="00F42CF9" w:rsidRPr="00D160B8" w:rsidRDefault="00F42CF9" w:rsidP="00F42CF9">
      <w:pPr>
        <w:pStyle w:val="ListParagraph"/>
        <w:numPr>
          <w:ilvl w:val="0"/>
          <w:numId w:val="15"/>
        </w:numPr>
        <w:spacing w:line="259" w:lineRule="auto"/>
        <w:rPr>
          <w:rFonts w:ascii="GHEA Grapalat" w:hAnsi="GHEA Grapalat"/>
          <w:sz w:val="24"/>
          <w:lang w:val="en-GB"/>
        </w:rPr>
      </w:pPr>
      <w:r w:rsidRPr="00D160B8">
        <w:rPr>
          <w:rFonts w:ascii="GHEA Grapalat" w:hAnsi="GHEA Grapalat"/>
          <w:sz w:val="24"/>
          <w:lang w:val="en-GB"/>
        </w:rPr>
        <w:t>2024- 1</w:t>
      </w:r>
      <w:r w:rsidR="0061567A">
        <w:rPr>
          <w:rFonts w:ascii="GHEA Grapalat" w:hAnsi="GHEA Grapalat"/>
          <w:sz w:val="24"/>
          <w:lang w:val="hy-AM"/>
        </w:rPr>
        <w:t>23</w:t>
      </w:r>
      <w:r w:rsidRPr="00D160B8">
        <w:rPr>
          <w:rFonts w:ascii="GHEA Grapalat" w:hAnsi="GHEA Grapalat"/>
          <w:sz w:val="24"/>
          <w:lang w:val="en-GB"/>
        </w:rPr>
        <w:t xml:space="preserve"> </w:t>
      </w:r>
      <w:r w:rsidRPr="00D160B8">
        <w:rPr>
          <w:rFonts w:ascii="GHEA Grapalat" w:hAnsi="GHEA Grapalat"/>
          <w:sz w:val="24"/>
        </w:rPr>
        <w:t>շահառու</w:t>
      </w:r>
      <w:r w:rsidRPr="00D160B8">
        <w:rPr>
          <w:rFonts w:ascii="GHEA Grapalat" w:hAnsi="GHEA Grapalat"/>
          <w:sz w:val="24"/>
          <w:lang w:val="en-GB"/>
        </w:rPr>
        <w:t xml:space="preserve">, </w:t>
      </w:r>
      <w:r w:rsidRPr="00D160B8">
        <w:rPr>
          <w:rFonts w:ascii="GHEA Grapalat" w:hAnsi="GHEA Grapalat"/>
          <w:sz w:val="24"/>
        </w:rPr>
        <w:t>որից՝</w:t>
      </w:r>
      <w:r w:rsidRPr="00D160B8">
        <w:rPr>
          <w:rFonts w:ascii="GHEA Grapalat" w:hAnsi="GHEA Grapalat"/>
          <w:sz w:val="24"/>
          <w:lang w:val="en-GB"/>
        </w:rPr>
        <w:t xml:space="preserve"> 3</w:t>
      </w:r>
      <w:r w:rsidR="0061567A">
        <w:rPr>
          <w:rFonts w:ascii="GHEA Grapalat" w:hAnsi="GHEA Grapalat"/>
          <w:sz w:val="24"/>
          <w:lang w:val="hy-AM"/>
        </w:rPr>
        <w:t>5</w:t>
      </w:r>
      <w:r w:rsidRPr="00D160B8">
        <w:rPr>
          <w:rFonts w:ascii="GHEA Grapalat" w:hAnsi="GHEA Grapalat"/>
          <w:sz w:val="24"/>
          <w:lang w:val="en-GB"/>
        </w:rPr>
        <w:t>-</w:t>
      </w:r>
      <w:r w:rsidRPr="00D160B8">
        <w:rPr>
          <w:rFonts w:ascii="GHEA Grapalat" w:hAnsi="GHEA Grapalat"/>
          <w:sz w:val="24"/>
        </w:rPr>
        <w:t>ը</w:t>
      </w:r>
      <w:r>
        <w:rPr>
          <w:rFonts w:ascii="GHEA Grapalat" w:hAnsi="GHEA Grapalat"/>
          <w:sz w:val="24"/>
          <w:lang w:val="hy-AM"/>
        </w:rPr>
        <w:t xml:space="preserve"> </w:t>
      </w:r>
      <w:r w:rsidRPr="00D160B8">
        <w:rPr>
          <w:rFonts w:ascii="GHEA Grapalat" w:hAnsi="GHEA Grapalat"/>
          <w:sz w:val="24"/>
          <w:lang w:val="hy-AM"/>
        </w:rPr>
        <w:t>ստացել է</w:t>
      </w:r>
      <w:r w:rsidRPr="00D160B8">
        <w:rPr>
          <w:rFonts w:ascii="GHEA Grapalat" w:hAnsi="GHEA Grapalat"/>
          <w:sz w:val="24"/>
          <w:lang w:val="en-GB"/>
        </w:rPr>
        <w:t xml:space="preserve"> 50. </w:t>
      </w:r>
      <w:r w:rsidRPr="00D160B8">
        <w:rPr>
          <w:rFonts w:ascii="GHEA Grapalat" w:hAnsi="GHEA Grapalat"/>
          <w:sz w:val="24"/>
        </w:rPr>
        <w:t>հզ</w:t>
      </w:r>
      <w:r w:rsidRPr="00D160B8">
        <w:rPr>
          <w:rFonts w:ascii="Cambria Math" w:hAnsi="Cambria Math" w:cs="Cambria Math"/>
          <w:sz w:val="24"/>
          <w:lang w:val="en-GB"/>
        </w:rPr>
        <w:t>․</w:t>
      </w:r>
      <w:r w:rsidRPr="00D160B8">
        <w:rPr>
          <w:rFonts w:ascii="GHEA Grapalat" w:hAnsi="GHEA Grapalat"/>
          <w:sz w:val="24"/>
          <w:lang w:val="en-GB"/>
        </w:rPr>
        <w:t xml:space="preserve">, </w:t>
      </w:r>
      <w:r w:rsidR="0061567A">
        <w:rPr>
          <w:rFonts w:ascii="GHEA Grapalat" w:hAnsi="GHEA Grapalat"/>
          <w:sz w:val="24"/>
          <w:lang w:val="hy-AM"/>
        </w:rPr>
        <w:t>85</w:t>
      </w:r>
      <w:r w:rsidRPr="00D160B8">
        <w:rPr>
          <w:rFonts w:ascii="GHEA Grapalat" w:hAnsi="GHEA Grapalat"/>
          <w:sz w:val="24"/>
          <w:lang w:val="en-GB"/>
        </w:rPr>
        <w:t>-</w:t>
      </w:r>
      <w:r w:rsidRPr="00D160B8">
        <w:rPr>
          <w:rFonts w:ascii="GHEA Grapalat" w:hAnsi="GHEA Grapalat"/>
          <w:sz w:val="24"/>
        </w:rPr>
        <w:t>ը՝</w:t>
      </w:r>
      <w:r w:rsidRPr="00D160B8">
        <w:rPr>
          <w:rFonts w:ascii="GHEA Grapalat" w:hAnsi="GHEA Grapalat"/>
          <w:sz w:val="24"/>
          <w:lang w:val="en-GB"/>
        </w:rPr>
        <w:t xml:space="preserve"> 100 </w:t>
      </w:r>
      <w:r w:rsidRPr="00D160B8">
        <w:rPr>
          <w:rFonts w:ascii="GHEA Grapalat" w:hAnsi="GHEA Grapalat"/>
          <w:sz w:val="24"/>
        </w:rPr>
        <w:t>հզ</w:t>
      </w:r>
      <w:r w:rsidRPr="00D160B8">
        <w:rPr>
          <w:rFonts w:ascii="Cambria Math" w:hAnsi="Cambria Math" w:cs="Cambria Math"/>
          <w:sz w:val="24"/>
          <w:lang w:val="en-GB"/>
        </w:rPr>
        <w:t>․</w:t>
      </w:r>
      <w:r w:rsidRPr="00D160B8">
        <w:rPr>
          <w:rFonts w:ascii="GHEA Grapalat" w:hAnsi="GHEA Grapalat"/>
          <w:sz w:val="24"/>
          <w:lang w:val="en-GB"/>
        </w:rPr>
        <w:t xml:space="preserve"> , 3-</w:t>
      </w:r>
      <w:r w:rsidRPr="00D160B8">
        <w:rPr>
          <w:rFonts w:ascii="GHEA Grapalat" w:hAnsi="GHEA Grapalat"/>
          <w:sz w:val="24"/>
        </w:rPr>
        <w:t>ը՝</w:t>
      </w:r>
      <w:r w:rsidRPr="00D160B8">
        <w:rPr>
          <w:rFonts w:ascii="GHEA Grapalat" w:hAnsi="GHEA Grapalat"/>
          <w:sz w:val="24"/>
          <w:lang w:val="en-GB"/>
        </w:rPr>
        <w:t xml:space="preserve"> 150 </w:t>
      </w:r>
      <w:r w:rsidRPr="00D160B8">
        <w:rPr>
          <w:rFonts w:ascii="GHEA Grapalat" w:hAnsi="GHEA Grapalat"/>
          <w:sz w:val="24"/>
        </w:rPr>
        <w:t>հզ</w:t>
      </w:r>
      <w:r w:rsidRPr="00D160B8">
        <w:rPr>
          <w:rFonts w:ascii="Cambria Math" w:hAnsi="Cambria Math" w:cs="Cambria Math"/>
          <w:sz w:val="24"/>
          <w:lang w:val="en-GB"/>
        </w:rPr>
        <w:t>․</w:t>
      </w:r>
    </w:p>
    <w:p w14:paraId="29AB59E0" w14:textId="35E859C6" w:rsidR="00F42CF9" w:rsidRDefault="00F42CF9" w:rsidP="00F42CF9">
      <w:pPr>
        <w:ind w:left="360"/>
        <w:rPr>
          <w:rFonts w:ascii="GHEA Grapalat" w:hAnsi="GHEA Grapalat"/>
        </w:rPr>
      </w:pPr>
      <w:r w:rsidRPr="00D160B8">
        <w:rPr>
          <w:rFonts w:ascii="GHEA Grapalat" w:hAnsi="GHEA Grapalat"/>
        </w:rPr>
        <w:lastRenderedPageBreak/>
        <w:t>2024 թ</w:t>
      </w:r>
      <w:r w:rsidRPr="00D160B8">
        <w:rPr>
          <w:rFonts w:ascii="Cambria Math" w:hAnsi="Cambria Math" w:cs="Cambria Math"/>
        </w:rPr>
        <w:t>․</w:t>
      </w:r>
      <w:r w:rsidRPr="00D160B8">
        <w:rPr>
          <w:rFonts w:ascii="GHEA Grapalat" w:hAnsi="GHEA Grapalat"/>
        </w:rPr>
        <w:t xml:space="preserve"> </w:t>
      </w:r>
      <w:r>
        <w:rPr>
          <w:rFonts w:ascii="GHEA Grapalat" w:hAnsi="GHEA Grapalat"/>
          <w:lang w:val="hy-AM"/>
        </w:rPr>
        <w:t>-</w:t>
      </w:r>
      <w:r w:rsidRPr="00D160B8">
        <w:rPr>
          <w:rFonts w:ascii="GHEA Grapalat" w:hAnsi="GHEA Grapalat"/>
        </w:rPr>
        <w:t xml:space="preserve"> նախատեսված բյուջե՝ 15 000 000</w:t>
      </w:r>
      <w:r>
        <w:rPr>
          <w:rFonts w:ascii="GHEA Grapalat" w:hAnsi="GHEA Grapalat"/>
          <w:lang w:val="hy-AM"/>
        </w:rPr>
        <w:t xml:space="preserve"> </w:t>
      </w:r>
      <w:r>
        <w:rPr>
          <w:rFonts w:ascii="GHEA Grapalat" w:eastAsia="Calibri" w:hAnsi="GHEA Grapalat" w:cs="Arial"/>
          <w:lang w:val="hy-AM"/>
        </w:rPr>
        <w:t>դրամ</w:t>
      </w:r>
      <w:r w:rsidRPr="00D160B8">
        <w:rPr>
          <w:rFonts w:ascii="GHEA Grapalat" w:hAnsi="GHEA Grapalat"/>
        </w:rPr>
        <w:t xml:space="preserve">, ծախսված՝ </w:t>
      </w:r>
      <w:r w:rsidR="0061567A">
        <w:rPr>
          <w:rFonts w:ascii="GHEA Grapalat" w:hAnsi="GHEA Grapalat"/>
          <w:lang w:val="hy-AM"/>
        </w:rPr>
        <w:t>10 մլն 550 հազար</w:t>
      </w:r>
      <w:r w:rsidR="0061567A">
        <w:rPr>
          <w:rFonts w:ascii="GHEA Grapalat" w:eastAsia="Calibri" w:hAnsi="GHEA Grapalat" w:cs="Arial"/>
          <w:lang w:val="hy-AM"/>
        </w:rPr>
        <w:t xml:space="preserve"> </w:t>
      </w:r>
      <w:r>
        <w:rPr>
          <w:rFonts w:ascii="GHEA Grapalat" w:eastAsia="Calibri" w:hAnsi="GHEA Grapalat" w:cs="Arial"/>
          <w:lang w:val="hy-AM"/>
        </w:rPr>
        <w:t>դրամ</w:t>
      </w:r>
      <w:r w:rsidRPr="00D160B8">
        <w:rPr>
          <w:rFonts w:ascii="GHEA Grapalat" w:hAnsi="GHEA Grapalat"/>
        </w:rPr>
        <w:t xml:space="preserve"> </w:t>
      </w:r>
    </w:p>
    <w:p w14:paraId="2DC8D84C" w14:textId="77777777" w:rsidR="0061567A" w:rsidRPr="00D160B8" w:rsidRDefault="0061567A" w:rsidP="00F42CF9">
      <w:pPr>
        <w:ind w:left="360"/>
        <w:rPr>
          <w:rFonts w:ascii="GHEA Grapalat" w:hAnsi="GHEA Grapalat"/>
        </w:rPr>
      </w:pPr>
    </w:p>
    <w:p w14:paraId="2DA3B6A0" w14:textId="100549AE" w:rsidR="00F42CF9" w:rsidRPr="00D160B8" w:rsidRDefault="00F42CF9" w:rsidP="00F42CF9">
      <w:pPr>
        <w:ind w:left="360"/>
        <w:rPr>
          <w:rFonts w:ascii="GHEA Grapalat" w:hAnsi="GHEA Grapalat"/>
        </w:rPr>
      </w:pPr>
      <w:r w:rsidRPr="00D160B8">
        <w:rPr>
          <w:rFonts w:ascii="GHEA Grapalat" w:hAnsi="GHEA Grapalat"/>
        </w:rPr>
        <w:t>3</w:t>
      </w:r>
      <w:r w:rsidR="0061567A">
        <w:rPr>
          <w:rFonts w:ascii="GHEA Grapalat" w:hAnsi="GHEA Grapalat"/>
          <w:lang w:val="hy-AM"/>
        </w:rPr>
        <w:t>5</w:t>
      </w:r>
      <w:r w:rsidRPr="00D160B8">
        <w:rPr>
          <w:rFonts w:ascii="GHEA Grapalat" w:hAnsi="GHEA Grapalat"/>
        </w:rPr>
        <w:t xml:space="preserve">-ը` 50. հզ = 1 </w:t>
      </w:r>
      <w:r w:rsidR="0061567A">
        <w:rPr>
          <w:rFonts w:ascii="GHEA Grapalat" w:hAnsi="GHEA Grapalat"/>
          <w:lang w:val="hy-AM"/>
        </w:rPr>
        <w:t>7</w:t>
      </w:r>
      <w:r w:rsidRPr="00D160B8">
        <w:rPr>
          <w:rFonts w:ascii="GHEA Grapalat" w:hAnsi="GHEA Grapalat"/>
        </w:rPr>
        <w:t>50 000</w:t>
      </w:r>
    </w:p>
    <w:p w14:paraId="7CA1E034" w14:textId="244AC250" w:rsidR="00F42CF9" w:rsidRPr="00D160B8" w:rsidRDefault="0061567A" w:rsidP="00F42CF9">
      <w:pPr>
        <w:ind w:left="360"/>
        <w:rPr>
          <w:rFonts w:ascii="GHEA Grapalat" w:hAnsi="GHEA Grapalat"/>
        </w:rPr>
      </w:pPr>
      <w:r>
        <w:rPr>
          <w:rFonts w:ascii="GHEA Grapalat" w:hAnsi="GHEA Grapalat"/>
          <w:lang w:val="hy-AM"/>
        </w:rPr>
        <w:t>85</w:t>
      </w:r>
      <w:r w:rsidR="00F42CF9" w:rsidRPr="00D160B8">
        <w:rPr>
          <w:rFonts w:ascii="GHEA Grapalat" w:hAnsi="GHEA Grapalat"/>
        </w:rPr>
        <w:t>-ը՝ 100 հզ</w:t>
      </w:r>
      <w:r w:rsidR="00F42CF9" w:rsidRPr="00D160B8">
        <w:rPr>
          <w:rFonts w:ascii="Cambria Math" w:hAnsi="Cambria Math" w:cs="Cambria Math"/>
        </w:rPr>
        <w:t>․</w:t>
      </w:r>
      <w:r w:rsidR="00F42CF9" w:rsidRPr="00D160B8">
        <w:rPr>
          <w:rFonts w:ascii="GHEA Grapalat" w:hAnsi="GHEA Grapalat"/>
        </w:rPr>
        <w:t xml:space="preserve"> = </w:t>
      </w:r>
      <w:r>
        <w:rPr>
          <w:rFonts w:ascii="GHEA Grapalat" w:hAnsi="GHEA Grapalat"/>
          <w:lang w:val="hy-AM"/>
        </w:rPr>
        <w:t>8</w:t>
      </w:r>
      <w:r w:rsidR="00F42CF9" w:rsidRPr="00D160B8">
        <w:rPr>
          <w:rFonts w:ascii="GHEA Grapalat" w:hAnsi="GHEA Grapalat"/>
        </w:rPr>
        <w:t xml:space="preserve"> </w:t>
      </w:r>
      <w:r>
        <w:rPr>
          <w:rFonts w:ascii="GHEA Grapalat" w:hAnsi="GHEA Grapalat"/>
          <w:lang w:val="hy-AM"/>
        </w:rPr>
        <w:t>5</w:t>
      </w:r>
      <w:r w:rsidR="00F42CF9" w:rsidRPr="00D160B8">
        <w:rPr>
          <w:rFonts w:ascii="GHEA Grapalat" w:hAnsi="GHEA Grapalat"/>
        </w:rPr>
        <w:t>00 000</w:t>
      </w:r>
    </w:p>
    <w:p w14:paraId="0A7DB3B4" w14:textId="25E3076A" w:rsidR="00167F0D" w:rsidRDefault="00F42CF9" w:rsidP="00F42CF9">
      <w:pPr>
        <w:spacing w:line="360" w:lineRule="auto"/>
        <w:jc w:val="both"/>
        <w:rPr>
          <w:rFonts w:ascii="GHEA Grapalat" w:hAnsi="GHEA Grapalat"/>
        </w:rPr>
      </w:pPr>
      <w:r>
        <w:rPr>
          <w:rFonts w:ascii="GHEA Grapalat" w:hAnsi="GHEA Grapalat"/>
          <w:lang w:val="hy-AM"/>
        </w:rPr>
        <w:t xml:space="preserve">     </w:t>
      </w:r>
      <w:r w:rsidRPr="00D160B8">
        <w:rPr>
          <w:rFonts w:ascii="GHEA Grapalat" w:hAnsi="GHEA Grapalat"/>
        </w:rPr>
        <w:t>3-ը՝ 150 հզ</w:t>
      </w:r>
      <w:r w:rsidRPr="00D160B8">
        <w:rPr>
          <w:rFonts w:ascii="Cambria Math" w:hAnsi="Cambria Math" w:cs="Cambria Math"/>
        </w:rPr>
        <w:t>․</w:t>
      </w:r>
      <w:r w:rsidRPr="00D160B8">
        <w:rPr>
          <w:rFonts w:ascii="GHEA Grapalat" w:hAnsi="GHEA Grapalat"/>
        </w:rPr>
        <w:t xml:space="preserve"> = 450 000</w:t>
      </w:r>
    </w:p>
    <w:p w14:paraId="11A03272" w14:textId="77777777" w:rsidR="001525AC" w:rsidRPr="001028EF" w:rsidRDefault="001525AC" w:rsidP="00F42CF9">
      <w:pPr>
        <w:spacing w:line="360" w:lineRule="auto"/>
        <w:jc w:val="both"/>
        <w:rPr>
          <w:rFonts w:ascii="GHEA Grapalat" w:hAnsi="GHEA Grapalat"/>
        </w:rPr>
      </w:pPr>
    </w:p>
    <w:p w14:paraId="758A5FB4" w14:textId="7811E4D7" w:rsidR="00167F0D" w:rsidRPr="00291020" w:rsidRDefault="00167F0D" w:rsidP="00167F0D">
      <w:pPr>
        <w:spacing w:line="360" w:lineRule="auto"/>
        <w:ind w:firstLine="708"/>
        <w:jc w:val="both"/>
        <w:rPr>
          <w:rFonts w:ascii="GHEA Grapalat" w:eastAsia="Calibri" w:hAnsi="GHEA Grapalat" w:cs="Arial"/>
          <w:lang w:val="hy-AM"/>
        </w:rPr>
      </w:pPr>
      <w:r w:rsidRPr="00291020">
        <w:rPr>
          <w:rFonts w:ascii="GHEA Grapalat" w:eastAsia="Calibri" w:hAnsi="GHEA Grapalat" w:cs="Arial"/>
          <w:lang w:val="hy-AM"/>
        </w:rPr>
        <w:t xml:space="preserve">Հիմք ընդունելով վերոգրյալում </w:t>
      </w:r>
      <w:r w:rsidR="001525AC" w:rsidRPr="00291020">
        <w:rPr>
          <w:rFonts w:ascii="GHEA Grapalat" w:eastAsia="Calibri" w:hAnsi="GHEA Grapalat" w:cs="Arial"/>
          <w:lang w:val="hy-AM"/>
        </w:rPr>
        <w:t>առաջա</w:t>
      </w:r>
      <w:r w:rsidR="001028EF" w:rsidRPr="00291020">
        <w:rPr>
          <w:rFonts w:ascii="GHEA Grapalat" w:eastAsia="Calibri" w:hAnsi="GHEA Grapalat" w:cs="Arial"/>
          <w:lang w:val="hy-AM"/>
        </w:rPr>
        <w:t>րկվող</w:t>
      </w:r>
      <w:r w:rsidRPr="00291020">
        <w:rPr>
          <w:rFonts w:ascii="GHEA Grapalat" w:eastAsia="Calibri" w:hAnsi="GHEA Grapalat" w:cs="Arial"/>
          <w:lang w:val="hy-AM"/>
        </w:rPr>
        <w:t xml:space="preserve"> հաշվարկը և վերջին տարիների  ֆինանսական աջակցություն ստացած անձանց թվային ցուցանիշները</w:t>
      </w:r>
      <w:r w:rsidR="001525AC" w:rsidRPr="00291020">
        <w:rPr>
          <w:rFonts w:ascii="GHEA Grapalat" w:eastAsia="Calibri" w:hAnsi="GHEA Grapalat" w:cs="Arial"/>
          <w:lang w:val="hy-AM"/>
        </w:rPr>
        <w:t>՝</w:t>
      </w:r>
      <w:r w:rsidRPr="00291020">
        <w:rPr>
          <w:rFonts w:ascii="GHEA Grapalat" w:eastAsia="Calibri" w:hAnsi="GHEA Grapalat" w:cs="Arial"/>
          <w:lang w:val="hy-AM"/>
        </w:rPr>
        <w:t xml:space="preserve"> կարող ենք հանգել հետևյալին․</w:t>
      </w:r>
    </w:p>
    <w:tbl>
      <w:tblPr>
        <w:tblpPr w:leftFromText="180" w:rightFromText="180" w:vertAnchor="text" w:horzAnchor="margin" w:tblpXSpec="center" w:tblpY="345"/>
        <w:tblW w:w="9270" w:type="dxa"/>
        <w:tblCellMar>
          <w:left w:w="0" w:type="dxa"/>
          <w:right w:w="0" w:type="dxa"/>
        </w:tblCellMar>
        <w:tblLook w:val="04A0" w:firstRow="1" w:lastRow="0" w:firstColumn="1" w:lastColumn="0" w:noHBand="0" w:noVBand="1"/>
      </w:tblPr>
      <w:tblGrid>
        <w:gridCol w:w="1437"/>
        <w:gridCol w:w="1816"/>
        <w:gridCol w:w="679"/>
        <w:gridCol w:w="2865"/>
        <w:gridCol w:w="2473"/>
      </w:tblGrid>
      <w:tr w:rsidR="001525AC" w:rsidRPr="00291020" w14:paraId="37A8122A" w14:textId="77777777" w:rsidTr="001525AC">
        <w:trPr>
          <w:trHeight w:val="510"/>
        </w:trPr>
        <w:tc>
          <w:tcPr>
            <w:tcW w:w="1437" w:type="dxa"/>
            <w:tcBorders>
              <w:top w:val="single" w:sz="8" w:space="0" w:color="auto"/>
              <w:left w:val="single" w:sz="8" w:space="0" w:color="auto"/>
              <w:bottom w:val="double" w:sz="6" w:space="0" w:color="auto"/>
              <w:right w:val="single" w:sz="8" w:space="0" w:color="auto"/>
            </w:tcBorders>
            <w:noWrap/>
            <w:tcMar>
              <w:top w:w="0" w:type="dxa"/>
              <w:left w:w="108" w:type="dxa"/>
              <w:bottom w:w="0" w:type="dxa"/>
              <w:right w:w="108" w:type="dxa"/>
            </w:tcMar>
            <w:vAlign w:val="bottom"/>
            <w:hideMark/>
          </w:tcPr>
          <w:p w14:paraId="16A9D96A" w14:textId="77777777" w:rsidR="001525AC" w:rsidRPr="00291020" w:rsidRDefault="001525AC" w:rsidP="001525AC">
            <w:pPr>
              <w:rPr>
                <w:rFonts w:ascii="GHEA Grapalat" w:hAnsi="GHEA Grapalat"/>
                <w:color w:val="000000"/>
                <w:sz w:val="20"/>
                <w:szCs w:val="22"/>
                <w:lang w:val="en-US"/>
              </w:rPr>
            </w:pPr>
            <w:r w:rsidRPr="00291020">
              <w:rPr>
                <w:rFonts w:ascii="Calibri" w:hAnsi="Calibri" w:cs="Calibri"/>
                <w:color w:val="000000"/>
                <w:sz w:val="20"/>
              </w:rPr>
              <w:t> </w:t>
            </w:r>
          </w:p>
        </w:tc>
        <w:tc>
          <w:tcPr>
            <w:tcW w:w="2495" w:type="dxa"/>
            <w:gridSpan w:val="2"/>
            <w:tcBorders>
              <w:top w:val="single" w:sz="8" w:space="0" w:color="auto"/>
              <w:left w:val="nil"/>
              <w:bottom w:val="double" w:sz="6" w:space="0" w:color="auto"/>
              <w:right w:val="single" w:sz="8" w:space="0" w:color="auto"/>
            </w:tcBorders>
            <w:noWrap/>
            <w:tcMar>
              <w:top w:w="0" w:type="dxa"/>
              <w:left w:w="108" w:type="dxa"/>
              <w:bottom w:w="0" w:type="dxa"/>
              <w:right w:w="108" w:type="dxa"/>
            </w:tcMar>
            <w:vAlign w:val="bottom"/>
            <w:hideMark/>
          </w:tcPr>
          <w:p w14:paraId="0D06636B" w14:textId="77777777" w:rsidR="001525AC" w:rsidRPr="00291020" w:rsidRDefault="001525AC" w:rsidP="001525AC">
            <w:pPr>
              <w:rPr>
                <w:rFonts w:ascii="GHEA Grapalat" w:hAnsi="GHEA Grapalat"/>
                <w:color w:val="000000"/>
                <w:sz w:val="20"/>
              </w:rPr>
            </w:pPr>
            <w:r w:rsidRPr="00291020">
              <w:rPr>
                <w:rFonts w:ascii="Calibri" w:hAnsi="Calibri" w:cs="Calibri"/>
                <w:color w:val="000000"/>
                <w:sz w:val="20"/>
              </w:rPr>
              <w:t> </w:t>
            </w:r>
          </w:p>
          <w:p w14:paraId="4920C448" w14:textId="77777777" w:rsidR="001525AC" w:rsidRPr="00291020" w:rsidRDefault="001525AC" w:rsidP="001525AC">
            <w:pPr>
              <w:rPr>
                <w:rFonts w:ascii="GHEA Grapalat" w:hAnsi="GHEA Grapalat"/>
                <w:color w:val="000000"/>
                <w:sz w:val="20"/>
              </w:rPr>
            </w:pPr>
            <w:r w:rsidRPr="00291020">
              <w:rPr>
                <w:rFonts w:ascii="GHEA Grapalat" w:hAnsi="GHEA Grapalat"/>
                <w:color w:val="000000"/>
                <w:sz w:val="20"/>
              </w:rPr>
              <w:t>Շահառուների պոտենցիալ քանակ</w:t>
            </w:r>
          </w:p>
        </w:tc>
        <w:tc>
          <w:tcPr>
            <w:tcW w:w="2865" w:type="dxa"/>
            <w:tcBorders>
              <w:top w:val="single" w:sz="8" w:space="0" w:color="auto"/>
              <w:left w:val="nil"/>
              <w:bottom w:val="double" w:sz="6" w:space="0" w:color="auto"/>
              <w:right w:val="single" w:sz="8" w:space="0" w:color="auto"/>
            </w:tcBorders>
            <w:tcMar>
              <w:top w:w="0" w:type="dxa"/>
              <w:left w:w="108" w:type="dxa"/>
              <w:bottom w:w="0" w:type="dxa"/>
              <w:right w:w="108" w:type="dxa"/>
            </w:tcMar>
            <w:vAlign w:val="bottom"/>
            <w:hideMark/>
          </w:tcPr>
          <w:p w14:paraId="0916D1C8" w14:textId="77777777" w:rsidR="001525AC" w:rsidRPr="00291020" w:rsidRDefault="001525AC" w:rsidP="001525AC">
            <w:pPr>
              <w:rPr>
                <w:rFonts w:ascii="GHEA Grapalat" w:hAnsi="GHEA Grapalat"/>
                <w:color w:val="000000"/>
                <w:sz w:val="20"/>
              </w:rPr>
            </w:pPr>
            <w:r w:rsidRPr="00291020">
              <w:rPr>
                <w:rFonts w:ascii="GHEA Grapalat" w:hAnsi="GHEA Grapalat"/>
                <w:color w:val="000000"/>
                <w:sz w:val="20"/>
              </w:rPr>
              <w:t>Միջին ֆինանսական աջակցություն, դրամ</w:t>
            </w:r>
          </w:p>
        </w:tc>
        <w:tc>
          <w:tcPr>
            <w:tcW w:w="2473" w:type="dxa"/>
            <w:tcBorders>
              <w:top w:val="single" w:sz="8" w:space="0" w:color="auto"/>
              <w:left w:val="nil"/>
              <w:bottom w:val="double" w:sz="6" w:space="0" w:color="auto"/>
              <w:right w:val="single" w:sz="8" w:space="0" w:color="auto"/>
            </w:tcBorders>
            <w:tcMar>
              <w:top w:w="0" w:type="dxa"/>
              <w:left w:w="108" w:type="dxa"/>
              <w:bottom w:w="0" w:type="dxa"/>
              <w:right w:w="108" w:type="dxa"/>
            </w:tcMar>
            <w:vAlign w:val="bottom"/>
            <w:hideMark/>
          </w:tcPr>
          <w:p w14:paraId="4B7A8E0B" w14:textId="77777777" w:rsidR="001525AC" w:rsidRPr="00291020" w:rsidRDefault="001525AC" w:rsidP="001525AC">
            <w:pPr>
              <w:rPr>
                <w:rFonts w:ascii="GHEA Grapalat" w:hAnsi="GHEA Grapalat"/>
                <w:color w:val="000000"/>
                <w:sz w:val="20"/>
              </w:rPr>
            </w:pPr>
            <w:r w:rsidRPr="00291020">
              <w:rPr>
                <w:rFonts w:ascii="GHEA Grapalat" w:hAnsi="GHEA Grapalat"/>
                <w:color w:val="000000"/>
                <w:sz w:val="20"/>
              </w:rPr>
              <w:t>Ընդամենը ֆինանսական աջակցություն, դրամ</w:t>
            </w:r>
          </w:p>
        </w:tc>
      </w:tr>
      <w:tr w:rsidR="001525AC" w:rsidRPr="00291020" w14:paraId="6C76AC77" w14:textId="77777777" w:rsidTr="001525AC">
        <w:trPr>
          <w:trHeight w:val="173"/>
        </w:trPr>
        <w:tc>
          <w:tcPr>
            <w:tcW w:w="143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5CDAAC0" w14:textId="77777777" w:rsidR="001525AC" w:rsidRPr="00291020" w:rsidRDefault="001525AC" w:rsidP="001525AC">
            <w:pPr>
              <w:rPr>
                <w:rFonts w:ascii="GHEA Grapalat" w:hAnsi="GHEA Grapalat"/>
                <w:color w:val="000000"/>
                <w:sz w:val="20"/>
              </w:rPr>
            </w:pPr>
            <w:r w:rsidRPr="00291020">
              <w:rPr>
                <w:rFonts w:ascii="GHEA Grapalat" w:hAnsi="GHEA Grapalat"/>
                <w:color w:val="000000"/>
                <w:sz w:val="20"/>
                <w:lang w:val="hy-AM"/>
              </w:rPr>
              <w:t>Տարբերակ</w:t>
            </w:r>
            <w:r w:rsidRPr="00291020">
              <w:rPr>
                <w:rFonts w:ascii="GHEA Grapalat" w:hAnsi="GHEA Grapalat"/>
                <w:color w:val="000000"/>
                <w:sz w:val="20"/>
              </w:rPr>
              <w:t xml:space="preserve"> 1</w:t>
            </w:r>
          </w:p>
        </w:tc>
        <w:tc>
          <w:tcPr>
            <w:tcW w:w="181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E1C6B40" w14:textId="77777777" w:rsidR="001525AC" w:rsidRPr="00291020" w:rsidRDefault="001525AC" w:rsidP="001525AC">
            <w:pPr>
              <w:rPr>
                <w:rFonts w:ascii="GHEA Grapalat" w:hAnsi="GHEA Grapalat"/>
                <w:color w:val="000000"/>
                <w:sz w:val="20"/>
              </w:rPr>
            </w:pPr>
            <w:r w:rsidRPr="00291020">
              <w:rPr>
                <w:rFonts w:ascii="GHEA Grapalat" w:hAnsi="GHEA Grapalat"/>
                <w:color w:val="000000"/>
                <w:sz w:val="20"/>
              </w:rPr>
              <w:t>2021-2024թթ</w:t>
            </w:r>
            <w:r w:rsidRPr="00291020">
              <w:rPr>
                <w:rFonts w:ascii="Cambria Math" w:hAnsi="Cambria Math" w:cs="Cambria Math"/>
                <w:color w:val="000000"/>
                <w:sz w:val="20"/>
              </w:rPr>
              <w:t>․</w:t>
            </w:r>
            <w:r w:rsidRPr="00291020">
              <w:rPr>
                <w:rFonts w:ascii="GHEA Grapalat" w:hAnsi="GHEA Grapalat"/>
                <w:color w:val="000000"/>
                <w:sz w:val="20"/>
              </w:rPr>
              <w:t xml:space="preserve"> </w:t>
            </w:r>
            <w:r w:rsidRPr="00291020">
              <w:rPr>
                <w:rFonts w:ascii="GHEA Grapalat" w:hAnsi="GHEA Grapalat" w:cs="GHEA Grapalat"/>
                <w:color w:val="000000"/>
                <w:sz w:val="20"/>
              </w:rPr>
              <w:t>միջին</w:t>
            </w:r>
          </w:p>
        </w:tc>
        <w:tc>
          <w:tcPr>
            <w:tcW w:w="67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34B7ED9" w14:textId="77777777" w:rsidR="001525AC" w:rsidRPr="00291020" w:rsidRDefault="001525AC" w:rsidP="001525AC">
            <w:pPr>
              <w:jc w:val="right"/>
              <w:rPr>
                <w:rFonts w:ascii="GHEA Grapalat" w:hAnsi="GHEA Grapalat"/>
                <w:color w:val="000000"/>
                <w:sz w:val="20"/>
                <w:lang w:val="hy-AM"/>
              </w:rPr>
            </w:pPr>
            <w:r w:rsidRPr="00291020">
              <w:rPr>
                <w:rFonts w:ascii="GHEA Grapalat" w:hAnsi="GHEA Grapalat"/>
                <w:color w:val="000000"/>
                <w:sz w:val="20"/>
              </w:rPr>
              <w:t>110</w:t>
            </w:r>
            <w:r w:rsidRPr="00291020">
              <w:rPr>
                <w:rFonts w:ascii="GHEA Grapalat" w:hAnsi="GHEA Grapalat"/>
                <w:color w:val="000000"/>
                <w:sz w:val="20"/>
                <w:lang w:val="hy-AM"/>
              </w:rPr>
              <w:t xml:space="preserve"> անձ </w:t>
            </w:r>
          </w:p>
        </w:tc>
        <w:tc>
          <w:tcPr>
            <w:tcW w:w="286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24E0368" w14:textId="77777777" w:rsidR="001525AC" w:rsidRPr="00291020" w:rsidRDefault="001525AC" w:rsidP="001525AC">
            <w:pPr>
              <w:rPr>
                <w:rFonts w:ascii="GHEA Grapalat" w:hAnsi="GHEA Grapalat"/>
                <w:color w:val="000000"/>
                <w:sz w:val="20"/>
              </w:rPr>
            </w:pPr>
            <w:r w:rsidRPr="00291020">
              <w:rPr>
                <w:rFonts w:ascii="Calibri" w:hAnsi="Calibri" w:cs="Calibri"/>
                <w:color w:val="000000"/>
                <w:sz w:val="20"/>
              </w:rPr>
              <w:t>                           </w:t>
            </w:r>
            <w:r w:rsidRPr="00291020">
              <w:rPr>
                <w:rFonts w:ascii="GHEA Grapalat" w:hAnsi="GHEA Grapalat"/>
                <w:color w:val="000000"/>
                <w:sz w:val="20"/>
              </w:rPr>
              <w:t xml:space="preserve"> 120,000.0 </w:t>
            </w:r>
          </w:p>
        </w:tc>
        <w:tc>
          <w:tcPr>
            <w:tcW w:w="24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5E56594" w14:textId="77777777" w:rsidR="001525AC" w:rsidRPr="00291020" w:rsidRDefault="001525AC" w:rsidP="001525AC">
            <w:pPr>
              <w:rPr>
                <w:rFonts w:ascii="GHEA Grapalat" w:hAnsi="GHEA Grapalat"/>
                <w:color w:val="000000"/>
                <w:sz w:val="20"/>
              </w:rPr>
            </w:pPr>
            <w:r w:rsidRPr="00291020">
              <w:rPr>
                <w:rFonts w:ascii="Calibri" w:hAnsi="Calibri" w:cs="Calibri"/>
                <w:color w:val="000000"/>
                <w:sz w:val="20"/>
              </w:rPr>
              <w:t>                      </w:t>
            </w:r>
            <w:r w:rsidRPr="00291020">
              <w:rPr>
                <w:rFonts w:ascii="GHEA Grapalat" w:hAnsi="GHEA Grapalat"/>
                <w:color w:val="000000"/>
                <w:sz w:val="20"/>
              </w:rPr>
              <w:t xml:space="preserve">13,200,000.0 </w:t>
            </w:r>
          </w:p>
        </w:tc>
      </w:tr>
      <w:tr w:rsidR="001525AC" w:rsidRPr="00291020" w14:paraId="42CE665C" w14:textId="77777777" w:rsidTr="001525AC">
        <w:trPr>
          <w:trHeight w:val="167"/>
        </w:trPr>
        <w:tc>
          <w:tcPr>
            <w:tcW w:w="143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FC338EF" w14:textId="77777777" w:rsidR="001525AC" w:rsidRPr="00291020" w:rsidRDefault="001525AC" w:rsidP="001525AC">
            <w:pPr>
              <w:rPr>
                <w:rFonts w:ascii="GHEA Grapalat" w:hAnsi="GHEA Grapalat"/>
                <w:color w:val="000000"/>
                <w:sz w:val="20"/>
                <w:lang w:val="hy-AM"/>
              </w:rPr>
            </w:pPr>
            <w:r w:rsidRPr="00291020">
              <w:rPr>
                <w:rFonts w:ascii="GHEA Grapalat" w:hAnsi="GHEA Grapalat"/>
                <w:color w:val="000000"/>
                <w:sz w:val="20"/>
                <w:lang w:val="hy-AM"/>
              </w:rPr>
              <w:t>Տարբերակ 2</w:t>
            </w:r>
          </w:p>
        </w:tc>
        <w:tc>
          <w:tcPr>
            <w:tcW w:w="181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F6BEB4A" w14:textId="77777777" w:rsidR="001525AC" w:rsidRPr="00291020" w:rsidRDefault="001525AC" w:rsidP="001525AC">
            <w:pPr>
              <w:rPr>
                <w:rFonts w:ascii="GHEA Grapalat" w:hAnsi="GHEA Grapalat"/>
                <w:color w:val="000000"/>
                <w:sz w:val="20"/>
                <w:lang w:val="hy-AM"/>
              </w:rPr>
            </w:pPr>
            <w:r w:rsidRPr="00291020">
              <w:rPr>
                <w:rFonts w:ascii="GHEA Grapalat" w:hAnsi="GHEA Grapalat"/>
                <w:color w:val="000000"/>
                <w:sz w:val="20"/>
                <w:lang w:val="hy-AM"/>
              </w:rPr>
              <w:t>2021-2024թթ</w:t>
            </w:r>
            <w:r w:rsidRPr="00291020">
              <w:rPr>
                <w:rFonts w:ascii="Cambria Math" w:hAnsi="Cambria Math" w:cs="Cambria Math"/>
                <w:color w:val="000000"/>
                <w:sz w:val="20"/>
                <w:lang w:val="hy-AM"/>
              </w:rPr>
              <w:t>․</w:t>
            </w:r>
            <w:r w:rsidRPr="00291020">
              <w:rPr>
                <w:rFonts w:ascii="GHEA Grapalat" w:hAnsi="GHEA Grapalat"/>
                <w:color w:val="000000"/>
                <w:sz w:val="20"/>
                <w:lang w:val="hy-AM"/>
              </w:rPr>
              <w:t xml:space="preserve"> </w:t>
            </w:r>
            <w:r w:rsidRPr="00291020">
              <w:rPr>
                <w:rFonts w:ascii="GHEA Grapalat" w:hAnsi="GHEA Grapalat" w:cs="GHEA Grapalat"/>
                <w:color w:val="000000"/>
                <w:sz w:val="20"/>
                <w:lang w:val="hy-AM"/>
              </w:rPr>
              <w:t>առավելագույն</w:t>
            </w:r>
          </w:p>
        </w:tc>
        <w:tc>
          <w:tcPr>
            <w:tcW w:w="67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A2E2DC8" w14:textId="77777777" w:rsidR="001525AC" w:rsidRPr="00291020" w:rsidRDefault="001525AC" w:rsidP="001525AC">
            <w:pPr>
              <w:jc w:val="right"/>
              <w:rPr>
                <w:rFonts w:ascii="GHEA Grapalat" w:hAnsi="GHEA Grapalat"/>
                <w:color w:val="000000"/>
                <w:sz w:val="20"/>
                <w:lang w:val="hy-AM"/>
              </w:rPr>
            </w:pPr>
            <w:r w:rsidRPr="00291020">
              <w:rPr>
                <w:rFonts w:ascii="GHEA Grapalat" w:hAnsi="GHEA Grapalat"/>
                <w:color w:val="000000"/>
                <w:sz w:val="20"/>
                <w:lang w:val="hy-AM"/>
              </w:rPr>
              <w:t>123 անձ</w:t>
            </w:r>
          </w:p>
        </w:tc>
        <w:tc>
          <w:tcPr>
            <w:tcW w:w="286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89F1877" w14:textId="77777777" w:rsidR="001525AC" w:rsidRPr="00291020" w:rsidRDefault="001525AC" w:rsidP="001525AC">
            <w:pPr>
              <w:rPr>
                <w:rFonts w:ascii="GHEA Grapalat" w:hAnsi="GHEA Grapalat"/>
                <w:color w:val="000000"/>
                <w:sz w:val="20"/>
                <w:lang w:val="hy-AM"/>
              </w:rPr>
            </w:pPr>
            <w:r w:rsidRPr="00291020">
              <w:rPr>
                <w:rFonts w:ascii="Calibri" w:hAnsi="Calibri" w:cs="Calibri"/>
                <w:color w:val="000000"/>
                <w:sz w:val="20"/>
                <w:lang w:val="hy-AM"/>
              </w:rPr>
              <w:t>                           </w:t>
            </w:r>
            <w:r w:rsidRPr="00291020">
              <w:rPr>
                <w:rFonts w:ascii="GHEA Grapalat" w:hAnsi="GHEA Grapalat"/>
                <w:color w:val="000000"/>
                <w:sz w:val="20"/>
                <w:lang w:val="hy-AM"/>
              </w:rPr>
              <w:t xml:space="preserve"> 120,000.0 </w:t>
            </w:r>
          </w:p>
        </w:tc>
        <w:tc>
          <w:tcPr>
            <w:tcW w:w="24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A7A59A7" w14:textId="77777777" w:rsidR="001525AC" w:rsidRPr="00291020" w:rsidRDefault="001525AC" w:rsidP="001525AC">
            <w:pPr>
              <w:rPr>
                <w:rFonts w:ascii="GHEA Grapalat" w:hAnsi="GHEA Grapalat"/>
                <w:color w:val="000000"/>
                <w:sz w:val="20"/>
                <w:lang w:val="hy-AM"/>
              </w:rPr>
            </w:pPr>
            <w:r w:rsidRPr="00291020">
              <w:rPr>
                <w:rFonts w:ascii="Calibri" w:hAnsi="Calibri" w:cs="Calibri"/>
                <w:color w:val="000000"/>
                <w:sz w:val="20"/>
                <w:lang w:val="hy-AM"/>
              </w:rPr>
              <w:t>                      </w:t>
            </w:r>
            <w:r w:rsidRPr="00291020">
              <w:rPr>
                <w:rFonts w:ascii="GHEA Grapalat" w:hAnsi="GHEA Grapalat"/>
                <w:color w:val="000000"/>
                <w:sz w:val="20"/>
                <w:lang w:val="hy-AM"/>
              </w:rPr>
              <w:t xml:space="preserve">14,760,000.0 </w:t>
            </w:r>
          </w:p>
        </w:tc>
      </w:tr>
      <w:tr w:rsidR="001525AC" w:rsidRPr="00291020" w14:paraId="21AA85FD" w14:textId="77777777" w:rsidTr="001525AC">
        <w:trPr>
          <w:trHeight w:val="167"/>
        </w:trPr>
        <w:tc>
          <w:tcPr>
            <w:tcW w:w="143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339B9A8" w14:textId="77777777" w:rsidR="001525AC" w:rsidRPr="00291020" w:rsidRDefault="001525AC" w:rsidP="001525AC">
            <w:pPr>
              <w:rPr>
                <w:rFonts w:ascii="GHEA Grapalat" w:hAnsi="GHEA Grapalat"/>
                <w:color w:val="000000"/>
                <w:sz w:val="20"/>
                <w:lang w:val="hy-AM"/>
              </w:rPr>
            </w:pPr>
            <w:r w:rsidRPr="00291020">
              <w:rPr>
                <w:rFonts w:ascii="GHEA Grapalat" w:hAnsi="GHEA Grapalat"/>
                <w:color w:val="000000"/>
                <w:sz w:val="20"/>
                <w:lang w:val="hy-AM"/>
              </w:rPr>
              <w:t>Տարբերակ 3</w:t>
            </w:r>
          </w:p>
        </w:tc>
        <w:tc>
          <w:tcPr>
            <w:tcW w:w="181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8941A87" w14:textId="77777777" w:rsidR="001525AC" w:rsidRPr="00291020" w:rsidRDefault="001525AC" w:rsidP="001525AC">
            <w:pPr>
              <w:rPr>
                <w:rFonts w:ascii="GHEA Grapalat" w:hAnsi="GHEA Grapalat"/>
                <w:color w:val="000000"/>
                <w:sz w:val="20"/>
                <w:lang w:val="hy-AM"/>
              </w:rPr>
            </w:pPr>
            <w:r w:rsidRPr="00291020">
              <w:rPr>
                <w:rFonts w:ascii="GHEA Grapalat" w:hAnsi="GHEA Grapalat"/>
                <w:color w:val="000000"/>
                <w:sz w:val="20"/>
                <w:lang w:val="hy-AM"/>
              </w:rPr>
              <w:t>2025թ</w:t>
            </w:r>
            <w:r w:rsidRPr="00291020">
              <w:rPr>
                <w:rFonts w:ascii="Cambria Math" w:hAnsi="Cambria Math" w:cs="Cambria Math"/>
                <w:color w:val="000000"/>
                <w:sz w:val="20"/>
                <w:lang w:val="hy-AM"/>
              </w:rPr>
              <w:t>․</w:t>
            </w:r>
            <w:r w:rsidRPr="00291020">
              <w:rPr>
                <w:rFonts w:ascii="GHEA Grapalat" w:hAnsi="GHEA Grapalat"/>
                <w:color w:val="000000"/>
                <w:sz w:val="20"/>
                <w:lang w:val="hy-AM"/>
              </w:rPr>
              <w:t xml:space="preserve"> </w:t>
            </w:r>
            <w:r w:rsidRPr="00291020">
              <w:rPr>
                <w:rFonts w:ascii="GHEA Grapalat" w:hAnsi="GHEA Grapalat" w:cs="GHEA Grapalat"/>
                <w:color w:val="000000"/>
                <w:sz w:val="20"/>
                <w:lang w:val="hy-AM"/>
              </w:rPr>
              <w:t>պլանային</w:t>
            </w:r>
            <w:r w:rsidRPr="00291020">
              <w:rPr>
                <w:rFonts w:ascii="GHEA Grapalat" w:hAnsi="GHEA Grapalat"/>
                <w:color w:val="000000"/>
                <w:sz w:val="20"/>
                <w:lang w:val="hy-AM"/>
              </w:rPr>
              <w:t xml:space="preserve"> </w:t>
            </w:r>
          </w:p>
        </w:tc>
        <w:tc>
          <w:tcPr>
            <w:tcW w:w="67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4CA853C" w14:textId="77777777" w:rsidR="001525AC" w:rsidRPr="00291020" w:rsidRDefault="001525AC" w:rsidP="001525AC">
            <w:pPr>
              <w:jc w:val="right"/>
              <w:rPr>
                <w:rFonts w:ascii="GHEA Grapalat" w:hAnsi="GHEA Grapalat"/>
                <w:color w:val="000000"/>
                <w:sz w:val="20"/>
                <w:lang w:val="hy-AM"/>
              </w:rPr>
            </w:pPr>
            <w:r w:rsidRPr="00291020">
              <w:rPr>
                <w:rFonts w:ascii="GHEA Grapalat" w:hAnsi="GHEA Grapalat"/>
                <w:color w:val="000000"/>
                <w:sz w:val="20"/>
                <w:lang w:val="hy-AM"/>
              </w:rPr>
              <w:t>125 անձ</w:t>
            </w:r>
          </w:p>
        </w:tc>
        <w:tc>
          <w:tcPr>
            <w:tcW w:w="286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86637A0" w14:textId="77777777" w:rsidR="001525AC" w:rsidRPr="00291020" w:rsidRDefault="001525AC" w:rsidP="001525AC">
            <w:pPr>
              <w:rPr>
                <w:rFonts w:ascii="GHEA Grapalat" w:hAnsi="GHEA Grapalat"/>
                <w:color w:val="000000"/>
                <w:sz w:val="20"/>
                <w:lang w:val="hy-AM"/>
              </w:rPr>
            </w:pPr>
            <w:r w:rsidRPr="00291020">
              <w:rPr>
                <w:rFonts w:ascii="Calibri" w:hAnsi="Calibri" w:cs="Calibri"/>
                <w:color w:val="000000"/>
                <w:sz w:val="20"/>
                <w:lang w:val="hy-AM"/>
              </w:rPr>
              <w:t>                           </w:t>
            </w:r>
            <w:r w:rsidRPr="00291020">
              <w:rPr>
                <w:rFonts w:ascii="GHEA Grapalat" w:hAnsi="GHEA Grapalat"/>
                <w:color w:val="000000"/>
                <w:sz w:val="20"/>
                <w:lang w:val="hy-AM"/>
              </w:rPr>
              <w:t xml:space="preserve"> 120,000.0 </w:t>
            </w:r>
          </w:p>
        </w:tc>
        <w:tc>
          <w:tcPr>
            <w:tcW w:w="24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70AD05" w14:textId="77777777" w:rsidR="001525AC" w:rsidRPr="00291020" w:rsidRDefault="001525AC" w:rsidP="001525AC">
            <w:pPr>
              <w:rPr>
                <w:rFonts w:ascii="GHEA Grapalat" w:hAnsi="GHEA Grapalat"/>
                <w:color w:val="000000"/>
                <w:sz w:val="20"/>
                <w:lang w:val="hy-AM"/>
              </w:rPr>
            </w:pPr>
            <w:r w:rsidRPr="00291020">
              <w:rPr>
                <w:rFonts w:ascii="Calibri" w:hAnsi="Calibri" w:cs="Calibri"/>
                <w:color w:val="000000"/>
                <w:sz w:val="20"/>
                <w:lang w:val="hy-AM"/>
              </w:rPr>
              <w:t>                      </w:t>
            </w:r>
            <w:r w:rsidRPr="00291020">
              <w:rPr>
                <w:rFonts w:ascii="GHEA Grapalat" w:hAnsi="GHEA Grapalat"/>
                <w:color w:val="000000"/>
                <w:sz w:val="20"/>
                <w:lang w:val="hy-AM"/>
              </w:rPr>
              <w:t xml:space="preserve">15,000,000.0 </w:t>
            </w:r>
          </w:p>
        </w:tc>
      </w:tr>
    </w:tbl>
    <w:p w14:paraId="53A33535" w14:textId="373D055A" w:rsidR="00167F0D" w:rsidRPr="00291020" w:rsidRDefault="00167F0D" w:rsidP="00167F0D">
      <w:pPr>
        <w:spacing w:line="360" w:lineRule="auto"/>
        <w:ind w:firstLine="708"/>
        <w:jc w:val="both"/>
        <w:rPr>
          <w:rFonts w:ascii="GHEA Grapalat" w:eastAsia="Calibri" w:hAnsi="GHEA Grapalat" w:cs="Arial"/>
          <w:lang w:val="hy-AM"/>
        </w:rPr>
      </w:pPr>
    </w:p>
    <w:p w14:paraId="3B031208" w14:textId="38E5A797" w:rsidR="00167F0D" w:rsidRPr="00291020" w:rsidRDefault="00167F0D" w:rsidP="00167F0D">
      <w:pPr>
        <w:spacing w:line="360" w:lineRule="auto"/>
        <w:ind w:firstLine="708"/>
        <w:jc w:val="both"/>
        <w:rPr>
          <w:rFonts w:ascii="GHEA Grapalat" w:eastAsia="Calibri" w:hAnsi="GHEA Grapalat" w:cs="Arial"/>
          <w:lang w:val="hy-AM"/>
        </w:rPr>
      </w:pPr>
    </w:p>
    <w:p w14:paraId="5D5B1908" w14:textId="1855EED3" w:rsidR="001028EF" w:rsidRDefault="001028EF" w:rsidP="00167F0D">
      <w:pPr>
        <w:spacing w:line="360" w:lineRule="auto"/>
        <w:ind w:firstLine="708"/>
        <w:jc w:val="both"/>
        <w:rPr>
          <w:rFonts w:ascii="GHEA Grapalat" w:eastAsia="Calibri" w:hAnsi="GHEA Grapalat" w:cs="Arial"/>
          <w:lang w:val="hy-AM"/>
        </w:rPr>
      </w:pPr>
      <w:r w:rsidRPr="00291020">
        <w:rPr>
          <w:rFonts w:ascii="GHEA Grapalat" w:eastAsia="Calibri" w:hAnsi="GHEA Grapalat" w:cs="Arial"/>
          <w:lang w:val="hy-AM"/>
        </w:rPr>
        <w:t xml:space="preserve">Այսպիսով, կանխատեսվում է, որ 2025 թ․ համար պետական բյուջեով հաստատված </w:t>
      </w:r>
      <w:r w:rsidRPr="00291020">
        <w:rPr>
          <w:rFonts w:ascii="GHEA Grapalat" w:hAnsi="GHEA Grapalat"/>
          <w:color w:val="000000"/>
          <w:lang w:val="hy-AM"/>
        </w:rPr>
        <w:t xml:space="preserve">15,000,000 հհ դրամը </w:t>
      </w:r>
      <w:r w:rsidRPr="00291020">
        <w:rPr>
          <w:rFonts w:ascii="GHEA Grapalat" w:eastAsia="Calibri" w:hAnsi="GHEA Grapalat" w:cs="Arial"/>
          <w:lang w:val="hy-AM"/>
        </w:rPr>
        <w:t xml:space="preserve"> կտրամադրվի առավելագույը 125 անձի՝ միջինը 120 հզ․ դրամի չափով։</w:t>
      </w:r>
    </w:p>
    <w:p w14:paraId="2FA810E0" w14:textId="6D1E3B96" w:rsidR="00764AA7" w:rsidRDefault="00764AA7" w:rsidP="00764AA7">
      <w:pPr>
        <w:spacing w:line="360" w:lineRule="auto"/>
        <w:jc w:val="both"/>
        <w:rPr>
          <w:rFonts w:ascii="GHEA Grapalat" w:eastAsia="Calibri" w:hAnsi="GHEA Grapalat" w:cs="Arial"/>
          <w:lang w:val="hy-AM"/>
        </w:rPr>
      </w:pPr>
    </w:p>
    <w:p w14:paraId="5852E566" w14:textId="45251B9A" w:rsidR="006271EA" w:rsidRPr="00B80AA5" w:rsidRDefault="006271EA" w:rsidP="00E27F46">
      <w:pPr>
        <w:spacing w:line="360" w:lineRule="auto"/>
        <w:ind w:firstLine="708"/>
        <w:jc w:val="both"/>
        <w:rPr>
          <w:rFonts w:ascii="GHEA Grapalat" w:eastAsia="Calibri" w:hAnsi="GHEA Grapalat" w:cs="Arial"/>
          <w:lang w:val="hy-AM"/>
        </w:rPr>
      </w:pPr>
      <w:r w:rsidRPr="00B80AA5">
        <w:rPr>
          <w:rFonts w:ascii="GHEA Grapalat" w:eastAsia="Calibri" w:hAnsi="GHEA Grapalat" w:cs="Arial"/>
          <w:lang w:val="hy-AM"/>
        </w:rPr>
        <w:t xml:space="preserve"> </w:t>
      </w:r>
      <w:r w:rsidR="001525AC">
        <w:rPr>
          <w:rFonts w:ascii="GHEA Grapalat" w:eastAsia="Calibri" w:hAnsi="GHEA Grapalat" w:cs="Arial"/>
          <w:lang w:val="hy-AM"/>
        </w:rPr>
        <w:t>Ա</w:t>
      </w:r>
      <w:r w:rsidRPr="00B80AA5">
        <w:rPr>
          <w:rFonts w:ascii="GHEA Grapalat" w:eastAsia="Calibri" w:hAnsi="GHEA Grapalat" w:cs="Arial"/>
          <w:lang w:val="hy-AM"/>
        </w:rPr>
        <w:t xml:space="preserve">ռաջարկում ենք գործող համակարգի տրամաբանությունը հստակեցնել՝ սահմանելով որպես </w:t>
      </w:r>
      <w:r w:rsidRPr="00B80AA5">
        <w:rPr>
          <w:rFonts w:ascii="GHEA Grapalat" w:eastAsia="Calibri" w:hAnsi="GHEA Grapalat" w:cs="Arial"/>
          <w:b/>
          <w:bCs/>
          <w:lang w:val="hy-AM"/>
        </w:rPr>
        <w:t>հրատապ և միանվագ ֆինանսական աջակցության համակարգ։</w:t>
      </w:r>
      <w:r w:rsidRPr="00B80AA5">
        <w:rPr>
          <w:rFonts w:ascii="GHEA Grapalat" w:eastAsia="Calibri" w:hAnsi="GHEA Grapalat" w:cs="Arial"/>
          <w:lang w:val="hy-AM"/>
        </w:rPr>
        <w:t xml:space="preserve"> Համաձայն շահառուների հետազոտության արդյունքների, ֆինանսական աջակցության գործող սահմանաչափերը իրականում հենց այս նպատակն էլ առավելագույնը սպասարկել են՝ անկախ Կարգով</w:t>
      </w:r>
      <w:r w:rsidRPr="00B80AA5">
        <w:rPr>
          <w:rFonts w:ascii="GHEA Grapalat" w:eastAsia="Calibri" w:hAnsi="GHEA Grapalat" w:cs="Arial"/>
          <w:vertAlign w:val="superscript"/>
          <w:lang w:val="hy-AM"/>
        </w:rPr>
        <w:footnoteReference w:id="14"/>
      </w:r>
      <w:r w:rsidRPr="00B80AA5">
        <w:rPr>
          <w:rFonts w:ascii="GHEA Grapalat" w:eastAsia="Calibri" w:hAnsi="GHEA Grapalat" w:cs="Arial"/>
          <w:lang w:val="hy-AM"/>
        </w:rPr>
        <w:t xml:space="preserve"> սահմանված նպատակադրումներից։ </w:t>
      </w:r>
    </w:p>
    <w:p w14:paraId="212E49C3" w14:textId="1E4C12F1" w:rsidR="00F31053" w:rsidRPr="00F31053" w:rsidRDefault="00F31053" w:rsidP="00E27F46">
      <w:pPr>
        <w:spacing w:line="360" w:lineRule="auto"/>
        <w:ind w:firstLine="720"/>
        <w:jc w:val="both"/>
        <w:rPr>
          <w:rFonts w:ascii="GHEA Grapalat" w:eastAsia="Calibri" w:hAnsi="GHEA Grapalat" w:cs="Arial"/>
          <w:lang w:val="hy-AM"/>
        </w:rPr>
      </w:pPr>
      <w:r>
        <w:rPr>
          <w:rFonts w:ascii="GHEA Grapalat" w:eastAsia="Calibri" w:hAnsi="GHEA Grapalat" w:cs="Arial"/>
          <w:lang w:val="hy-AM"/>
        </w:rPr>
        <w:t xml:space="preserve">Առաջարկվող մոդելի պայմաններում ֆինանսական աջակցության </w:t>
      </w:r>
      <w:r w:rsidRPr="00F31053">
        <w:rPr>
          <w:rFonts w:ascii="GHEA Grapalat" w:eastAsia="Calibri" w:hAnsi="GHEA Grapalat" w:cs="Arial"/>
          <w:lang w:val="hy-AM"/>
        </w:rPr>
        <w:t xml:space="preserve">տրամադրման համար անհրաժեշտ </w:t>
      </w:r>
      <w:r>
        <w:rPr>
          <w:rFonts w:ascii="GHEA Grapalat" w:eastAsia="Calibri" w:hAnsi="GHEA Grapalat" w:cs="Arial"/>
          <w:lang w:val="hy-AM"/>
        </w:rPr>
        <w:t>կլինի</w:t>
      </w:r>
      <w:r w:rsidRPr="00F31053">
        <w:rPr>
          <w:rFonts w:ascii="GHEA Grapalat" w:eastAsia="Calibri" w:hAnsi="GHEA Grapalat" w:cs="Arial"/>
          <w:lang w:val="hy-AM"/>
        </w:rPr>
        <w:t xml:space="preserve"> հստակեցնել և հիմնավորել՝</w:t>
      </w:r>
    </w:p>
    <w:p w14:paraId="07D08B65" w14:textId="708F4856" w:rsidR="00F31053" w:rsidRPr="00F31053" w:rsidRDefault="00F31053" w:rsidP="00E27F46">
      <w:pPr>
        <w:numPr>
          <w:ilvl w:val="0"/>
          <w:numId w:val="12"/>
        </w:numPr>
        <w:spacing w:line="360" w:lineRule="auto"/>
        <w:ind w:left="0" w:firstLine="720"/>
        <w:jc w:val="both"/>
        <w:rPr>
          <w:rFonts w:ascii="GHEA Grapalat" w:eastAsia="Calibri" w:hAnsi="GHEA Grapalat" w:cs="Arial"/>
          <w:lang w:val="hy-AM"/>
        </w:rPr>
      </w:pPr>
      <w:r w:rsidRPr="00F31053">
        <w:rPr>
          <w:rFonts w:ascii="GHEA Grapalat" w:eastAsia="Calibri" w:hAnsi="GHEA Grapalat" w:cs="Arial"/>
          <w:lang w:val="hy-AM"/>
        </w:rPr>
        <w:lastRenderedPageBreak/>
        <w:t>ընտանիքում բռնության ենթարկված անձի խնամա</w:t>
      </w:r>
      <w:r>
        <w:rPr>
          <w:rFonts w:ascii="GHEA Grapalat" w:eastAsia="Calibri" w:hAnsi="GHEA Grapalat" w:cs="Arial"/>
          <w:lang w:val="hy-AM"/>
        </w:rPr>
        <w:t>րկյալ</w:t>
      </w:r>
      <w:r w:rsidRPr="00F31053">
        <w:rPr>
          <w:rFonts w:ascii="GHEA Grapalat" w:eastAsia="Calibri" w:hAnsi="GHEA Grapalat" w:cs="Arial"/>
          <w:lang w:val="hy-AM"/>
        </w:rPr>
        <w:t xml:space="preserve">ների քանակը, </w:t>
      </w:r>
    </w:p>
    <w:p w14:paraId="66805517" w14:textId="77777777" w:rsidR="00F31053" w:rsidRPr="00F31053" w:rsidRDefault="00F31053" w:rsidP="00E27F46">
      <w:pPr>
        <w:numPr>
          <w:ilvl w:val="0"/>
          <w:numId w:val="12"/>
        </w:numPr>
        <w:spacing w:line="360" w:lineRule="auto"/>
        <w:ind w:left="0" w:firstLine="720"/>
        <w:jc w:val="both"/>
        <w:rPr>
          <w:rFonts w:ascii="GHEA Grapalat" w:eastAsia="Calibri" w:hAnsi="GHEA Grapalat" w:cs="Arial"/>
          <w:lang w:val="hy-AM"/>
        </w:rPr>
      </w:pPr>
      <w:r w:rsidRPr="00F31053">
        <w:rPr>
          <w:rFonts w:ascii="GHEA Grapalat" w:eastAsia="Calibri" w:hAnsi="GHEA Grapalat" w:cs="Arial"/>
          <w:lang w:val="hy-AM"/>
        </w:rPr>
        <w:t>բնակելի տարածքի վարձակալության անհրաժեշտությունը,</w:t>
      </w:r>
    </w:p>
    <w:p w14:paraId="644D446C" w14:textId="77777777" w:rsidR="00F31053" w:rsidRPr="00F31053" w:rsidRDefault="00F31053" w:rsidP="00E27F46">
      <w:pPr>
        <w:numPr>
          <w:ilvl w:val="0"/>
          <w:numId w:val="12"/>
        </w:numPr>
        <w:spacing w:line="360" w:lineRule="auto"/>
        <w:ind w:left="0" w:firstLine="720"/>
        <w:jc w:val="both"/>
        <w:rPr>
          <w:rFonts w:ascii="GHEA Grapalat" w:eastAsia="Calibri" w:hAnsi="GHEA Grapalat" w:cs="Arial"/>
          <w:lang w:val="hy-AM"/>
        </w:rPr>
      </w:pPr>
      <w:r w:rsidRPr="00F31053">
        <w:rPr>
          <w:rFonts w:ascii="GHEA Grapalat" w:eastAsia="Calibri" w:hAnsi="GHEA Grapalat" w:cs="Arial"/>
          <w:lang w:val="hy-AM"/>
        </w:rPr>
        <w:t>ֆինանսական աջակցության տրամադրման ժամանակահատվածում շահառուին հասանելի եկամուտները։</w:t>
      </w:r>
    </w:p>
    <w:p w14:paraId="420BDEDB" w14:textId="2C3534BC" w:rsidR="00811EFE" w:rsidRPr="00811EFE" w:rsidRDefault="00811EFE" w:rsidP="00E27F46">
      <w:pPr>
        <w:spacing w:line="360" w:lineRule="auto"/>
        <w:ind w:firstLine="720"/>
        <w:jc w:val="both"/>
        <w:rPr>
          <w:rFonts w:ascii="GHEA Grapalat" w:eastAsia="Calibri" w:hAnsi="GHEA Grapalat"/>
          <w:bCs/>
          <w:iCs/>
          <w:lang w:val="hy-AM"/>
        </w:rPr>
      </w:pPr>
      <w:r w:rsidRPr="00F31053">
        <w:rPr>
          <w:rFonts w:ascii="GHEA Grapalat" w:eastAsia="Calibri" w:hAnsi="GHEA Grapalat" w:cs="Arial"/>
          <w:lang w:val="hy-AM"/>
        </w:rPr>
        <w:t>Հաշվի առնելով պետական բյուջեով նախատեսված ֆինանսական միջոցների ծավալը Նախագծով նաև հստակեցվում է, որ ընտանեկան և կենցաղային բռնության ենթարկված անձին ֆինանսական աջակցությունը տրամադրվում է իր և իր խնամքի տակ</w:t>
      </w:r>
      <w:r w:rsidRPr="00F31053">
        <w:rPr>
          <w:rFonts w:ascii="GHEA Grapalat" w:eastAsia="Calibri" w:hAnsi="GHEA Grapalat" w:cs="Arial"/>
          <w:sz w:val="22"/>
          <w:szCs w:val="22"/>
          <w:lang w:val="hy-AM"/>
        </w:rPr>
        <w:t xml:space="preserve"> </w:t>
      </w:r>
      <w:r w:rsidRPr="00F31053">
        <w:rPr>
          <w:rFonts w:ascii="GHEA Grapalat" w:eastAsia="Calibri" w:hAnsi="GHEA Grapalat"/>
          <w:bCs/>
          <w:iCs/>
          <w:lang w:val="hy-AM"/>
        </w:rPr>
        <w:t>գտնվող անձանց կենսաապահովման նվազագույն կարիքները հոգալու, ինչպես նաև ժամանակավոր կացարանով ապահովելուն ուղղված բնակելի տարածքի վարձակալության գումարի ամբողջական կամ մասնակի փոխհատուցման նպատակներով:</w:t>
      </w:r>
      <w:r>
        <w:rPr>
          <w:rFonts w:ascii="GHEA Grapalat" w:eastAsia="Calibri" w:hAnsi="GHEA Grapalat"/>
          <w:bCs/>
          <w:iCs/>
          <w:lang w:val="hy-AM"/>
        </w:rPr>
        <w:t xml:space="preserve"> </w:t>
      </w:r>
      <w:r w:rsidRPr="00811EFE">
        <w:rPr>
          <w:rFonts w:ascii="GHEA Grapalat" w:eastAsia="Calibri" w:hAnsi="GHEA Grapalat"/>
          <w:bCs/>
          <w:iCs/>
          <w:lang w:val="hy-AM"/>
        </w:rPr>
        <w:t xml:space="preserve"> </w:t>
      </w:r>
    </w:p>
    <w:p w14:paraId="4CE2DEC0" w14:textId="19251B48" w:rsidR="008838B1" w:rsidRPr="006271EA" w:rsidRDefault="000069DD" w:rsidP="00E27F46">
      <w:pPr>
        <w:spacing w:line="360" w:lineRule="auto"/>
        <w:jc w:val="both"/>
        <w:rPr>
          <w:rFonts w:ascii="GHEA Grapalat" w:eastAsia="Calibri" w:hAnsi="GHEA Grapalat" w:cs="Arial"/>
          <w:color w:val="44546A"/>
          <w:sz w:val="22"/>
          <w:szCs w:val="22"/>
          <w:lang w:val="hy-AM"/>
        </w:rPr>
      </w:pPr>
      <w:r w:rsidRPr="00E97689">
        <w:rPr>
          <w:rFonts w:ascii="GHEA Grapalat" w:eastAsia="Calibri" w:hAnsi="GHEA Grapalat" w:cs="Arial"/>
          <w:lang w:val="hy-AM"/>
        </w:rPr>
        <w:tab/>
      </w:r>
      <w:r w:rsidR="00E97689" w:rsidRPr="00E97689">
        <w:rPr>
          <w:rFonts w:ascii="GHEA Grapalat" w:eastAsia="Calibri" w:hAnsi="GHEA Grapalat" w:cs="Arial"/>
          <w:lang w:val="hy-AM"/>
        </w:rPr>
        <w:t>Նախագծով սահմանվում է, որ ը</w:t>
      </w:r>
      <w:r w:rsidR="00E97689" w:rsidRPr="00E97689">
        <w:rPr>
          <w:rFonts w:ascii="GHEA Grapalat" w:hAnsi="GHEA Grapalat"/>
          <w:bCs/>
          <w:iCs/>
          <w:lang w:val="hy-AM"/>
        </w:rPr>
        <w:t xml:space="preserve">նտանեկան և կենցաղային բռնության </w:t>
      </w:r>
      <w:r w:rsidR="00E97689" w:rsidRPr="00016E83">
        <w:rPr>
          <w:rFonts w:ascii="GHEA Grapalat" w:hAnsi="GHEA Grapalat"/>
          <w:bCs/>
          <w:iCs/>
          <w:lang w:val="hy-AM"/>
        </w:rPr>
        <w:t>ենթարկված անձին ֆինանսական աջակցություն տրամադրում կամ դրա տրամադրումը մերժում է ընտանեկան և կենցաղային բռնության ենթարկված անձանց ֆինանսական աջակցություն տրամադրելու հարցերով զբաղվող աշխատանքային խումբը</w:t>
      </w:r>
      <w:r w:rsidR="00E97689">
        <w:rPr>
          <w:rFonts w:ascii="GHEA Grapalat" w:hAnsi="GHEA Grapalat"/>
          <w:bCs/>
          <w:iCs/>
          <w:lang w:val="hy-AM"/>
        </w:rPr>
        <w:t xml:space="preserve">: Հիշյալ աշխատանքային խումբը կազմված է լինելու Լիազոր մարմնի, Ներքին գործերի նախարարության, ինչպես նաև աջակցության կենտրոնի մեկական ներկայացուցիչներից: Որպես լիազոր մարմնի </w:t>
      </w:r>
      <w:r w:rsidR="00E97689" w:rsidRPr="00E97689">
        <w:rPr>
          <w:rFonts w:ascii="GHEA Grapalat" w:eastAsia="Calibri" w:hAnsi="GHEA Grapalat"/>
          <w:bCs/>
          <w:iCs/>
          <w:lang w:val="hy-AM"/>
        </w:rPr>
        <w:t xml:space="preserve">ներկայացուցիչ </w:t>
      </w:r>
      <w:r w:rsidR="00E97689" w:rsidRPr="004A36E4">
        <w:rPr>
          <w:rFonts w:ascii="GHEA Grapalat" w:eastAsia="Calibri" w:hAnsi="GHEA Grapalat"/>
          <w:bCs/>
          <w:iCs/>
          <w:lang w:val="hy-AM"/>
        </w:rPr>
        <w:t>հանդես է գալու Լիազոր մարմնի ղեկավարը կամ նրա հանձնարարությամբ Լիազոր</w:t>
      </w:r>
      <w:r w:rsidR="00E97689" w:rsidRPr="00E97689">
        <w:rPr>
          <w:rFonts w:ascii="GHEA Grapalat" w:eastAsia="Calibri" w:hAnsi="GHEA Grapalat"/>
          <w:bCs/>
          <w:iCs/>
          <w:lang w:val="hy-AM"/>
        </w:rPr>
        <w:t xml:space="preserve"> մարմնի ղեկավարի՝ համապատասխան ոլորտը համակարգող տեղակալը, ով հանդիսանում է աշխատանքային խմբի ղեկավարը</w:t>
      </w:r>
      <w:r w:rsidR="00E97689">
        <w:rPr>
          <w:rFonts w:ascii="GHEA Grapalat" w:eastAsia="Calibri" w:hAnsi="GHEA Grapalat"/>
          <w:bCs/>
          <w:iCs/>
          <w:lang w:val="hy-AM"/>
        </w:rPr>
        <w:t xml:space="preserve">: Աշխատանքային խմբի ղեկավարն է կայացնելու </w:t>
      </w:r>
      <w:r w:rsidR="00E97689" w:rsidRPr="00E97689">
        <w:rPr>
          <w:rFonts w:ascii="GHEA Grapalat" w:eastAsia="Calibri" w:hAnsi="GHEA Grapalat"/>
          <w:bCs/>
          <w:iCs/>
          <w:lang w:val="hy-AM"/>
        </w:rPr>
        <w:t>ընտանեկան և կենցաղային բռնության ենթարկված անձին ֆինանսական աջակցություն տրամադրելու կամ դրա տրամադրումը մերժելու վերաբերյալ որոշում</w:t>
      </w:r>
      <w:r w:rsidR="00E97689">
        <w:rPr>
          <w:rFonts w:ascii="GHEA Grapalat" w:eastAsia="Calibri" w:hAnsi="GHEA Grapalat"/>
          <w:bCs/>
          <w:iCs/>
          <w:lang w:val="hy-AM"/>
        </w:rPr>
        <w:t xml:space="preserve">ը: </w:t>
      </w:r>
      <w:r w:rsidR="00E97689" w:rsidRPr="00E97689">
        <w:rPr>
          <w:rFonts w:ascii="GHEA Grapalat" w:eastAsia="Calibri" w:hAnsi="GHEA Grapalat"/>
          <w:bCs/>
          <w:iCs/>
          <w:lang w:val="hy-AM"/>
        </w:rPr>
        <w:t>Յուրաքանչյուր կոնկրետ դիմումով աշխատանքային խմբում ներգրավվ</w:t>
      </w:r>
      <w:r w:rsidR="00E97689">
        <w:rPr>
          <w:rFonts w:ascii="GHEA Grapalat" w:eastAsia="Calibri" w:hAnsi="GHEA Grapalat"/>
          <w:bCs/>
          <w:iCs/>
          <w:lang w:val="hy-AM"/>
        </w:rPr>
        <w:t>ել</w:t>
      </w:r>
      <w:r w:rsidR="00E97689" w:rsidRPr="00E97689">
        <w:rPr>
          <w:rFonts w:ascii="GHEA Grapalat" w:eastAsia="Calibri" w:hAnsi="GHEA Grapalat"/>
          <w:bCs/>
          <w:iCs/>
          <w:lang w:val="hy-AM"/>
        </w:rPr>
        <w:t>ու է այն աջակցության կենտրոնի ներկայացուցիչը, որի շահառուն է հանդիսանում ընտանեկան և կենցաղային բռնության ենթարկված անձը</w:t>
      </w:r>
      <w:r w:rsidR="00E97689">
        <w:rPr>
          <w:rFonts w:ascii="GHEA Grapalat" w:eastAsia="Calibri" w:hAnsi="GHEA Grapalat"/>
          <w:bCs/>
          <w:iCs/>
          <w:lang w:val="hy-AM"/>
        </w:rPr>
        <w:t>, իսկ ե</w:t>
      </w:r>
      <w:r w:rsidR="00E97689" w:rsidRPr="00E97689">
        <w:rPr>
          <w:rFonts w:ascii="GHEA Grapalat" w:eastAsia="Calibri" w:hAnsi="GHEA Grapalat"/>
          <w:bCs/>
          <w:iCs/>
          <w:lang w:val="hy-AM"/>
        </w:rPr>
        <w:t>թե ընտանեկան և կենցաղային բռնության ենթարկված անձը չի հանդիսան</w:t>
      </w:r>
      <w:r w:rsidR="00E97689">
        <w:rPr>
          <w:rFonts w:ascii="GHEA Grapalat" w:eastAsia="Calibri" w:hAnsi="GHEA Grapalat"/>
          <w:bCs/>
          <w:iCs/>
          <w:lang w:val="hy-AM"/>
        </w:rPr>
        <w:t>ա</w:t>
      </w:r>
      <w:r w:rsidR="00E97689" w:rsidRPr="00E97689">
        <w:rPr>
          <w:rFonts w:ascii="GHEA Grapalat" w:eastAsia="Calibri" w:hAnsi="GHEA Grapalat"/>
          <w:bCs/>
          <w:iCs/>
          <w:lang w:val="hy-AM"/>
        </w:rPr>
        <w:t xml:space="preserve"> որևէ աջակցության կենտրոնի շահառու, ապա Լիազոր մարմինը համապատասխան </w:t>
      </w:r>
      <w:r w:rsidR="00E97689" w:rsidRPr="00E97689">
        <w:rPr>
          <w:rFonts w:ascii="GHEA Grapalat" w:eastAsia="Calibri" w:hAnsi="GHEA Grapalat"/>
          <w:bCs/>
          <w:iCs/>
          <w:lang w:val="hy-AM"/>
        </w:rPr>
        <w:lastRenderedPageBreak/>
        <w:t xml:space="preserve">եզրակացությունը ստանալու նպատակով </w:t>
      </w:r>
      <w:r w:rsidR="00E97689">
        <w:rPr>
          <w:rFonts w:ascii="GHEA Grapalat" w:eastAsia="Calibri" w:hAnsi="GHEA Grapalat"/>
          <w:bCs/>
          <w:iCs/>
          <w:lang w:val="hy-AM"/>
        </w:rPr>
        <w:t>կ</w:t>
      </w:r>
      <w:r w:rsidR="00E97689" w:rsidRPr="00E97689">
        <w:rPr>
          <w:rFonts w:ascii="GHEA Grapalat" w:eastAsia="Calibri" w:hAnsi="GHEA Grapalat"/>
          <w:bCs/>
          <w:iCs/>
          <w:lang w:val="hy-AM"/>
        </w:rPr>
        <w:t>դիմ</w:t>
      </w:r>
      <w:r w:rsidR="00E97689">
        <w:rPr>
          <w:rFonts w:ascii="GHEA Grapalat" w:eastAsia="Calibri" w:hAnsi="GHEA Grapalat"/>
          <w:bCs/>
          <w:iCs/>
          <w:lang w:val="hy-AM"/>
        </w:rPr>
        <w:t>ի</w:t>
      </w:r>
      <w:r w:rsidR="00E97689" w:rsidRPr="00E97689">
        <w:rPr>
          <w:rFonts w:ascii="GHEA Grapalat" w:eastAsia="Calibri" w:hAnsi="GHEA Grapalat"/>
          <w:bCs/>
          <w:iCs/>
          <w:lang w:val="hy-AM"/>
        </w:rPr>
        <w:t xml:space="preserve"> ընտանեկան և կենցաղային բռնության ենթարկված անձի մշտական բնակության վայրի աջակցության կենտրոն:</w:t>
      </w:r>
    </w:p>
    <w:p w14:paraId="1EE8E8AB" w14:textId="4DDCFC6D" w:rsidR="001D5C6D" w:rsidRPr="00764AA7" w:rsidRDefault="008838B1" w:rsidP="00F42CF9">
      <w:pPr>
        <w:spacing w:line="360" w:lineRule="auto"/>
        <w:ind w:firstLine="720"/>
        <w:jc w:val="both"/>
        <w:rPr>
          <w:rFonts w:ascii="GHEA Grapalat" w:hAnsi="GHEA Grapalat"/>
          <w:lang w:val="hy-AM"/>
        </w:rPr>
      </w:pPr>
      <w:r w:rsidRPr="00626CB6">
        <w:rPr>
          <w:rFonts w:ascii="GHEA Grapalat" w:eastAsia="Calibri" w:hAnsi="GHEA Grapalat" w:cs="Arial"/>
          <w:lang w:val="hy-AM"/>
        </w:rPr>
        <w:t xml:space="preserve">Նախագծով առաջարկվում է </w:t>
      </w:r>
      <w:r w:rsidR="00E97689">
        <w:rPr>
          <w:rFonts w:ascii="GHEA Grapalat" w:eastAsia="Calibri" w:hAnsi="GHEA Grapalat" w:cs="Arial"/>
          <w:lang w:val="hy-AM"/>
        </w:rPr>
        <w:t xml:space="preserve">նաև վերանայել դիմումի քննարկման փուլում կատարվող գործողությունները, ինչպես նաև </w:t>
      </w:r>
      <w:r w:rsidRPr="00626CB6">
        <w:rPr>
          <w:rFonts w:ascii="GHEA Grapalat" w:eastAsia="Calibri" w:hAnsi="GHEA Grapalat" w:cs="Arial"/>
          <w:lang w:val="hy-AM"/>
        </w:rPr>
        <w:t xml:space="preserve">կրճատել </w:t>
      </w:r>
      <w:r w:rsidR="00E97689">
        <w:rPr>
          <w:rFonts w:ascii="GHEA Grapalat" w:eastAsia="Calibri" w:hAnsi="GHEA Grapalat" w:cs="Arial"/>
          <w:lang w:val="hy-AM"/>
        </w:rPr>
        <w:t>այդ</w:t>
      </w:r>
      <w:r w:rsidR="007E0D8A" w:rsidRPr="00626CB6">
        <w:rPr>
          <w:rFonts w:ascii="GHEA Grapalat" w:eastAsia="Calibri" w:hAnsi="GHEA Grapalat" w:cs="Arial"/>
          <w:lang w:val="hy-AM"/>
        </w:rPr>
        <w:t xml:space="preserve"> գործողությունների տևողությունը</w:t>
      </w:r>
      <w:r w:rsidR="00BE39C1" w:rsidRPr="00626CB6">
        <w:rPr>
          <w:rFonts w:ascii="GHEA Grapalat" w:eastAsia="Calibri" w:hAnsi="GHEA Grapalat" w:cs="Arial"/>
          <w:lang w:val="hy-AM"/>
        </w:rPr>
        <w:t>:</w:t>
      </w:r>
      <w:r w:rsidR="007E0D8A" w:rsidRPr="00626CB6">
        <w:rPr>
          <w:rFonts w:ascii="GHEA Grapalat" w:eastAsia="Calibri" w:hAnsi="GHEA Grapalat" w:cs="Arial"/>
          <w:lang w:val="hy-AM"/>
        </w:rPr>
        <w:t xml:space="preserve"> </w:t>
      </w:r>
    </w:p>
    <w:p w14:paraId="58003D52" w14:textId="63D70CAA" w:rsidR="00B846A9" w:rsidRDefault="001D5C6D" w:rsidP="00E27F46">
      <w:pPr>
        <w:pStyle w:val="Default"/>
        <w:spacing w:line="360" w:lineRule="auto"/>
        <w:ind w:firstLine="720"/>
        <w:jc w:val="both"/>
        <w:rPr>
          <w:rFonts w:ascii="GHEA Grapalat" w:eastAsia="Calibri" w:hAnsi="GHEA Grapalat" w:cs="Times New Roman"/>
          <w:bCs/>
          <w:iCs/>
          <w:color w:val="auto"/>
          <w:lang w:val="hy-AM"/>
        </w:rPr>
      </w:pPr>
      <w:r>
        <w:rPr>
          <w:rFonts w:ascii="GHEA Grapalat" w:hAnsi="GHEA Grapalat"/>
          <w:color w:val="auto"/>
          <w:lang w:val="hy-AM"/>
        </w:rPr>
        <w:t>Հարկ է նշել նաև, որ ն</w:t>
      </w:r>
      <w:r w:rsidR="00E22C06">
        <w:rPr>
          <w:rFonts w:ascii="GHEA Grapalat" w:hAnsi="GHEA Grapalat"/>
          <w:color w:val="auto"/>
          <w:lang w:val="hy-AM"/>
        </w:rPr>
        <w:t xml:space="preserve">ախագծով </w:t>
      </w:r>
      <w:r w:rsidR="00064818">
        <w:rPr>
          <w:rFonts w:ascii="GHEA Grapalat" w:eastAsia="Calibri" w:hAnsi="GHEA Grapalat" w:cs="Times New Roman"/>
          <w:bCs/>
          <w:iCs/>
          <w:color w:val="auto"/>
          <w:lang w:val="hy-AM"/>
        </w:rPr>
        <w:t>ը</w:t>
      </w:r>
      <w:r w:rsidR="00064818" w:rsidRPr="00064818">
        <w:rPr>
          <w:rFonts w:ascii="GHEA Grapalat" w:eastAsia="Calibri" w:hAnsi="GHEA Grapalat" w:cs="Times New Roman"/>
          <w:bCs/>
          <w:iCs/>
          <w:color w:val="auto"/>
          <w:lang w:val="hy-AM"/>
        </w:rPr>
        <w:t>նտանեկան և կենցաղային բռնության ենթարկված</w:t>
      </w:r>
      <w:r w:rsidR="00740C8F">
        <w:rPr>
          <w:rFonts w:ascii="GHEA Grapalat" w:eastAsia="Calibri" w:hAnsi="GHEA Grapalat" w:cs="Times New Roman"/>
          <w:bCs/>
          <w:iCs/>
          <w:color w:val="auto"/>
          <w:lang w:val="hy-AM"/>
        </w:rPr>
        <w:t xml:space="preserve"> անձանց</w:t>
      </w:r>
      <w:r w:rsidR="00064818" w:rsidRPr="00064818">
        <w:rPr>
          <w:rFonts w:ascii="GHEA Grapalat" w:eastAsia="Calibri" w:hAnsi="GHEA Grapalat" w:cs="Times New Roman"/>
          <w:bCs/>
          <w:iCs/>
          <w:color w:val="auto"/>
          <w:lang w:val="hy-AM"/>
        </w:rPr>
        <w:t xml:space="preserve"> ֆինանսական աջակցություն տրամադր</w:t>
      </w:r>
      <w:r w:rsidR="00064818">
        <w:rPr>
          <w:rFonts w:ascii="GHEA Grapalat" w:eastAsia="Calibri" w:hAnsi="GHEA Grapalat" w:cs="Times New Roman"/>
          <w:bCs/>
          <w:iCs/>
          <w:color w:val="auto"/>
          <w:lang w:val="hy-AM"/>
        </w:rPr>
        <w:t>ելու նպատակով դիմում ներկայացնել</w:t>
      </w:r>
      <w:r w:rsidR="00740C8F">
        <w:rPr>
          <w:rFonts w:ascii="GHEA Grapalat" w:eastAsia="Calibri" w:hAnsi="GHEA Grapalat" w:cs="Times New Roman"/>
          <w:bCs/>
          <w:iCs/>
          <w:color w:val="auto"/>
          <w:lang w:val="hy-AM"/>
        </w:rPr>
        <w:t>ու</w:t>
      </w:r>
      <w:r w:rsidR="00064818">
        <w:rPr>
          <w:rFonts w:ascii="GHEA Grapalat" w:eastAsia="Calibri" w:hAnsi="GHEA Grapalat" w:cs="Times New Roman"/>
          <w:bCs/>
          <w:iCs/>
          <w:color w:val="auto"/>
          <w:lang w:val="hy-AM"/>
        </w:rPr>
        <w:t xml:space="preserve"> իրավասություն է վերապահվել նաև աջակցության </w:t>
      </w:r>
      <w:r w:rsidR="00A55472">
        <w:rPr>
          <w:rFonts w:ascii="GHEA Grapalat" w:eastAsia="Calibri" w:hAnsi="GHEA Grapalat" w:cs="Times New Roman"/>
          <w:bCs/>
          <w:iCs/>
          <w:color w:val="auto"/>
          <w:lang w:val="hy-AM"/>
        </w:rPr>
        <w:t>կենտրոններին: Այս դեպքում</w:t>
      </w:r>
      <w:r w:rsidR="00064818">
        <w:rPr>
          <w:rFonts w:ascii="GHEA Grapalat" w:eastAsia="Calibri" w:hAnsi="GHEA Grapalat" w:cs="Times New Roman"/>
          <w:bCs/>
          <w:iCs/>
          <w:color w:val="auto"/>
          <w:lang w:val="hy-AM"/>
        </w:rPr>
        <w:t xml:space="preserve"> որպես դիմումին կցվող </w:t>
      </w:r>
      <w:r w:rsidR="009E7B8F">
        <w:rPr>
          <w:rFonts w:ascii="GHEA Grapalat" w:eastAsia="Calibri" w:hAnsi="GHEA Grapalat" w:cs="Times New Roman"/>
          <w:bCs/>
          <w:iCs/>
          <w:color w:val="auto"/>
          <w:lang w:val="hy-AM"/>
        </w:rPr>
        <w:t>պարտադ</w:t>
      </w:r>
      <w:r w:rsidR="00064818">
        <w:rPr>
          <w:rFonts w:ascii="GHEA Grapalat" w:eastAsia="Calibri" w:hAnsi="GHEA Grapalat" w:cs="Times New Roman"/>
          <w:bCs/>
          <w:iCs/>
          <w:color w:val="auto"/>
          <w:lang w:val="hy-AM"/>
        </w:rPr>
        <w:t>իր պահանջ</w:t>
      </w:r>
      <w:r w:rsidR="00740C8F">
        <w:rPr>
          <w:rFonts w:ascii="GHEA Grapalat" w:eastAsia="Calibri" w:hAnsi="GHEA Grapalat" w:cs="Times New Roman"/>
          <w:bCs/>
          <w:iCs/>
          <w:color w:val="auto"/>
          <w:lang w:val="hy-AM"/>
        </w:rPr>
        <w:t xml:space="preserve"> </w:t>
      </w:r>
      <w:r w:rsidR="00A55472" w:rsidRPr="00A55472">
        <w:rPr>
          <w:rFonts w:ascii="GHEA Grapalat" w:eastAsia="Calibri" w:hAnsi="GHEA Grapalat" w:cs="Times New Roman"/>
          <w:bCs/>
          <w:iCs/>
          <w:color w:val="auto"/>
          <w:lang w:val="hy-AM"/>
        </w:rPr>
        <w:t xml:space="preserve">աջակցության </w:t>
      </w:r>
      <w:r w:rsidR="00A55472">
        <w:rPr>
          <w:rFonts w:ascii="GHEA Grapalat" w:eastAsia="Calibri" w:hAnsi="GHEA Grapalat" w:cs="Times New Roman"/>
          <w:bCs/>
          <w:iCs/>
          <w:color w:val="auto"/>
          <w:lang w:val="hy-AM"/>
        </w:rPr>
        <w:t>կենտրոնների</w:t>
      </w:r>
      <w:r w:rsidR="00740C8F">
        <w:rPr>
          <w:rFonts w:ascii="GHEA Grapalat" w:eastAsia="Calibri" w:hAnsi="GHEA Grapalat" w:cs="Times New Roman"/>
          <w:bCs/>
          <w:iCs/>
          <w:color w:val="auto"/>
          <w:lang w:val="hy-AM"/>
        </w:rPr>
        <w:t xml:space="preserve"> համար </w:t>
      </w:r>
      <w:r w:rsidR="00A55472">
        <w:rPr>
          <w:rFonts w:ascii="GHEA Grapalat" w:eastAsia="Calibri" w:hAnsi="GHEA Grapalat" w:cs="Times New Roman"/>
          <w:bCs/>
          <w:iCs/>
          <w:color w:val="auto"/>
          <w:lang w:val="hy-AM"/>
        </w:rPr>
        <w:t>սահման</w:t>
      </w:r>
      <w:r w:rsidR="00740C8F">
        <w:rPr>
          <w:rFonts w:ascii="GHEA Grapalat" w:eastAsia="Calibri" w:hAnsi="GHEA Grapalat" w:cs="Times New Roman"/>
          <w:bCs/>
          <w:iCs/>
          <w:color w:val="auto"/>
          <w:lang w:val="hy-AM"/>
        </w:rPr>
        <w:t>վ</w:t>
      </w:r>
      <w:r w:rsidR="00A55472">
        <w:rPr>
          <w:rFonts w:ascii="GHEA Grapalat" w:eastAsia="Calibri" w:hAnsi="GHEA Grapalat" w:cs="Times New Roman"/>
          <w:bCs/>
          <w:iCs/>
          <w:color w:val="auto"/>
          <w:lang w:val="hy-AM"/>
        </w:rPr>
        <w:t>ել</w:t>
      </w:r>
      <w:r w:rsidR="00740C8F">
        <w:rPr>
          <w:rFonts w:ascii="GHEA Grapalat" w:eastAsia="Calibri" w:hAnsi="GHEA Grapalat" w:cs="Times New Roman"/>
          <w:bCs/>
          <w:iCs/>
          <w:color w:val="auto"/>
          <w:lang w:val="hy-AM"/>
        </w:rPr>
        <w:t xml:space="preserve"> </w:t>
      </w:r>
      <w:r w:rsidR="00A55472">
        <w:rPr>
          <w:rFonts w:ascii="GHEA Grapalat" w:eastAsia="Calibri" w:hAnsi="GHEA Grapalat" w:cs="Times New Roman"/>
          <w:bCs/>
          <w:iCs/>
          <w:color w:val="auto"/>
          <w:lang w:val="hy-AM"/>
        </w:rPr>
        <w:t xml:space="preserve">է </w:t>
      </w:r>
      <w:r w:rsidR="00740C8F" w:rsidRPr="00740C8F">
        <w:rPr>
          <w:rFonts w:ascii="GHEA Grapalat" w:eastAsia="Calibri" w:hAnsi="GHEA Grapalat" w:cs="Times New Roman"/>
          <w:bCs/>
          <w:iCs/>
          <w:color w:val="auto"/>
          <w:lang w:val="hy-AM"/>
        </w:rPr>
        <w:t>ընտանեկան և կենցաղային բռնության ենթարկված</w:t>
      </w:r>
      <w:r w:rsidR="00740C8F">
        <w:rPr>
          <w:rFonts w:ascii="GHEA Grapalat" w:eastAsia="Calibri" w:hAnsi="GHEA Grapalat" w:cs="Times New Roman"/>
          <w:bCs/>
          <w:iCs/>
          <w:color w:val="auto"/>
          <w:lang w:val="hy-AM"/>
        </w:rPr>
        <w:t xml:space="preserve"> անձի գրավոր համաձայնության ներկայացումը:</w:t>
      </w:r>
    </w:p>
    <w:p w14:paraId="36BF2BEA" w14:textId="1CBEE9D3" w:rsidR="00064818" w:rsidRPr="002A0715" w:rsidRDefault="001D5C6D" w:rsidP="00E27F46">
      <w:pPr>
        <w:pStyle w:val="Default"/>
        <w:spacing w:line="360" w:lineRule="auto"/>
        <w:jc w:val="both"/>
        <w:rPr>
          <w:rFonts w:ascii="GHEA Grapalat" w:eastAsia="Calibri" w:hAnsi="GHEA Grapalat" w:cs="Times New Roman"/>
          <w:bCs/>
          <w:iCs/>
          <w:color w:val="auto"/>
          <w:lang w:val="hy-AM"/>
        </w:rPr>
      </w:pPr>
      <w:r>
        <w:rPr>
          <w:rFonts w:ascii="GHEA Grapalat" w:eastAsia="Calibri" w:hAnsi="GHEA Grapalat" w:cs="Times New Roman"/>
          <w:bCs/>
          <w:iCs/>
          <w:color w:val="auto"/>
          <w:lang w:val="hy-AM"/>
        </w:rPr>
        <w:tab/>
      </w:r>
      <w:r w:rsidR="009E4722">
        <w:rPr>
          <w:rFonts w:ascii="GHEA Grapalat" w:eastAsia="Calibri" w:hAnsi="GHEA Grapalat" w:cs="Times New Roman"/>
          <w:bCs/>
          <w:iCs/>
          <w:color w:val="auto"/>
          <w:lang w:val="hy-AM"/>
        </w:rPr>
        <w:t xml:space="preserve">Նախագծով ամբողջությամբ նոր խմբագրությամբ է շարադրվում ընտանեկան և կենցաղային բռնության ենթարկված անձի ֆինանսական աջակցության կարիքի գնահատման հարցաշարը: Առաջարկվող հարցաշարի 1-ից </w:t>
      </w:r>
      <w:r w:rsidR="005A37F0">
        <w:rPr>
          <w:rFonts w:ascii="GHEA Grapalat" w:eastAsia="Calibri" w:hAnsi="GHEA Grapalat" w:cs="Times New Roman"/>
          <w:bCs/>
          <w:iCs/>
          <w:color w:val="auto"/>
          <w:lang w:val="hy-AM"/>
        </w:rPr>
        <w:t xml:space="preserve">5-րդ հարցերը վերաբերում են </w:t>
      </w:r>
      <w:r w:rsidR="005A37F0" w:rsidRPr="005A37F0">
        <w:rPr>
          <w:rFonts w:ascii="GHEA Grapalat" w:eastAsia="Calibri" w:hAnsi="GHEA Grapalat" w:cs="Times New Roman"/>
          <w:bCs/>
          <w:iCs/>
          <w:color w:val="auto"/>
          <w:lang w:val="hy-AM"/>
        </w:rPr>
        <w:t>ընտանեկան և կենցաղային բռնության ենթարկված անձի</w:t>
      </w:r>
      <w:r w:rsidR="005A37F0">
        <w:rPr>
          <w:rFonts w:ascii="GHEA Grapalat" w:eastAsia="Calibri" w:hAnsi="GHEA Grapalat" w:cs="Times New Roman"/>
          <w:bCs/>
          <w:iCs/>
          <w:color w:val="auto"/>
          <w:lang w:val="hy-AM"/>
        </w:rPr>
        <w:t xml:space="preserve"> եկամուտներին: Այդ հարցերին «Այո» կամ «Ոչ» պատասխանելու արդյունքում է որոշվելու </w:t>
      </w:r>
      <w:r w:rsidR="005A37F0" w:rsidRPr="005A37F0">
        <w:rPr>
          <w:rFonts w:ascii="GHEA Grapalat" w:eastAsia="Calibri" w:hAnsi="GHEA Grapalat" w:cs="Times New Roman"/>
          <w:bCs/>
          <w:iCs/>
          <w:color w:val="auto"/>
          <w:lang w:val="hy-AM"/>
        </w:rPr>
        <w:t>ընտանեկան և կենցաղային բռնության ենթարկված անձի</w:t>
      </w:r>
      <w:r w:rsidR="005A37F0">
        <w:rPr>
          <w:rFonts w:ascii="GHEA Grapalat" w:eastAsia="Calibri" w:hAnsi="GHEA Grapalat" w:cs="Times New Roman"/>
          <w:bCs/>
          <w:iCs/>
          <w:color w:val="auto"/>
          <w:lang w:val="hy-AM"/>
        </w:rPr>
        <w:t xml:space="preserve">ն բազային արտակարգ վճար վճարելու հարցը: </w:t>
      </w:r>
      <w:r w:rsidR="00401329">
        <w:rPr>
          <w:rFonts w:ascii="GHEA Grapalat" w:eastAsia="Calibri" w:hAnsi="GHEA Grapalat" w:cs="Times New Roman"/>
          <w:bCs/>
          <w:iCs/>
          <w:color w:val="auto"/>
          <w:lang w:val="hy-AM"/>
        </w:rPr>
        <w:t xml:space="preserve">Առաջարկվող հարցաշարի 6-ից 10-րդ հարցերը վերաբերում են </w:t>
      </w:r>
      <w:r w:rsidR="00401329" w:rsidRPr="00401329">
        <w:rPr>
          <w:rFonts w:ascii="GHEA Grapalat" w:eastAsia="Calibri" w:hAnsi="GHEA Grapalat" w:cs="Times New Roman"/>
          <w:bCs/>
          <w:iCs/>
          <w:color w:val="auto"/>
          <w:lang w:val="hy-AM"/>
        </w:rPr>
        <w:t>ընտանեկան և կենցաղային բռնության ենթարկված անձի</w:t>
      </w:r>
      <w:r w:rsidR="00401329">
        <w:rPr>
          <w:rFonts w:ascii="GHEA Grapalat" w:eastAsia="Calibri" w:hAnsi="GHEA Grapalat" w:cs="Times New Roman"/>
          <w:bCs/>
          <w:iCs/>
          <w:color w:val="auto"/>
          <w:lang w:val="hy-AM"/>
        </w:rPr>
        <w:t xml:space="preserve"> բնակության վայրին: </w:t>
      </w:r>
      <w:r w:rsidR="00401329" w:rsidRPr="00401329">
        <w:rPr>
          <w:rFonts w:ascii="GHEA Grapalat" w:eastAsia="Calibri" w:hAnsi="GHEA Grapalat" w:cs="Times New Roman"/>
          <w:bCs/>
          <w:iCs/>
          <w:color w:val="auto"/>
          <w:lang w:val="hy-AM"/>
        </w:rPr>
        <w:t>Այդ հարցերին «Այո» կամ «Ոչ» պատասխանելու արդյունքում է որոշվելու ընտանեկան և կենցաղային բռնության ենթարկված անձին</w:t>
      </w:r>
      <w:r w:rsidR="00401329">
        <w:rPr>
          <w:rFonts w:ascii="GHEA Grapalat" w:eastAsia="Calibri" w:hAnsi="GHEA Grapalat" w:cs="Times New Roman"/>
          <w:bCs/>
          <w:iCs/>
          <w:color w:val="auto"/>
          <w:lang w:val="hy-AM"/>
        </w:rPr>
        <w:t xml:space="preserve"> բնակարանային նպաստ վճարելու հարցը: Առաջարկվող հարցաշարի 11-րդ և 12-րդ հարցերը վերաբերում են </w:t>
      </w:r>
      <w:r w:rsidR="002A0715" w:rsidRPr="002A0715">
        <w:rPr>
          <w:rFonts w:ascii="GHEA Grapalat" w:eastAsia="Calibri" w:hAnsi="GHEA Grapalat" w:cs="Times New Roman"/>
          <w:bCs/>
          <w:iCs/>
          <w:color w:val="auto"/>
          <w:lang w:val="hy-AM"/>
        </w:rPr>
        <w:t>ընտանեկան և կենցաղային բռնության ենթարկված անձի</w:t>
      </w:r>
    </w:p>
    <w:p w14:paraId="49185ECF" w14:textId="1E069E38" w:rsidR="00064818" w:rsidRDefault="002A0715" w:rsidP="00E27F46">
      <w:pPr>
        <w:pStyle w:val="Default"/>
        <w:spacing w:line="360" w:lineRule="auto"/>
        <w:jc w:val="both"/>
        <w:rPr>
          <w:rFonts w:ascii="GHEA Grapalat" w:eastAsia="Calibri" w:hAnsi="GHEA Grapalat" w:cs="Times New Roman"/>
          <w:bCs/>
          <w:iCs/>
          <w:color w:val="auto"/>
          <w:lang w:val="hy-AM"/>
        </w:rPr>
      </w:pPr>
      <w:r>
        <w:rPr>
          <w:rFonts w:ascii="GHEA Grapalat" w:eastAsia="Calibri" w:hAnsi="GHEA Grapalat" w:cs="Times New Roman"/>
          <w:bCs/>
          <w:iCs/>
          <w:color w:val="auto"/>
          <w:lang w:val="hy-AM"/>
        </w:rPr>
        <w:t xml:space="preserve">խնամարկյալներին: Խնամարկյալների առկայությամբ կամ բացակայությամբ է որոշվելու </w:t>
      </w:r>
      <w:r w:rsidRPr="002A0715">
        <w:rPr>
          <w:rFonts w:ascii="GHEA Grapalat" w:eastAsia="Calibri" w:hAnsi="GHEA Grapalat" w:cs="Times New Roman"/>
          <w:bCs/>
          <w:iCs/>
          <w:color w:val="auto"/>
          <w:lang w:val="hy-AM"/>
        </w:rPr>
        <w:t>ընտանեկան և կենցաղային բռնության ենթարկված անձի</w:t>
      </w:r>
      <w:r>
        <w:rPr>
          <w:rFonts w:ascii="GHEA Grapalat" w:eastAsia="Calibri" w:hAnsi="GHEA Grapalat" w:cs="Times New Roman"/>
          <w:bCs/>
          <w:iCs/>
          <w:color w:val="auto"/>
          <w:lang w:val="hy-AM"/>
        </w:rPr>
        <w:t>ն խնամակալի աջակցության տրամադրման հարցը:</w:t>
      </w:r>
    </w:p>
    <w:p w14:paraId="1FE275C0" w14:textId="46C86793" w:rsidR="00AC12EC" w:rsidRPr="00AC12EC" w:rsidRDefault="002A0715" w:rsidP="00E27F46">
      <w:pPr>
        <w:spacing w:line="360" w:lineRule="auto"/>
        <w:ind w:firstLine="720"/>
        <w:jc w:val="both"/>
        <w:rPr>
          <w:rFonts w:ascii="GHEA Grapalat" w:eastAsia="Calibri" w:hAnsi="GHEA Grapalat"/>
          <w:bCs/>
          <w:iCs/>
          <w:lang w:val="hy-AM"/>
        </w:rPr>
      </w:pPr>
      <w:r>
        <w:rPr>
          <w:rFonts w:ascii="GHEA Grapalat" w:eastAsia="Calibri" w:hAnsi="GHEA Grapalat"/>
          <w:bCs/>
          <w:iCs/>
          <w:lang w:val="hy-AM"/>
        </w:rPr>
        <w:t xml:space="preserve">Առաջարկվող հարցաշարի հիման վրա էլ նախագծում շարադրվել են ֆինանսական աջակցության տրամադրման և մերժման դեպքերն ու հիմքերը: </w:t>
      </w:r>
      <w:r w:rsidRPr="00AC12EC">
        <w:rPr>
          <w:rFonts w:ascii="GHEA Grapalat" w:eastAsia="Calibri" w:hAnsi="GHEA Grapalat"/>
          <w:bCs/>
          <w:iCs/>
          <w:lang w:val="hy-AM"/>
        </w:rPr>
        <w:t xml:space="preserve">Մասնավորապես՝ </w:t>
      </w:r>
      <w:r w:rsidR="00AC12EC">
        <w:rPr>
          <w:rFonts w:ascii="GHEA Grapalat" w:eastAsia="Calibri" w:hAnsi="GHEA Grapalat"/>
          <w:bCs/>
          <w:iCs/>
          <w:lang w:val="hy-AM"/>
        </w:rPr>
        <w:t>սահմանվում</w:t>
      </w:r>
      <w:r w:rsidRPr="00AC12EC">
        <w:rPr>
          <w:rFonts w:ascii="GHEA Grapalat" w:eastAsia="Calibri" w:hAnsi="GHEA Grapalat"/>
          <w:bCs/>
          <w:iCs/>
          <w:lang w:val="hy-AM"/>
        </w:rPr>
        <w:t xml:space="preserve"> է, որ </w:t>
      </w:r>
      <w:r w:rsidR="00AC12EC" w:rsidRPr="00AC12EC">
        <w:rPr>
          <w:rFonts w:ascii="GHEA Grapalat" w:eastAsia="Calibri" w:hAnsi="GHEA Grapalat"/>
          <w:bCs/>
          <w:iCs/>
          <w:lang w:val="hy-AM"/>
        </w:rPr>
        <w:t xml:space="preserve">ընտանեկան և կենցաղային բռնության </w:t>
      </w:r>
      <w:r w:rsidR="00AC12EC" w:rsidRPr="00AC12EC">
        <w:rPr>
          <w:rFonts w:ascii="GHEA Grapalat" w:eastAsia="Calibri" w:hAnsi="GHEA Grapalat"/>
          <w:bCs/>
          <w:iCs/>
          <w:lang w:val="hy-AM"/>
        </w:rPr>
        <w:lastRenderedPageBreak/>
        <w:t xml:space="preserve">ենթարկված անձին Բազային արտակարգ վճարը հաշվարկվում և տրամադրվում է Հարցաշարի 1–ին, 2-րդ, 4-րդ և 5-րդ հարցերից </w:t>
      </w:r>
      <w:r w:rsidR="00AC12EC">
        <w:rPr>
          <w:rFonts w:ascii="GHEA Grapalat" w:eastAsia="Calibri" w:hAnsi="GHEA Grapalat"/>
          <w:bCs/>
          <w:iCs/>
          <w:lang w:val="hy-AM"/>
        </w:rPr>
        <w:t xml:space="preserve">ցանկացած </w:t>
      </w:r>
      <w:r w:rsidR="00AC12EC" w:rsidRPr="00AC12EC">
        <w:rPr>
          <w:rFonts w:ascii="GHEA Grapalat" w:eastAsia="Calibri" w:hAnsi="GHEA Grapalat"/>
          <w:bCs/>
          <w:iCs/>
          <w:lang w:val="hy-AM"/>
        </w:rPr>
        <w:t>մեկին «Ոչ» պատասխանելու դեպքում։</w:t>
      </w:r>
      <w:r w:rsidR="00AC12EC">
        <w:rPr>
          <w:rFonts w:ascii="GHEA Grapalat" w:eastAsia="Calibri" w:hAnsi="GHEA Grapalat"/>
          <w:bCs/>
          <w:iCs/>
          <w:lang w:val="hy-AM"/>
        </w:rPr>
        <w:t xml:space="preserve"> Սահմանվում է, որ ը</w:t>
      </w:r>
      <w:r w:rsidR="00AC12EC" w:rsidRPr="00AC12EC">
        <w:rPr>
          <w:rFonts w:ascii="GHEA Grapalat" w:eastAsia="Calibri" w:hAnsi="GHEA Grapalat"/>
          <w:bCs/>
          <w:iCs/>
          <w:lang w:val="hy-AM"/>
        </w:rPr>
        <w:t>նտանեկան և կենցաղային բռնության ենթարկված անձին Բնակարանային նպաստը հաշվարկվում և տրամադրվում է</w:t>
      </w:r>
      <w:r w:rsidR="00AC12EC">
        <w:rPr>
          <w:rFonts w:ascii="GHEA Grapalat" w:eastAsia="Calibri" w:hAnsi="GHEA Grapalat"/>
          <w:bCs/>
          <w:iCs/>
          <w:lang w:val="hy-AM"/>
        </w:rPr>
        <w:t>, եթե նա Հ</w:t>
      </w:r>
      <w:r w:rsidR="00AC12EC" w:rsidRPr="00AC12EC">
        <w:rPr>
          <w:rFonts w:ascii="GHEA Grapalat" w:eastAsia="Calibri" w:hAnsi="GHEA Grapalat"/>
          <w:bCs/>
          <w:iCs/>
          <w:lang w:val="hy-AM"/>
        </w:rPr>
        <w:t xml:space="preserve">արցաշարի 6-րդ հարցին պատասխանել </w:t>
      </w:r>
      <w:r w:rsidR="00AC12EC">
        <w:rPr>
          <w:rFonts w:ascii="GHEA Grapalat" w:eastAsia="Calibri" w:hAnsi="GHEA Grapalat"/>
          <w:bCs/>
          <w:iCs/>
          <w:lang w:val="hy-AM"/>
        </w:rPr>
        <w:t xml:space="preserve">է </w:t>
      </w:r>
      <w:r w:rsidR="00AC12EC" w:rsidRPr="00AC12EC">
        <w:rPr>
          <w:rFonts w:ascii="GHEA Grapalat" w:eastAsia="Calibri" w:hAnsi="GHEA Grapalat"/>
          <w:bCs/>
          <w:iCs/>
          <w:lang w:val="hy-AM"/>
        </w:rPr>
        <w:t xml:space="preserve">«Այո» </w:t>
      </w:r>
      <w:r w:rsidR="00AC12EC">
        <w:rPr>
          <w:rFonts w:ascii="GHEA Grapalat" w:eastAsia="Calibri" w:hAnsi="GHEA Grapalat"/>
          <w:bCs/>
          <w:iCs/>
          <w:lang w:val="hy-AM"/>
        </w:rPr>
        <w:t>և</w:t>
      </w:r>
      <w:r w:rsidR="00AC12EC" w:rsidRPr="00AC12EC">
        <w:rPr>
          <w:rFonts w:ascii="GHEA Grapalat" w:eastAsia="Calibri" w:hAnsi="GHEA Grapalat"/>
          <w:bCs/>
          <w:iCs/>
          <w:lang w:val="hy-AM"/>
        </w:rPr>
        <w:t xml:space="preserve"> </w:t>
      </w:r>
      <w:r w:rsidR="00AC12EC">
        <w:rPr>
          <w:rFonts w:ascii="GHEA Grapalat" w:eastAsia="Calibri" w:hAnsi="GHEA Grapalat"/>
          <w:bCs/>
          <w:iCs/>
          <w:lang w:val="hy-AM"/>
        </w:rPr>
        <w:t>միաժամանակ</w:t>
      </w:r>
      <w:r w:rsidR="00AC12EC" w:rsidRPr="00AC12EC">
        <w:rPr>
          <w:rFonts w:ascii="GHEA Grapalat" w:eastAsia="Calibri" w:hAnsi="GHEA Grapalat"/>
          <w:bCs/>
          <w:iCs/>
          <w:lang w:val="hy-AM"/>
        </w:rPr>
        <w:t xml:space="preserve"> «Այո» </w:t>
      </w:r>
      <w:r w:rsidR="00AC12EC">
        <w:rPr>
          <w:rFonts w:ascii="GHEA Grapalat" w:eastAsia="Calibri" w:hAnsi="GHEA Grapalat"/>
          <w:bCs/>
          <w:iCs/>
          <w:lang w:val="hy-AM"/>
        </w:rPr>
        <w:t xml:space="preserve">է </w:t>
      </w:r>
      <w:r w:rsidR="00AC12EC" w:rsidRPr="00AC12EC">
        <w:rPr>
          <w:rFonts w:ascii="GHEA Grapalat" w:eastAsia="Calibri" w:hAnsi="GHEA Grapalat"/>
          <w:bCs/>
          <w:iCs/>
          <w:lang w:val="hy-AM"/>
        </w:rPr>
        <w:t>պատասխանել</w:t>
      </w:r>
      <w:r w:rsidR="00AC12EC">
        <w:rPr>
          <w:rFonts w:ascii="GHEA Grapalat" w:eastAsia="Calibri" w:hAnsi="GHEA Grapalat"/>
          <w:bCs/>
          <w:iCs/>
          <w:lang w:val="hy-AM"/>
        </w:rPr>
        <w:t xml:space="preserve"> նաև</w:t>
      </w:r>
      <w:r w:rsidR="00AC12EC" w:rsidRPr="00AC12EC">
        <w:rPr>
          <w:rFonts w:ascii="GHEA Grapalat" w:eastAsia="Calibri" w:hAnsi="GHEA Grapalat"/>
          <w:bCs/>
          <w:iCs/>
          <w:lang w:val="hy-AM"/>
        </w:rPr>
        <w:t xml:space="preserve"> Հարցաշարի 7–ից 10-րդ հարցերից որևէ մեկին։ </w:t>
      </w:r>
      <w:r w:rsidR="005B452D">
        <w:rPr>
          <w:rFonts w:ascii="GHEA Grapalat" w:eastAsia="Calibri" w:hAnsi="GHEA Grapalat"/>
          <w:bCs/>
          <w:iCs/>
          <w:lang w:val="hy-AM"/>
        </w:rPr>
        <w:t xml:space="preserve">Միաժամանակ, Նախագծով սահմանվում է, որ </w:t>
      </w:r>
      <w:r w:rsidR="005B452D">
        <w:rPr>
          <w:rFonts w:ascii="GHEA Grapalat" w:hAnsi="GHEA Grapalat"/>
          <w:bCs/>
          <w:iCs/>
          <w:lang w:val="hy-AM"/>
        </w:rPr>
        <w:t>ը</w:t>
      </w:r>
      <w:r w:rsidR="005B452D" w:rsidRPr="007F5097">
        <w:rPr>
          <w:rFonts w:ascii="GHEA Grapalat" w:hAnsi="GHEA Grapalat"/>
          <w:bCs/>
          <w:iCs/>
          <w:lang w:val="hy-AM"/>
        </w:rPr>
        <w:t xml:space="preserve">նտանեկան և կենցաղային բռնության ենթարկված անձին Խնամարկյալի աջակցություն հաշվարկվում և տրամադրվում է իր խնամքի տակ անչափահաս </w:t>
      </w:r>
      <w:r w:rsidR="005B452D" w:rsidRPr="005D2715">
        <w:rPr>
          <w:rFonts w:ascii="GHEA Grapalat" w:hAnsi="GHEA Grapalat"/>
          <w:bCs/>
          <w:iCs/>
          <w:shd w:val="clear" w:color="auto" w:fill="FFFFFF" w:themeFill="background1"/>
          <w:lang w:val="hy-AM"/>
        </w:rPr>
        <w:t>երեխաներ</w:t>
      </w:r>
      <w:r w:rsidR="008F209F" w:rsidRPr="005D2715">
        <w:rPr>
          <w:rFonts w:ascii="GHEA Grapalat" w:eastAsia="Yu Mincho" w:hAnsi="GHEA Grapalat" w:cs="Arial"/>
          <w:shd w:val="clear" w:color="auto" w:fill="FFFFFF" w:themeFill="background1"/>
          <w:lang w:val="hy-AM" w:eastAsia="zh-CN"/>
        </w:rPr>
        <w:t>,</w:t>
      </w:r>
      <w:r w:rsidR="008F209F">
        <w:rPr>
          <w:rFonts w:ascii="GHEA Grapalat" w:eastAsia="Yu Mincho" w:hAnsi="GHEA Grapalat" w:cs="Arial"/>
          <w:lang w:val="hy-AM" w:eastAsia="zh-CN"/>
        </w:rPr>
        <w:t xml:space="preserve"> </w:t>
      </w:r>
      <w:r w:rsidR="008F209F" w:rsidRPr="005D2715">
        <w:rPr>
          <w:rFonts w:ascii="GHEA Grapalat" w:eastAsia="Yu Mincho" w:hAnsi="GHEA Grapalat" w:cs="Arial"/>
          <w:shd w:val="clear" w:color="auto" w:fill="FFFFFF" w:themeFill="background1"/>
          <w:lang w:val="hy-AM" w:eastAsia="zh-CN"/>
        </w:rPr>
        <w:t>տարեցներ</w:t>
      </w:r>
      <w:r w:rsidR="005B452D" w:rsidRPr="005D2715">
        <w:rPr>
          <w:rFonts w:ascii="GHEA Grapalat" w:hAnsi="GHEA Grapalat"/>
          <w:bCs/>
          <w:iCs/>
          <w:shd w:val="clear" w:color="auto" w:fill="FFFFFF" w:themeFill="background1"/>
          <w:lang w:val="hy-AM"/>
        </w:rPr>
        <w:t xml:space="preserve"> կամ հաշմանդամություն</w:t>
      </w:r>
      <w:r w:rsidR="005B452D" w:rsidRPr="007F5097">
        <w:rPr>
          <w:rFonts w:ascii="GHEA Grapalat" w:hAnsi="GHEA Grapalat"/>
          <w:bCs/>
          <w:iCs/>
          <w:lang w:val="hy-AM"/>
        </w:rPr>
        <w:t xml:space="preserve"> ուն</w:t>
      </w:r>
      <w:r w:rsidR="005B452D">
        <w:rPr>
          <w:rFonts w:ascii="GHEA Grapalat" w:hAnsi="GHEA Grapalat"/>
          <w:bCs/>
          <w:iCs/>
          <w:lang w:val="hy-AM"/>
        </w:rPr>
        <w:t>եցող անձանց առկայության դեպքում՝</w:t>
      </w:r>
      <w:r w:rsidR="005B452D" w:rsidRPr="007F5097">
        <w:rPr>
          <w:rFonts w:ascii="GHEA Grapalat" w:hAnsi="GHEA Grapalat"/>
          <w:bCs/>
          <w:iCs/>
          <w:lang w:val="hy-AM"/>
        </w:rPr>
        <w:t xml:space="preserve"> Խնամարկյալի աջակցության գումարը բազմապատկ</w:t>
      </w:r>
      <w:r w:rsidR="005B452D">
        <w:rPr>
          <w:rFonts w:ascii="GHEA Grapalat" w:hAnsi="GHEA Grapalat"/>
          <w:bCs/>
          <w:iCs/>
          <w:lang w:val="hy-AM"/>
        </w:rPr>
        <w:t>ելո</w:t>
      </w:r>
      <w:r w:rsidR="005B452D" w:rsidRPr="007F5097">
        <w:rPr>
          <w:rFonts w:ascii="GHEA Grapalat" w:hAnsi="GHEA Grapalat"/>
          <w:bCs/>
          <w:iCs/>
          <w:lang w:val="hy-AM"/>
        </w:rPr>
        <w:t>վ ընտանեկան և կենցաղային բռնության ենթարկված անձի խնամարկյալների ընդհանուր թվ</w:t>
      </w:r>
      <w:r w:rsidR="005B452D">
        <w:rPr>
          <w:rFonts w:ascii="GHEA Grapalat" w:hAnsi="GHEA Grapalat"/>
          <w:bCs/>
          <w:iCs/>
          <w:lang w:val="hy-AM"/>
        </w:rPr>
        <w:t>ին</w:t>
      </w:r>
      <w:r w:rsidR="005B452D" w:rsidRPr="007F5097">
        <w:rPr>
          <w:rFonts w:ascii="GHEA Grapalat" w:hAnsi="GHEA Grapalat"/>
          <w:bCs/>
          <w:iCs/>
          <w:lang w:val="hy-AM"/>
        </w:rPr>
        <w:t>(N)։</w:t>
      </w:r>
    </w:p>
    <w:p w14:paraId="247DB0BC" w14:textId="0FDFFBA7" w:rsidR="00AC12EC" w:rsidRPr="00AE0E3C" w:rsidRDefault="00AE0E3C" w:rsidP="00E27F46">
      <w:pPr>
        <w:spacing w:line="360" w:lineRule="auto"/>
        <w:ind w:firstLine="720"/>
        <w:jc w:val="both"/>
        <w:rPr>
          <w:rFonts w:ascii="GHEA Grapalat" w:eastAsia="Calibri" w:hAnsi="GHEA Grapalat"/>
          <w:bCs/>
          <w:iCs/>
          <w:lang w:val="hy-AM"/>
        </w:rPr>
      </w:pPr>
      <w:r>
        <w:rPr>
          <w:rFonts w:ascii="GHEA Grapalat" w:eastAsia="Calibri" w:hAnsi="GHEA Grapalat"/>
          <w:bCs/>
          <w:iCs/>
          <w:lang w:val="hy-AM"/>
        </w:rPr>
        <w:t xml:space="preserve">Հարկ է նշել նաև, որ Նախագծով սահմանվում է, որ </w:t>
      </w:r>
      <w:r w:rsidRPr="00AE0E3C">
        <w:rPr>
          <w:rFonts w:ascii="GHEA Grapalat" w:eastAsia="Calibri" w:hAnsi="GHEA Grapalat"/>
          <w:bCs/>
          <w:iCs/>
          <w:lang w:val="hy-AM"/>
        </w:rPr>
        <w:t>ընտանեկան և կենցաղային բռնության ենթարկված անձի</w:t>
      </w:r>
      <w:r>
        <w:rPr>
          <w:rFonts w:ascii="GHEA Grapalat" w:eastAsia="Calibri" w:hAnsi="GHEA Grapalat"/>
          <w:bCs/>
          <w:iCs/>
          <w:lang w:val="hy-AM"/>
        </w:rPr>
        <w:t xml:space="preserve">ն ֆինանսական աջակցության տրամադրումը մերժվում է նաև այն դեպքերում, երբ </w:t>
      </w:r>
      <w:r w:rsidRPr="00AE0E3C">
        <w:rPr>
          <w:rFonts w:ascii="GHEA Grapalat" w:eastAsia="Calibri" w:hAnsi="GHEA Grapalat"/>
          <w:bCs/>
          <w:iCs/>
          <w:lang w:val="hy-AM"/>
        </w:rPr>
        <w:t xml:space="preserve">ընտանեկան և կենցաղային բռնության ենթարկված </w:t>
      </w:r>
      <w:r>
        <w:rPr>
          <w:rFonts w:ascii="GHEA Grapalat" w:eastAsia="Calibri" w:hAnsi="GHEA Grapalat"/>
          <w:bCs/>
          <w:iCs/>
          <w:lang w:val="hy-AM"/>
        </w:rPr>
        <w:t xml:space="preserve">անձը միաժամանակ </w:t>
      </w:r>
      <w:r w:rsidRPr="00AE0E3C">
        <w:rPr>
          <w:rFonts w:ascii="GHEA Grapalat" w:eastAsia="Calibri" w:hAnsi="GHEA Grapalat"/>
          <w:bCs/>
          <w:iCs/>
          <w:lang w:val="hy-AM"/>
        </w:rPr>
        <w:t>Հարցաշարի 1–ին, 2-րդ, 4-րդ և 5-րդ հարցերից որևէ մեկին «Ոչ» չ</w:t>
      </w:r>
      <w:r>
        <w:rPr>
          <w:rFonts w:ascii="GHEA Grapalat" w:eastAsia="Calibri" w:hAnsi="GHEA Grapalat"/>
          <w:bCs/>
          <w:iCs/>
          <w:lang w:val="hy-AM"/>
        </w:rPr>
        <w:t xml:space="preserve">ի </w:t>
      </w:r>
      <w:r w:rsidRPr="00AE0E3C">
        <w:rPr>
          <w:rFonts w:ascii="GHEA Grapalat" w:eastAsia="Calibri" w:hAnsi="GHEA Grapalat"/>
          <w:bCs/>
          <w:iCs/>
          <w:lang w:val="hy-AM"/>
        </w:rPr>
        <w:t xml:space="preserve">պատասխանել, Ձև 1–ով նախատեսված Հարցաշարի 6-րդ հարցին «Ոչ» </w:t>
      </w:r>
      <w:r>
        <w:rPr>
          <w:rFonts w:ascii="GHEA Grapalat" w:eastAsia="Calibri" w:hAnsi="GHEA Grapalat"/>
          <w:bCs/>
          <w:iCs/>
          <w:lang w:val="hy-AM"/>
        </w:rPr>
        <w:t xml:space="preserve">է </w:t>
      </w:r>
      <w:r w:rsidRPr="00AE0E3C">
        <w:rPr>
          <w:rFonts w:ascii="GHEA Grapalat" w:eastAsia="Calibri" w:hAnsi="GHEA Grapalat"/>
          <w:bCs/>
          <w:iCs/>
          <w:lang w:val="hy-AM"/>
        </w:rPr>
        <w:t>պատասխանել, Ձև 1–ով նախատեսված Հարցաշարի 7-ից 10-րդ</w:t>
      </w:r>
      <w:r w:rsidRPr="00AE0E3C" w:rsidDel="00440DA7">
        <w:rPr>
          <w:rFonts w:ascii="GHEA Grapalat" w:eastAsia="Calibri" w:hAnsi="GHEA Grapalat"/>
          <w:bCs/>
          <w:iCs/>
          <w:lang w:val="hy-AM"/>
        </w:rPr>
        <w:t xml:space="preserve"> </w:t>
      </w:r>
      <w:r w:rsidRPr="00AE0E3C">
        <w:rPr>
          <w:rFonts w:ascii="GHEA Grapalat" w:eastAsia="Calibri" w:hAnsi="GHEA Grapalat"/>
          <w:bCs/>
          <w:iCs/>
          <w:lang w:val="hy-AM"/>
        </w:rPr>
        <w:t xml:space="preserve"> հարցերից որևէ մեկին «Այո» չ</w:t>
      </w:r>
      <w:r>
        <w:rPr>
          <w:rFonts w:ascii="GHEA Grapalat" w:eastAsia="Calibri" w:hAnsi="GHEA Grapalat"/>
          <w:bCs/>
          <w:iCs/>
          <w:lang w:val="hy-AM"/>
        </w:rPr>
        <w:t xml:space="preserve">ի </w:t>
      </w:r>
      <w:r w:rsidRPr="00AE0E3C">
        <w:rPr>
          <w:rFonts w:ascii="GHEA Grapalat" w:eastAsia="Calibri" w:hAnsi="GHEA Grapalat"/>
          <w:bCs/>
          <w:iCs/>
          <w:lang w:val="hy-AM"/>
        </w:rPr>
        <w:t>պատասխանել և իր խնամքի տակ անչափահաս երեխաներ</w:t>
      </w:r>
      <w:r w:rsidR="002035FE">
        <w:rPr>
          <w:rFonts w:ascii="GHEA Grapalat" w:eastAsia="Yu Mincho" w:hAnsi="GHEA Grapalat" w:cs="Arial"/>
          <w:lang w:val="hy-AM" w:eastAsia="zh-CN"/>
        </w:rPr>
        <w:t>, տարեցները</w:t>
      </w:r>
      <w:r w:rsidRPr="00AE0E3C">
        <w:rPr>
          <w:rFonts w:ascii="GHEA Grapalat" w:eastAsia="Calibri" w:hAnsi="GHEA Grapalat"/>
          <w:bCs/>
          <w:iCs/>
          <w:lang w:val="hy-AM"/>
        </w:rPr>
        <w:t xml:space="preserve"> և հաշմանդամություն ունեցող անձինք չուն</w:t>
      </w:r>
      <w:r>
        <w:rPr>
          <w:rFonts w:ascii="GHEA Grapalat" w:eastAsia="Calibri" w:hAnsi="GHEA Grapalat"/>
          <w:bCs/>
          <w:iCs/>
          <w:lang w:val="hy-AM"/>
        </w:rPr>
        <w:t xml:space="preserve">ի: </w:t>
      </w:r>
    </w:p>
    <w:p w14:paraId="026EED7D" w14:textId="77777777" w:rsidR="00064818" w:rsidRPr="00466458" w:rsidRDefault="00064818" w:rsidP="00E27F46">
      <w:pPr>
        <w:pStyle w:val="Default"/>
        <w:spacing w:line="360" w:lineRule="auto"/>
        <w:jc w:val="both"/>
        <w:rPr>
          <w:rFonts w:ascii="GHEA Grapalat" w:hAnsi="GHEA Grapalat"/>
          <w:color w:val="auto"/>
          <w:lang w:val="hy-AM"/>
        </w:rPr>
      </w:pPr>
    </w:p>
    <w:p w14:paraId="7FDB5C46" w14:textId="77777777" w:rsidR="00AC02FA" w:rsidRPr="00466458" w:rsidRDefault="006B057D" w:rsidP="00E27F46">
      <w:pPr>
        <w:spacing w:before="120" w:after="120" w:line="360" w:lineRule="auto"/>
        <w:ind w:firstLine="720"/>
        <w:jc w:val="both"/>
        <w:textAlignment w:val="baseline"/>
        <w:rPr>
          <w:rFonts w:ascii="GHEA Grapalat" w:hAnsi="GHEA Grapalat" w:cs="Arial"/>
          <w:b/>
          <w:lang w:val="hy-AM" w:eastAsia="hy-AM"/>
        </w:rPr>
      </w:pPr>
      <w:r w:rsidRPr="00466458">
        <w:rPr>
          <w:rFonts w:ascii="GHEA Grapalat" w:hAnsi="GHEA Grapalat" w:cs="Arial"/>
          <w:b/>
          <w:lang w:val="hy-AM" w:eastAsia="hy-AM"/>
        </w:rPr>
        <w:t>4.</w:t>
      </w:r>
      <w:r w:rsidR="00AC02FA" w:rsidRPr="00466458">
        <w:rPr>
          <w:rFonts w:ascii="GHEA Grapalat" w:hAnsi="GHEA Grapalat" w:cs="Arial"/>
          <w:b/>
          <w:lang w:val="hy-AM" w:eastAsia="hy-AM"/>
        </w:rPr>
        <w:t xml:space="preserve"> Նախագծի մշակման գործընթացում ներգրավված ինստիտուտները և անձինք</w:t>
      </w:r>
    </w:p>
    <w:p w14:paraId="1D6FE7C3" w14:textId="752257B5" w:rsidR="007665B5" w:rsidRPr="00466458" w:rsidRDefault="007665B5" w:rsidP="00E27F46">
      <w:pPr>
        <w:spacing w:before="120" w:after="120" w:line="360" w:lineRule="auto"/>
        <w:ind w:firstLine="720"/>
        <w:jc w:val="both"/>
        <w:textAlignment w:val="baseline"/>
        <w:rPr>
          <w:rFonts w:ascii="GHEA Grapalat" w:hAnsi="GHEA Grapalat" w:cs="Arial"/>
          <w:lang w:val="hy-AM" w:eastAsia="hy-AM"/>
        </w:rPr>
      </w:pPr>
      <w:r w:rsidRPr="0024604B">
        <w:rPr>
          <w:rFonts w:ascii="GHEA Grapalat" w:hAnsi="GHEA Grapalat" w:cs="Arial"/>
          <w:lang w:val="hy-AM" w:eastAsia="hy-AM"/>
        </w:rPr>
        <w:t xml:space="preserve">Նախագիծը մշակվել է </w:t>
      </w:r>
      <w:r w:rsidR="00FC3CC3" w:rsidRPr="0024604B">
        <w:rPr>
          <w:rFonts w:ascii="GHEA Grapalat" w:hAnsi="GHEA Grapalat" w:cs="Arial"/>
          <w:lang w:val="hy-AM" w:eastAsia="hy-AM"/>
        </w:rPr>
        <w:t>Աշխատանքի և սոցիալակ</w:t>
      </w:r>
      <w:r w:rsidR="0024604B" w:rsidRPr="0024604B">
        <w:rPr>
          <w:rFonts w:ascii="GHEA Grapalat" w:hAnsi="GHEA Grapalat" w:cs="Arial"/>
          <w:lang w:val="hy-AM" w:eastAsia="hy-AM"/>
        </w:rPr>
        <w:t>ան</w:t>
      </w:r>
      <w:r w:rsidR="00FC3CC3" w:rsidRPr="0024604B">
        <w:rPr>
          <w:rFonts w:ascii="GHEA Grapalat" w:hAnsi="GHEA Grapalat" w:cs="Arial"/>
          <w:lang w:val="hy-AM" w:eastAsia="hy-AM"/>
        </w:rPr>
        <w:t xml:space="preserve"> հարցերի նախարարության </w:t>
      </w:r>
      <w:r w:rsidRPr="0024604B">
        <w:rPr>
          <w:rFonts w:ascii="GHEA Grapalat" w:hAnsi="GHEA Grapalat" w:cs="Arial"/>
          <w:lang w:val="hy-AM" w:eastAsia="hy-AM"/>
        </w:rPr>
        <w:t>կողմից</w:t>
      </w:r>
      <w:r w:rsidR="00FC3CC3" w:rsidRPr="0024604B">
        <w:rPr>
          <w:rFonts w:ascii="GHEA Grapalat" w:hAnsi="GHEA Grapalat" w:cs="Arial"/>
          <w:lang w:val="hy-AM" w:eastAsia="hy-AM"/>
        </w:rPr>
        <w:t>:</w:t>
      </w:r>
    </w:p>
    <w:p w14:paraId="691AE0E7" w14:textId="77777777" w:rsidR="00AC02FA" w:rsidRPr="00466458" w:rsidRDefault="00AC02FA" w:rsidP="00E27F46">
      <w:pPr>
        <w:spacing w:before="120" w:after="120"/>
        <w:ind w:firstLine="562"/>
        <w:jc w:val="both"/>
        <w:textAlignment w:val="baseline"/>
        <w:rPr>
          <w:rFonts w:ascii="GHEA Grapalat" w:hAnsi="GHEA Grapalat" w:cs="Arial"/>
          <w:lang w:val="hy-AM" w:eastAsia="hy-AM"/>
        </w:rPr>
      </w:pPr>
    </w:p>
    <w:p w14:paraId="4732FF8B" w14:textId="77777777" w:rsidR="006B057D" w:rsidRPr="00466458" w:rsidRDefault="00AC02FA" w:rsidP="00E27F46">
      <w:pPr>
        <w:spacing w:before="120" w:after="120"/>
        <w:ind w:firstLine="720"/>
        <w:jc w:val="both"/>
        <w:textAlignment w:val="baseline"/>
        <w:rPr>
          <w:rFonts w:ascii="GHEA Grapalat" w:hAnsi="GHEA Grapalat" w:cs="Arial"/>
          <w:b/>
          <w:lang w:val="hy-AM" w:eastAsia="hy-AM"/>
        </w:rPr>
      </w:pPr>
      <w:r w:rsidRPr="00466458">
        <w:rPr>
          <w:rFonts w:ascii="GHEA Grapalat" w:hAnsi="GHEA Grapalat" w:cs="Arial"/>
          <w:b/>
          <w:lang w:val="hy-AM" w:eastAsia="hy-AM"/>
        </w:rPr>
        <w:t>5.</w:t>
      </w:r>
      <w:r w:rsidR="006B057D" w:rsidRPr="00466458">
        <w:rPr>
          <w:rFonts w:ascii="GHEA Grapalat" w:hAnsi="GHEA Grapalat" w:cs="Arial"/>
          <w:b/>
          <w:lang w:val="hy-AM" w:eastAsia="hy-AM"/>
        </w:rPr>
        <w:t>Ակնկալվող արդյունքը</w:t>
      </w:r>
    </w:p>
    <w:p w14:paraId="25419D53" w14:textId="32E64B79" w:rsidR="00E43E7D" w:rsidRPr="009A643C" w:rsidRDefault="009A643C" w:rsidP="00E27F46">
      <w:pPr>
        <w:spacing w:line="360" w:lineRule="auto"/>
        <w:ind w:firstLine="720"/>
        <w:jc w:val="both"/>
        <w:textAlignment w:val="baseline"/>
        <w:rPr>
          <w:rFonts w:ascii="GHEA Grapalat" w:hAnsi="GHEA Grapalat" w:cs="Arial"/>
          <w:highlight w:val="yellow"/>
          <w:lang w:val="hy-AM" w:eastAsia="hy-AM"/>
        </w:rPr>
      </w:pPr>
      <w:r w:rsidRPr="009A643C">
        <w:rPr>
          <w:rFonts w:ascii="GHEA Grapalat" w:hAnsi="GHEA Grapalat"/>
          <w:lang w:val="hy-AM"/>
        </w:rPr>
        <w:t>Նախագծով ա</w:t>
      </w:r>
      <w:r w:rsidR="00E43E7D" w:rsidRPr="009A643C">
        <w:rPr>
          <w:rFonts w:ascii="GHEA Grapalat" w:hAnsi="GHEA Grapalat"/>
          <w:lang w:val="hy-AM"/>
        </w:rPr>
        <w:t xml:space="preserve">ռաջարկվող մոդելը լուծում է արտակարգ իրավիճակներում հրատապ միանվագ աջակցության խնդիրը։ Մոդելի հիմքում մեկ ամիս տևողությամբ </w:t>
      </w:r>
      <w:r w:rsidR="00E43E7D" w:rsidRPr="009A643C">
        <w:rPr>
          <w:rFonts w:ascii="GHEA Grapalat" w:hAnsi="GHEA Grapalat"/>
          <w:lang w:val="hy-AM"/>
        </w:rPr>
        <w:lastRenderedPageBreak/>
        <w:t>ժամանակահատվածում շահառուի և նրա խնամառուների կենսական նվազագույն պայմանների ապահովման գաղափարն է։</w:t>
      </w:r>
      <w:r w:rsidR="000B0C16">
        <w:rPr>
          <w:rFonts w:ascii="GHEA Grapalat" w:hAnsi="GHEA Grapalat"/>
          <w:lang w:val="hy-AM"/>
        </w:rPr>
        <w:t xml:space="preserve"> Առաջարկվող մոդելի ներդրման արդյունքում ֆինանսական աջակցությունը կլինի առավել հիմնավոր, նպատակային և հասցեական: </w:t>
      </w:r>
    </w:p>
    <w:p w14:paraId="20BE7C3D" w14:textId="77777777" w:rsidR="00930336" w:rsidRDefault="00930336" w:rsidP="00E27F46">
      <w:pPr>
        <w:tabs>
          <w:tab w:val="left" w:pos="1080"/>
        </w:tabs>
        <w:spacing w:line="276" w:lineRule="auto"/>
        <w:ind w:firstLine="540"/>
        <w:jc w:val="both"/>
        <w:rPr>
          <w:rFonts w:ascii="GHEA Grapalat" w:hAnsi="GHEA Grapalat"/>
          <w:b/>
          <w:lang w:val="hy-AM"/>
        </w:rPr>
      </w:pPr>
    </w:p>
    <w:p w14:paraId="705E4BB3" w14:textId="51CC2BF0" w:rsidR="00B21600" w:rsidRPr="00B21600" w:rsidRDefault="00B21600" w:rsidP="00E27F46">
      <w:pPr>
        <w:tabs>
          <w:tab w:val="left" w:pos="1080"/>
        </w:tabs>
        <w:spacing w:line="360" w:lineRule="auto"/>
        <w:ind w:firstLine="540"/>
        <w:jc w:val="both"/>
        <w:rPr>
          <w:rFonts w:ascii="GHEA Grapalat" w:hAnsi="GHEA Grapalat"/>
          <w:b/>
          <w:lang w:val="hy-AM"/>
        </w:rPr>
      </w:pPr>
      <w:r>
        <w:rPr>
          <w:rFonts w:ascii="GHEA Grapalat" w:hAnsi="GHEA Grapalat"/>
          <w:b/>
          <w:lang w:val="hy-AM"/>
        </w:rPr>
        <w:t>6. Ա</w:t>
      </w:r>
      <w:r w:rsidRPr="00B21600">
        <w:rPr>
          <w:rFonts w:ascii="GHEA Grapalat" w:hAnsi="GHEA Grapalat"/>
          <w:b/>
          <w:lang w:val="hy-AM"/>
        </w:rPr>
        <w:t xml:space="preserve">կտի նորմատիվ բնույթի հիմնավորվածությունը </w:t>
      </w:r>
    </w:p>
    <w:p w14:paraId="6C8AF8C0" w14:textId="77777777" w:rsidR="00B21600" w:rsidRPr="00B21600" w:rsidRDefault="00B21600" w:rsidP="00E27F46">
      <w:pPr>
        <w:spacing w:line="360" w:lineRule="auto"/>
        <w:ind w:firstLine="540"/>
        <w:jc w:val="both"/>
        <w:rPr>
          <w:rFonts w:ascii="GHEA Grapalat" w:hAnsi="GHEA Grapalat" w:cs="Sylfaen"/>
          <w:snapToGrid w:val="0"/>
          <w:lang w:val="hy-AM"/>
        </w:rPr>
      </w:pPr>
      <w:r w:rsidRPr="00B21600">
        <w:rPr>
          <w:rFonts w:ascii="GHEA Grapalat" w:hAnsi="GHEA Grapalat" w:cs="Sylfaen"/>
          <w:snapToGrid w:val="0"/>
          <w:lang w:val="hy-AM"/>
        </w:rPr>
        <w:t>Նորմատիվ իրավական ակտի նախագիծը «Նորմատիվ իրավական ակտերի մասին» օրենքով սահմանված պահանջների համաձայն մշակված գրավոր ակտ է և պարունակում է վարքագծի պարտադիր կանոններ անորոշ թվով անձանց համար:</w:t>
      </w:r>
    </w:p>
    <w:p w14:paraId="3C118001" w14:textId="79F76FF0" w:rsidR="00B21600" w:rsidRDefault="00B21600" w:rsidP="00E27F46">
      <w:pPr>
        <w:spacing w:line="360" w:lineRule="auto"/>
        <w:ind w:firstLine="562"/>
        <w:jc w:val="both"/>
        <w:textAlignment w:val="baseline"/>
        <w:rPr>
          <w:rFonts w:ascii="GHEA Grapalat" w:hAnsi="GHEA Grapalat" w:cs="Arial"/>
          <w:lang w:val="hy-AM" w:eastAsia="hy-AM"/>
        </w:rPr>
      </w:pPr>
    </w:p>
    <w:p w14:paraId="248E50B0" w14:textId="28069281" w:rsidR="007B378E" w:rsidRPr="00D27A87" w:rsidRDefault="007B378E" w:rsidP="00E27F46">
      <w:pPr>
        <w:spacing w:before="120" w:after="120" w:line="360" w:lineRule="auto"/>
        <w:ind w:firstLine="562"/>
        <w:jc w:val="both"/>
        <w:textAlignment w:val="baseline"/>
        <w:rPr>
          <w:rFonts w:ascii="GHEA Grapalat" w:hAnsi="GHEA Grapalat" w:cs="Arial"/>
          <w:b/>
          <w:lang w:val="hy-AM" w:eastAsia="hy-AM"/>
        </w:rPr>
      </w:pPr>
      <w:r w:rsidRPr="00D27A87">
        <w:rPr>
          <w:rFonts w:ascii="GHEA Grapalat" w:hAnsi="GHEA Grapalat" w:cs="Arial"/>
          <w:b/>
          <w:lang w:val="hy-AM" w:eastAsia="hy-AM"/>
        </w:rPr>
        <w:t>7. Լրացուցիչ ֆինանսական միջոցների անհրաժեշտությունը և պետական բյուջեի եկամուտներում և ծախսերում սպասվելիք փոփոխությունները</w:t>
      </w:r>
    </w:p>
    <w:p w14:paraId="1F2F1AE2" w14:textId="188DB97F" w:rsidR="007B378E" w:rsidRDefault="009A23CA" w:rsidP="00E27F46">
      <w:pPr>
        <w:spacing w:before="120" w:after="120" w:line="360" w:lineRule="auto"/>
        <w:ind w:firstLine="562"/>
        <w:jc w:val="both"/>
        <w:textAlignment w:val="baseline"/>
        <w:rPr>
          <w:rFonts w:ascii="GHEA Grapalat" w:hAnsi="GHEA Grapalat" w:cs="Arial"/>
          <w:lang w:val="hy-AM" w:eastAsia="hy-AM"/>
        </w:rPr>
      </w:pPr>
      <w:r w:rsidRPr="00D27A87">
        <w:rPr>
          <w:rFonts w:ascii="GHEA Grapalat" w:hAnsi="GHEA Grapalat" w:cs="Arial"/>
          <w:lang w:val="hy-AM" w:eastAsia="hy-AM"/>
        </w:rPr>
        <w:t>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w:t>
      </w:r>
    </w:p>
    <w:p w14:paraId="3A326814" w14:textId="77777777" w:rsidR="007B378E" w:rsidRPr="00466458" w:rsidRDefault="007B378E" w:rsidP="00E27F46">
      <w:pPr>
        <w:spacing w:before="120" w:after="120" w:line="360" w:lineRule="auto"/>
        <w:ind w:firstLine="562"/>
        <w:jc w:val="both"/>
        <w:textAlignment w:val="baseline"/>
        <w:rPr>
          <w:rFonts w:ascii="GHEA Grapalat" w:hAnsi="GHEA Grapalat" w:cs="Arial"/>
          <w:lang w:val="hy-AM" w:eastAsia="hy-AM"/>
        </w:rPr>
      </w:pPr>
    </w:p>
    <w:p w14:paraId="36EB5E0F" w14:textId="1B4BA947" w:rsidR="006B057D" w:rsidRPr="00466458" w:rsidRDefault="00D27A87" w:rsidP="00E27F46">
      <w:pPr>
        <w:spacing w:before="120" w:after="120" w:line="360" w:lineRule="auto"/>
        <w:ind w:firstLine="562"/>
        <w:jc w:val="both"/>
        <w:textAlignment w:val="baseline"/>
        <w:rPr>
          <w:rFonts w:ascii="GHEA Grapalat" w:hAnsi="GHEA Grapalat" w:cs="Arial"/>
          <w:b/>
          <w:lang w:val="hy-AM" w:eastAsia="hy-AM"/>
        </w:rPr>
      </w:pPr>
      <w:r>
        <w:rPr>
          <w:rFonts w:ascii="GHEA Grapalat" w:hAnsi="GHEA Grapalat" w:cs="Arial"/>
          <w:b/>
          <w:lang w:val="hy-AM" w:eastAsia="hy-AM"/>
        </w:rPr>
        <w:t>8</w:t>
      </w:r>
      <w:r w:rsidR="00AC02FA" w:rsidRPr="00466458">
        <w:rPr>
          <w:rFonts w:ascii="GHEA Grapalat" w:hAnsi="GHEA Grapalat" w:cs="Arial"/>
          <w:b/>
          <w:lang w:val="hy-AM" w:eastAsia="hy-AM"/>
        </w:rPr>
        <w:t xml:space="preserve">. </w:t>
      </w:r>
      <w:r>
        <w:rPr>
          <w:rFonts w:ascii="GHEA Grapalat" w:hAnsi="GHEA Grapalat" w:cs="Arial"/>
          <w:b/>
          <w:lang w:val="hy-AM" w:eastAsia="hy-AM"/>
        </w:rPr>
        <w:t>Ն</w:t>
      </w:r>
      <w:r w:rsidR="00AC02FA" w:rsidRPr="00466458">
        <w:rPr>
          <w:rFonts w:ascii="GHEA Grapalat" w:hAnsi="GHEA Grapalat" w:cs="Arial"/>
          <w:b/>
          <w:lang w:val="hy-AM" w:eastAsia="hy-AM"/>
        </w:rPr>
        <w:t>ախագծի ընդունման կապակցությամբ այլ նորմատիվ իրավական ակտերի ընդունման անհրաժեշտության մասին</w:t>
      </w:r>
    </w:p>
    <w:p w14:paraId="7E843B04" w14:textId="033A6888" w:rsidR="006B057D" w:rsidRPr="00466458" w:rsidRDefault="006B057D" w:rsidP="00E27F46">
      <w:pPr>
        <w:pStyle w:val="Normal1"/>
        <w:spacing w:line="360" w:lineRule="auto"/>
        <w:ind w:firstLine="562"/>
        <w:rPr>
          <w:rFonts w:ascii="GHEA Grapalat" w:eastAsia="Tahoma" w:hAnsi="GHEA Grapalat"/>
          <w:sz w:val="24"/>
          <w:szCs w:val="24"/>
        </w:rPr>
      </w:pPr>
      <w:r w:rsidRPr="00466458">
        <w:rPr>
          <w:rFonts w:ascii="GHEA Grapalat" w:eastAsia="Tahoma" w:hAnsi="GHEA Grapalat"/>
          <w:sz w:val="24"/>
          <w:szCs w:val="24"/>
        </w:rPr>
        <w:t xml:space="preserve"> </w:t>
      </w:r>
      <w:r w:rsidR="00D27A87" w:rsidRPr="008E5B52">
        <w:rPr>
          <w:rFonts w:ascii="GHEA Grapalat" w:eastAsia="Tahoma" w:hAnsi="GHEA Grapalat"/>
          <w:sz w:val="24"/>
          <w:szCs w:val="24"/>
        </w:rPr>
        <w:t>Նախագծի ընդունման կապակցությամբ այլ իրավական ակտերի ընդունման անհրաժեշտությունը բացակայում է:</w:t>
      </w:r>
    </w:p>
    <w:p w14:paraId="31D8F2ED" w14:textId="77777777" w:rsidR="006B057D" w:rsidRPr="00466458" w:rsidRDefault="006B057D" w:rsidP="00E27F46">
      <w:pPr>
        <w:spacing w:line="276" w:lineRule="auto"/>
        <w:rPr>
          <w:rFonts w:ascii="GHEA Grapalat" w:hAnsi="GHEA Grapalat"/>
          <w:b/>
          <w:noProof/>
          <w:lang w:val="hy-AM" w:eastAsia="ru-RU"/>
        </w:rPr>
      </w:pPr>
    </w:p>
    <w:p w14:paraId="6AEC4C48" w14:textId="0B9C89ED" w:rsidR="003A6E97" w:rsidRPr="00466458" w:rsidRDefault="00930336" w:rsidP="00E27F46">
      <w:pPr>
        <w:spacing w:line="360" w:lineRule="auto"/>
        <w:ind w:firstLine="562"/>
        <w:jc w:val="both"/>
        <w:textAlignment w:val="baseline"/>
        <w:rPr>
          <w:rFonts w:ascii="GHEA Grapalat" w:hAnsi="GHEA Grapalat" w:cs="Arial"/>
          <w:b/>
          <w:lang w:val="hy-AM" w:eastAsia="hy-AM"/>
        </w:rPr>
      </w:pPr>
      <w:r>
        <w:rPr>
          <w:rFonts w:ascii="GHEA Grapalat" w:hAnsi="GHEA Grapalat" w:cs="Arial"/>
          <w:b/>
          <w:lang w:val="hy-AM" w:eastAsia="hy-AM"/>
        </w:rPr>
        <w:t>9</w:t>
      </w:r>
      <w:r w:rsidR="00AC02FA" w:rsidRPr="00466458">
        <w:rPr>
          <w:rFonts w:ascii="GHEA Grapalat" w:hAnsi="GHEA Grapalat" w:cs="Arial"/>
          <w:b/>
          <w:lang w:val="hy-AM" w:eastAsia="hy-AM"/>
        </w:rPr>
        <w:t>. Կապը ռազմավարական փաստաթղթերի  հետ</w:t>
      </w:r>
    </w:p>
    <w:p w14:paraId="06374C5D" w14:textId="43A3EF4E" w:rsidR="003A6E97" w:rsidRPr="00E6793C" w:rsidRDefault="003A6E97" w:rsidP="00E6793C">
      <w:pPr>
        <w:pStyle w:val="ListParagraph"/>
        <w:spacing w:after="0" w:line="360" w:lineRule="auto"/>
        <w:ind w:left="0" w:firstLine="720"/>
        <w:jc w:val="both"/>
        <w:rPr>
          <w:rFonts w:ascii="GHEA Grapalat" w:eastAsia="Calibri" w:hAnsi="GHEA Grapalat" w:cs="Times New Roman"/>
          <w:b/>
          <w:bCs/>
          <w:noProof/>
          <w:kern w:val="2"/>
          <w:sz w:val="24"/>
          <w:szCs w:val="24"/>
          <w:u w:val="single"/>
          <w:lang w:val="hy-AM"/>
          <w14:ligatures w14:val="standardContextual"/>
        </w:rPr>
      </w:pPr>
      <w:r w:rsidRPr="00E6793C">
        <w:rPr>
          <w:rFonts w:ascii="GHEA Grapalat" w:eastAsia="Tahoma" w:hAnsi="GHEA Grapalat"/>
          <w:sz w:val="24"/>
          <w:szCs w:val="24"/>
          <w:lang w:val="hy-AM"/>
        </w:rPr>
        <w:t>Ներկայացվող նախագիծը</w:t>
      </w:r>
      <w:r w:rsidR="00E6793C" w:rsidRPr="00E6793C">
        <w:rPr>
          <w:rFonts w:ascii="GHEA Grapalat" w:eastAsia="Tahoma" w:hAnsi="GHEA Grapalat"/>
          <w:sz w:val="24"/>
          <w:szCs w:val="24"/>
          <w:lang w:val="hy-AM"/>
        </w:rPr>
        <w:t xml:space="preserve"> </w:t>
      </w:r>
      <w:r w:rsidR="00E6793C" w:rsidRPr="00E6793C">
        <w:rPr>
          <w:rFonts w:ascii="GHEA Grapalat" w:eastAsia="Times New Roman" w:hAnsi="GHEA Grapalat" w:cs="Times New Roman"/>
          <w:noProof/>
          <w:kern w:val="2"/>
          <w:sz w:val="24"/>
          <w:szCs w:val="24"/>
          <w:lang w:val="hy-AM"/>
          <w14:ligatures w14:val="standardContextual"/>
        </w:rPr>
        <w:t>բխում է «Հայաստանի վերափոխման ռազմավարություն 2050» ռազմավարության 5-րդ նպատակից «</w:t>
      </w:r>
      <w:r w:rsidR="00E6793C" w:rsidRPr="00E6793C">
        <w:rPr>
          <w:rFonts w:ascii="GHEA Grapalat" w:eastAsia="Calibri" w:hAnsi="GHEA Grapalat" w:cs="Times New Roman"/>
          <w:noProof/>
          <w:kern w:val="2"/>
          <w:sz w:val="24"/>
          <w:szCs w:val="24"/>
          <w:lang w:val="hy-AM"/>
          <w14:ligatures w14:val="standardContextual"/>
        </w:rPr>
        <w:t xml:space="preserve">Օրենքի առաջ բոլորի հավասարությունը, կանանց և տղամարդկանց իրավահավասարությունը, հանրային, պետական, տնտեսական կյանքում ներգրավելու կանանց և տղամարդկանց հավասար հնարավորությունների ապահովումը, իրավունքների պաշտպանության և պարտականությունների կատարման վրա հիﬓված ազգային ﬕասնության </w:t>
      </w:r>
      <w:r w:rsidR="00E6793C" w:rsidRPr="00E6793C">
        <w:rPr>
          <w:rFonts w:ascii="GHEA Grapalat" w:eastAsia="Calibri" w:hAnsi="GHEA Grapalat" w:cs="Times New Roman"/>
          <w:noProof/>
          <w:kern w:val="2"/>
          <w:sz w:val="24"/>
          <w:szCs w:val="24"/>
          <w:lang w:val="hy-AM"/>
          <w14:ligatures w14:val="standardContextual"/>
        </w:rPr>
        <w:lastRenderedPageBreak/>
        <w:t>հաստատումը</w:t>
      </w:r>
      <w:r w:rsidR="00E6793C">
        <w:rPr>
          <w:rFonts w:ascii="GHEA Grapalat" w:eastAsia="Times New Roman" w:hAnsi="GHEA Grapalat" w:cs="Times New Roman"/>
          <w:noProof/>
          <w:kern w:val="2"/>
          <w:sz w:val="24"/>
          <w:szCs w:val="24"/>
          <w:lang w:val="hy-AM"/>
          <w14:ligatures w14:val="standardContextual"/>
        </w:rPr>
        <w:t>», ինչպես նաև</w:t>
      </w:r>
      <w:r w:rsidR="00E6793C" w:rsidRPr="00E6793C">
        <w:rPr>
          <w:rFonts w:ascii="GHEA Grapalat" w:eastAsia="Tahoma" w:hAnsi="GHEA Grapalat" w:cs="GHEA Grapalat"/>
          <w:sz w:val="24"/>
          <w:szCs w:val="24"/>
          <w:lang w:val="hy-AM"/>
        </w:rPr>
        <w:t xml:space="preserve"> </w:t>
      </w:r>
      <w:r w:rsidR="004967D6" w:rsidRPr="00E6793C">
        <w:rPr>
          <w:rFonts w:ascii="GHEA Grapalat" w:eastAsia="Tahoma" w:hAnsi="GHEA Grapalat" w:cs="GHEA Grapalat"/>
          <w:sz w:val="24"/>
          <w:szCs w:val="24"/>
          <w:lang w:val="hy-AM"/>
        </w:rPr>
        <w:t>«</w:t>
      </w:r>
      <w:r w:rsidR="004967D6" w:rsidRPr="00E6793C">
        <w:rPr>
          <w:rFonts w:ascii="GHEA Grapalat" w:eastAsia="Tahoma" w:hAnsi="GHEA Grapalat"/>
          <w:sz w:val="24"/>
          <w:szCs w:val="24"/>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Հայաստանի Հանրապետության 2024 թվականի ապրիլի 12-ի ՀՕ-169-Ն օրենքից և </w:t>
      </w:r>
      <w:r w:rsidR="004967D6" w:rsidRPr="00E6793C">
        <w:rPr>
          <w:rFonts w:ascii="GHEA Grapalat" w:eastAsia="Tahoma" w:hAnsi="GHEA Grapalat"/>
          <w:bCs/>
          <w:sz w:val="24"/>
          <w:szCs w:val="24"/>
          <w:lang w:val="hy-AM"/>
        </w:rPr>
        <w:t>«Ընտանիքում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Հայաստանի Հանրապետության օրենքի կիրարկումն ապահովող միջոցառումների ցանկը հաստատելու մասին» Վարչապետի որոշման հավելվածի 9-րդ կետից:</w:t>
      </w:r>
    </w:p>
    <w:p w14:paraId="1B39F6C5" w14:textId="7C259A32" w:rsidR="005F607E" w:rsidRPr="00466458" w:rsidRDefault="005F607E" w:rsidP="00E27F46">
      <w:pPr>
        <w:spacing w:line="360" w:lineRule="auto"/>
        <w:jc w:val="both"/>
        <w:rPr>
          <w:rFonts w:ascii="GHEA Grapalat" w:hAnsi="GHEA Grapalat"/>
          <w:lang w:val="hy-AM"/>
        </w:rPr>
      </w:pPr>
    </w:p>
    <w:sectPr w:rsidR="005F607E" w:rsidRPr="00466458" w:rsidSect="001525AC">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321D" w14:textId="77777777" w:rsidR="00144FAF" w:rsidRDefault="00144FAF" w:rsidP="001B2FA4">
      <w:r>
        <w:separator/>
      </w:r>
    </w:p>
  </w:endnote>
  <w:endnote w:type="continuationSeparator" w:id="0">
    <w:p w14:paraId="57B6D252" w14:textId="77777777" w:rsidR="00144FAF" w:rsidRDefault="00144FAF" w:rsidP="001B2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8D080" w14:textId="77777777" w:rsidR="00291020" w:rsidRDefault="0029102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558435"/>
      <w:docPartObj>
        <w:docPartGallery w:val="Page Numbers (Bottom of Page)"/>
        <w:docPartUnique/>
      </w:docPartObj>
    </w:sdtPr>
    <w:sdtEndPr>
      <w:rPr>
        <w:noProof/>
      </w:rPr>
    </w:sdtEndPr>
    <w:sdtContent>
      <w:p w14:paraId="749AA5A9" w14:textId="36F40273" w:rsidR="00291020" w:rsidRDefault="00291020">
        <w:pPr>
          <w:pStyle w:val="Footer"/>
          <w:jc w:val="center"/>
        </w:pPr>
        <w:r>
          <w:fldChar w:fldCharType="begin"/>
        </w:r>
        <w:r>
          <w:instrText xml:space="preserve"> PAGE   \* MERGEFORMAT </w:instrText>
        </w:r>
        <w:r>
          <w:fldChar w:fldCharType="separate"/>
        </w:r>
        <w:r w:rsidR="006A459E">
          <w:rPr>
            <w:noProof/>
          </w:rPr>
          <w:t>1</w:t>
        </w:r>
        <w:r>
          <w:rPr>
            <w:noProof/>
          </w:rPr>
          <w:fldChar w:fldCharType="end"/>
        </w:r>
      </w:p>
    </w:sdtContent>
  </w:sdt>
  <w:p w14:paraId="3EF4BD2E" w14:textId="77777777" w:rsidR="00291020" w:rsidRDefault="0029102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DD458" w14:textId="77777777" w:rsidR="00291020" w:rsidRDefault="002910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97A92" w14:textId="77777777" w:rsidR="00144FAF" w:rsidRDefault="00144FAF" w:rsidP="001B2FA4">
      <w:r>
        <w:separator/>
      </w:r>
    </w:p>
  </w:footnote>
  <w:footnote w:type="continuationSeparator" w:id="0">
    <w:p w14:paraId="2467C53A" w14:textId="77777777" w:rsidR="00144FAF" w:rsidRDefault="00144FAF" w:rsidP="001B2FA4">
      <w:r>
        <w:continuationSeparator/>
      </w:r>
    </w:p>
  </w:footnote>
  <w:footnote w:id="1">
    <w:p w14:paraId="5AFC14CC" w14:textId="77777777" w:rsidR="00167F0D" w:rsidRPr="001B2FA4" w:rsidRDefault="00167F0D" w:rsidP="001B2FA4">
      <w:pPr>
        <w:pStyle w:val="FootnoteText"/>
        <w:rPr>
          <w:rFonts w:ascii="GHEA Grapalat" w:hAnsi="GHEA Grapalat"/>
          <w:color w:val="808080"/>
          <w:sz w:val="18"/>
          <w:szCs w:val="18"/>
          <w:lang w:val="hy-AM"/>
        </w:rPr>
      </w:pPr>
      <w:r w:rsidRPr="001B2FA4">
        <w:rPr>
          <w:rStyle w:val="FootnoteReference"/>
          <w:rFonts w:ascii="GHEA Grapalat" w:hAnsi="GHEA Grapalat"/>
          <w:color w:val="808080"/>
          <w:sz w:val="18"/>
          <w:szCs w:val="18"/>
        </w:rPr>
        <w:footnoteRef/>
      </w:r>
      <w:r w:rsidRPr="001B2FA4">
        <w:rPr>
          <w:rFonts w:ascii="GHEA Grapalat" w:hAnsi="GHEA Grapalat"/>
          <w:color w:val="808080"/>
          <w:sz w:val="18"/>
          <w:szCs w:val="18"/>
          <w:lang w:val="hy-AM"/>
        </w:rPr>
        <w:t xml:space="preserve"> Ծրագիրը առանձնացել է 1141 բյուջետային ծրագրից, ՀՀ ՖՆ կողմից կտրամադրվի նոր դասիչ։ </w:t>
      </w:r>
    </w:p>
  </w:footnote>
  <w:footnote w:id="2">
    <w:p w14:paraId="1E28087C" w14:textId="77777777" w:rsidR="00167F0D" w:rsidRPr="00882899" w:rsidRDefault="00167F0D" w:rsidP="00A92AFE">
      <w:pPr>
        <w:jc w:val="both"/>
        <w:rPr>
          <w:rFonts w:ascii="GHEA Grapalat" w:hAnsi="GHEA Grapalat" w:cs="Arial"/>
          <w:sz w:val="18"/>
          <w:szCs w:val="18"/>
          <w:lang w:val="hy-AM"/>
        </w:rPr>
      </w:pPr>
      <w:r w:rsidRPr="00882899">
        <w:rPr>
          <w:rStyle w:val="FootnoteReference"/>
          <w:rFonts w:ascii="GHEA Grapalat" w:hAnsi="GHEA Grapalat"/>
          <w:sz w:val="18"/>
          <w:szCs w:val="18"/>
        </w:rPr>
        <w:footnoteRef/>
      </w:r>
      <w:r w:rsidRPr="00882899">
        <w:rPr>
          <w:rFonts w:ascii="GHEA Grapalat" w:hAnsi="GHEA Grapalat"/>
          <w:sz w:val="18"/>
          <w:szCs w:val="18"/>
          <w:lang w:val="hy-AM"/>
        </w:rPr>
        <w:t xml:space="preserve"> </w:t>
      </w:r>
      <w:r w:rsidRPr="00882899">
        <w:rPr>
          <w:rFonts w:ascii="GHEA Grapalat" w:hAnsi="GHEA Grapalat" w:cs="Arial"/>
          <w:sz w:val="18"/>
          <w:szCs w:val="18"/>
          <w:lang w:val="hy-AM"/>
        </w:rPr>
        <w:t xml:space="preserve">Կանանց նկատմամբ ընտանեկան բռնության հետազոտությունը (ԿՆԸԲՀ) իրականացվել է Վիճակագրական կոմիտեի (ԱՐՄՍՏԱՏ), «Մարդկային զարգացման միջազգային կենտրոն» ՍՊԸ-ի և «ԱՄ Փարթնըրզ Քոնսալթինգ Քամփնի» ՍՊԸ-ի համագործակության շրջանակներում: Այս ծառայության մատուցումն իրականացվել է  </w:t>
      </w:r>
      <w:bookmarkStart w:id="6" w:name="_Hlk169719316"/>
      <w:r w:rsidRPr="00882899">
        <w:rPr>
          <w:rFonts w:ascii="GHEA Grapalat" w:hAnsi="GHEA Grapalat" w:cs="Arial"/>
          <w:sz w:val="18"/>
          <w:szCs w:val="18"/>
          <w:lang w:val="hy-AM"/>
        </w:rPr>
        <w:t xml:space="preserve">ՎԶՄԲ </w:t>
      </w:r>
      <w:bookmarkEnd w:id="6"/>
      <w:r w:rsidRPr="00882899">
        <w:rPr>
          <w:rFonts w:ascii="GHEA Grapalat" w:hAnsi="GHEA Grapalat" w:cs="Arial"/>
          <w:sz w:val="18"/>
          <w:szCs w:val="18"/>
          <w:lang w:val="hy-AM"/>
        </w:rPr>
        <w:t>կողմից ֆինանսավորվող Հայաստանի ազգային վիճակագրական համակարգի հզորացման ազգային ռազմավարական ծրագրի շրջանակներում։</w:t>
      </w:r>
    </w:p>
  </w:footnote>
  <w:footnote w:id="3">
    <w:p w14:paraId="00DA48CE" w14:textId="77777777" w:rsidR="00167F0D" w:rsidRPr="00A92AFE" w:rsidRDefault="00167F0D" w:rsidP="00A92AFE">
      <w:pPr>
        <w:rPr>
          <w:rFonts w:ascii="GHEA Grapalat" w:hAnsi="GHEA Grapalat" w:cs="Arial"/>
          <w:color w:val="808080"/>
          <w:sz w:val="18"/>
          <w:szCs w:val="18"/>
          <w:lang w:val="hy-AM"/>
        </w:rPr>
      </w:pPr>
    </w:p>
  </w:footnote>
  <w:footnote w:id="4">
    <w:p w14:paraId="5127AC73" w14:textId="77777777" w:rsidR="00167F0D" w:rsidRPr="00882899" w:rsidRDefault="00167F0D" w:rsidP="00A92AFE">
      <w:pPr>
        <w:pStyle w:val="FootnoteText"/>
        <w:rPr>
          <w:rFonts w:ascii="GHEA Grapalat" w:hAnsi="GHEA Grapalat"/>
          <w:sz w:val="18"/>
          <w:szCs w:val="18"/>
          <w:lang w:val="hy-AM"/>
        </w:rPr>
      </w:pPr>
      <w:r w:rsidRPr="00882899">
        <w:rPr>
          <w:rFonts w:ascii="GHEA Grapalat" w:hAnsi="GHEA Grapalat"/>
          <w:sz w:val="18"/>
          <w:szCs w:val="18"/>
          <w:vertAlign w:val="superscript"/>
          <w:lang w:val="hy-AM"/>
        </w:rPr>
        <w:footnoteRef/>
      </w:r>
      <w:r w:rsidRPr="00882899">
        <w:rPr>
          <w:rFonts w:ascii="GHEA Grapalat" w:hAnsi="GHEA Grapalat"/>
          <w:sz w:val="18"/>
          <w:szCs w:val="18"/>
          <w:lang w:val="hy-AM"/>
        </w:rPr>
        <w:t xml:space="preserve"> Չափավոր ֆիզիկական բռնության ներքո սահմանված են վարքային հետևյալ դրսևորումները՝ ապտակը, որևէ առարկա կնոջ վրա նետելը, հրելը, մազերը քաշելը։</w:t>
      </w:r>
    </w:p>
  </w:footnote>
  <w:footnote w:id="5">
    <w:p w14:paraId="7A0F98A8" w14:textId="77777777" w:rsidR="00167F0D" w:rsidRPr="00882899" w:rsidRDefault="00167F0D" w:rsidP="00A92AFE">
      <w:pPr>
        <w:pStyle w:val="FootnoteText"/>
        <w:rPr>
          <w:rFonts w:ascii="Sylfaen" w:hAnsi="Sylfaen"/>
          <w:lang w:val="hy-AM"/>
        </w:rPr>
      </w:pPr>
      <w:r w:rsidRPr="00882899">
        <w:rPr>
          <w:rFonts w:ascii="GHEA Grapalat" w:hAnsi="GHEA Grapalat"/>
          <w:sz w:val="18"/>
          <w:szCs w:val="18"/>
          <w:vertAlign w:val="superscript"/>
          <w:lang w:val="hy-AM"/>
        </w:rPr>
        <w:footnoteRef/>
      </w:r>
      <w:r w:rsidRPr="00882899">
        <w:rPr>
          <w:rFonts w:ascii="GHEA Grapalat" w:hAnsi="GHEA Grapalat"/>
          <w:sz w:val="18"/>
          <w:szCs w:val="18"/>
          <w:vertAlign w:val="superscript"/>
          <w:lang w:val="hy-AM"/>
        </w:rPr>
        <w:t xml:space="preserve"> </w:t>
      </w:r>
      <w:r w:rsidRPr="00882899">
        <w:rPr>
          <w:rFonts w:ascii="GHEA Grapalat" w:hAnsi="GHEA Grapalat"/>
          <w:sz w:val="18"/>
          <w:szCs w:val="18"/>
          <w:lang w:val="hy-AM"/>
        </w:rPr>
        <w:t>Դաժան ֆիզիկական բռնության դրսևորումներից են՝ ոտքով հարվածելը, քարշ տալը, ծեծելը, խեղդելը, հրացանի, դանակի կամ որևէ այլ զենքի օգտագործումը և այլն։</w:t>
      </w:r>
    </w:p>
  </w:footnote>
  <w:footnote w:id="6">
    <w:p w14:paraId="43606B61" w14:textId="77777777" w:rsidR="00167F0D" w:rsidRPr="00A92AFE" w:rsidRDefault="00167F0D" w:rsidP="00A92AFE">
      <w:pPr>
        <w:rPr>
          <w:rFonts w:ascii="Sylfaen" w:hAnsi="Sylfaen"/>
          <w:color w:val="808080"/>
          <w:lang w:val="hy-AM"/>
        </w:rPr>
      </w:pPr>
    </w:p>
  </w:footnote>
  <w:footnote w:id="7">
    <w:p w14:paraId="650435F0" w14:textId="77777777" w:rsidR="00167F0D" w:rsidRPr="00E8620F" w:rsidRDefault="00167F0D" w:rsidP="00A92AFE">
      <w:pPr>
        <w:pStyle w:val="FootnoteText"/>
        <w:rPr>
          <w:lang w:val="hy-AM"/>
        </w:rPr>
      </w:pPr>
      <w:r>
        <w:rPr>
          <w:rStyle w:val="FootnoteReference"/>
        </w:rPr>
        <w:footnoteRef/>
      </w:r>
      <w:r w:rsidRPr="00E8620F">
        <w:rPr>
          <w:lang w:val="hy-AM"/>
        </w:rPr>
        <w:t xml:space="preserve"> </w:t>
      </w:r>
      <w:r w:rsidRPr="00A92AFE">
        <w:rPr>
          <w:rFonts w:ascii="GHEA Grapalat" w:hAnsi="GHEA Grapalat"/>
          <w:color w:val="808080"/>
          <w:sz w:val="18"/>
          <w:szCs w:val="18"/>
          <w:lang w:val="hy-AM"/>
        </w:rPr>
        <w:t>ԿՆԸԲՀ, Աղյուսակ 14, էջ՝ 47</w:t>
      </w:r>
    </w:p>
  </w:footnote>
  <w:footnote w:id="8">
    <w:p w14:paraId="6D961FE3" w14:textId="77777777" w:rsidR="00167F0D" w:rsidRPr="00A92AFE" w:rsidRDefault="00167F0D" w:rsidP="00A92AFE">
      <w:pPr>
        <w:jc w:val="both"/>
        <w:rPr>
          <w:rFonts w:ascii="GHEA Grapalat" w:hAnsi="GHEA Grapalat"/>
          <w:color w:val="808080"/>
          <w:sz w:val="18"/>
          <w:szCs w:val="18"/>
          <w:lang w:val="hy-AM"/>
        </w:rPr>
      </w:pPr>
      <w:r w:rsidRPr="00A92AFE">
        <w:rPr>
          <w:rStyle w:val="FootnoteReference"/>
          <w:rFonts w:ascii="GHEA Grapalat" w:hAnsi="GHEA Grapalat"/>
          <w:color w:val="808080"/>
          <w:sz w:val="18"/>
          <w:szCs w:val="18"/>
        </w:rPr>
        <w:footnoteRef/>
      </w:r>
      <w:r w:rsidRPr="00A92AFE">
        <w:rPr>
          <w:rFonts w:ascii="GHEA Grapalat" w:hAnsi="GHEA Grapalat"/>
          <w:color w:val="808080"/>
          <w:sz w:val="18"/>
          <w:szCs w:val="18"/>
          <w:lang w:val="hy-AM"/>
        </w:rPr>
        <w:t xml:space="preserve"> Նկատենք, որ  միայն հոգեբանական բռնության ենթարկվածների դեպքում պատասխանատու կառույցներին դիմելու հակվածության մասին վիճակագրությունը բացակայում է։   </w:t>
      </w:r>
    </w:p>
    <w:p w14:paraId="3352304A" w14:textId="77777777" w:rsidR="00167F0D" w:rsidRPr="00526EB4" w:rsidRDefault="00167F0D" w:rsidP="00A92AFE">
      <w:pPr>
        <w:pStyle w:val="FootnoteText"/>
        <w:rPr>
          <w:lang w:val="hy-AM"/>
        </w:rPr>
      </w:pPr>
    </w:p>
  </w:footnote>
  <w:footnote w:id="9">
    <w:p w14:paraId="73136537" w14:textId="77777777" w:rsidR="00167F0D" w:rsidRPr="00B24C8F" w:rsidRDefault="00167F0D" w:rsidP="00A92AFE">
      <w:pPr>
        <w:rPr>
          <w:lang w:val="hy-AM"/>
        </w:rPr>
      </w:pPr>
      <w:r w:rsidRPr="003431A1">
        <w:rPr>
          <w:rStyle w:val="FootnoteReference"/>
          <w:sz w:val="18"/>
          <w:szCs w:val="18"/>
        </w:rPr>
        <w:footnoteRef/>
      </w:r>
      <w:r w:rsidRPr="003431A1">
        <w:rPr>
          <w:sz w:val="18"/>
          <w:szCs w:val="18"/>
          <w:lang w:val="hy-AM"/>
        </w:rPr>
        <w:t xml:space="preserve">  </w:t>
      </w:r>
      <w:hyperlink r:id="rId1" w:history="1">
        <w:r w:rsidRPr="003431A1">
          <w:rPr>
            <w:rStyle w:val="Hyperlink1"/>
            <w:sz w:val="18"/>
            <w:szCs w:val="18"/>
            <w:lang w:val="hy-AM"/>
          </w:rPr>
          <w:t>https://armstat.am/am/?nid=81&amp;id=2624</w:t>
        </w:r>
      </w:hyperlink>
      <w:r w:rsidRPr="003431A1">
        <w:rPr>
          <w:sz w:val="18"/>
          <w:szCs w:val="18"/>
          <w:lang w:val="hy-AM"/>
        </w:rPr>
        <w:t xml:space="preserve"> </w:t>
      </w:r>
    </w:p>
  </w:footnote>
  <w:footnote w:id="10">
    <w:p w14:paraId="4A1EE31E" w14:textId="77777777" w:rsidR="00167F0D" w:rsidRPr="007E72BA" w:rsidRDefault="00167F0D" w:rsidP="00A92AFE">
      <w:pPr>
        <w:pStyle w:val="FootnoteText"/>
        <w:rPr>
          <w:sz w:val="18"/>
          <w:szCs w:val="18"/>
          <w:lang w:val="hy-AM"/>
        </w:rPr>
      </w:pPr>
      <w:r w:rsidRPr="007E72BA">
        <w:rPr>
          <w:rStyle w:val="FootnoteReference"/>
          <w:sz w:val="18"/>
          <w:szCs w:val="18"/>
        </w:rPr>
        <w:footnoteRef/>
      </w:r>
      <w:r w:rsidRPr="007E72BA">
        <w:rPr>
          <w:sz w:val="18"/>
          <w:szCs w:val="18"/>
          <w:lang w:val="hy-AM"/>
        </w:rPr>
        <w:t xml:space="preserve"> Կիրառվել է ֆիզիկական և սեռական բռնության ենթարկվածների համապատասխան կշիռը</w:t>
      </w:r>
    </w:p>
  </w:footnote>
  <w:footnote w:id="11">
    <w:p w14:paraId="1DFBE4B8" w14:textId="77777777" w:rsidR="00167F0D" w:rsidRPr="0099551E" w:rsidRDefault="00167F0D" w:rsidP="00A92AFE">
      <w:pPr>
        <w:rPr>
          <w:sz w:val="18"/>
          <w:szCs w:val="18"/>
          <w:lang w:val="hy-AM"/>
        </w:rPr>
      </w:pPr>
      <w:r>
        <w:rPr>
          <w:rStyle w:val="FootnoteReference"/>
        </w:rPr>
        <w:footnoteRef/>
      </w:r>
      <w:r w:rsidRPr="00B569BF">
        <w:rPr>
          <w:lang w:val="hy-AM"/>
        </w:rPr>
        <w:t xml:space="preserve"> </w:t>
      </w:r>
      <w:hyperlink r:id="rId2" w:history="1">
        <w:r w:rsidRPr="00B569BF">
          <w:rPr>
            <w:rStyle w:val="Hyperlink1"/>
            <w:sz w:val="18"/>
            <w:szCs w:val="18"/>
            <w:lang w:val="hy-AM"/>
          </w:rPr>
          <w:t>https://armstat.am/am/?nid=81&amp;id=2617</w:t>
        </w:r>
      </w:hyperlink>
      <w:r w:rsidRPr="00B569BF">
        <w:rPr>
          <w:sz w:val="18"/>
          <w:szCs w:val="18"/>
          <w:lang w:val="hy-AM"/>
        </w:rPr>
        <w:t xml:space="preserve"> </w:t>
      </w:r>
    </w:p>
  </w:footnote>
  <w:footnote w:id="12">
    <w:p w14:paraId="7B5B42BE" w14:textId="77777777" w:rsidR="00167F0D" w:rsidRPr="002976E3" w:rsidRDefault="00167F0D" w:rsidP="0094347A">
      <w:pPr>
        <w:pStyle w:val="FootnoteText"/>
        <w:rPr>
          <w:rFonts w:ascii="Sylfaen" w:hAnsi="Sylfaen"/>
          <w:lang w:val="hy-AM"/>
        </w:rPr>
      </w:pPr>
      <w:r w:rsidRPr="006271EA">
        <w:rPr>
          <w:rFonts w:ascii="GHEA Grapalat" w:hAnsi="GHEA Grapalat"/>
          <w:color w:val="44546A"/>
          <w:sz w:val="18"/>
          <w:szCs w:val="18"/>
          <w:vertAlign w:val="superscript"/>
          <w:lang w:val="hy-AM"/>
        </w:rPr>
        <w:footnoteRef/>
      </w:r>
      <w:r w:rsidRPr="006271EA">
        <w:rPr>
          <w:rFonts w:ascii="GHEA Grapalat" w:hAnsi="GHEA Grapalat"/>
          <w:color w:val="44546A"/>
          <w:sz w:val="18"/>
          <w:szCs w:val="18"/>
          <w:lang w:val="hy-AM"/>
        </w:rPr>
        <w:t xml:space="preserve"> </w:t>
      </w:r>
      <w:r w:rsidRPr="006271EA">
        <w:rPr>
          <w:rFonts w:ascii="GHEA Grapalat" w:hAnsi="GHEA Grapalat"/>
          <w:color w:val="808080"/>
          <w:sz w:val="18"/>
          <w:szCs w:val="18"/>
          <w:lang w:val="hy-AM"/>
        </w:rPr>
        <w:t>Նվազագույն սպառողական զամբյուղի արժեքը հաշվարկված ՀԲ մեթոդաբանությամբ։</w:t>
      </w:r>
    </w:p>
  </w:footnote>
  <w:footnote w:id="13">
    <w:p w14:paraId="179AB0C5" w14:textId="77777777" w:rsidR="00167F0D" w:rsidRPr="00A308EA" w:rsidRDefault="00167F0D" w:rsidP="0094347A">
      <w:pPr>
        <w:pStyle w:val="FootnoteText"/>
        <w:rPr>
          <w:rFonts w:ascii="GHEA Grapalat" w:hAnsi="GHEA Grapalat"/>
          <w:lang w:val="hy-AM"/>
        </w:rPr>
      </w:pPr>
      <w:r w:rsidRPr="006271EA">
        <w:rPr>
          <w:rStyle w:val="FootnoteReference"/>
          <w:rFonts w:ascii="GHEA Grapalat" w:hAnsi="GHEA Grapalat"/>
          <w:color w:val="808080"/>
          <w:sz w:val="18"/>
          <w:szCs w:val="18"/>
        </w:rPr>
        <w:footnoteRef/>
      </w:r>
      <w:r w:rsidRPr="0094347A">
        <w:rPr>
          <w:rFonts w:ascii="GHEA Grapalat" w:hAnsi="GHEA Grapalat"/>
          <w:color w:val="808080"/>
          <w:sz w:val="18"/>
          <w:szCs w:val="18"/>
          <w:lang w:val="hy-AM"/>
        </w:rPr>
        <w:t xml:space="preserve"> </w:t>
      </w:r>
      <w:r w:rsidRPr="006271EA">
        <w:rPr>
          <w:rFonts w:ascii="GHEA Grapalat" w:hAnsi="GHEA Grapalat"/>
          <w:color w:val="808080"/>
          <w:sz w:val="18"/>
          <w:szCs w:val="18"/>
          <w:lang w:val="hy-AM"/>
        </w:rPr>
        <w:t>Համաշխարհային բանկի մեթոդաբանությամբ հաշվարկված</w:t>
      </w:r>
    </w:p>
  </w:footnote>
  <w:footnote w:id="14">
    <w:p w14:paraId="55757832" w14:textId="77777777" w:rsidR="00167F0D" w:rsidRPr="006271EA" w:rsidRDefault="00167F0D" w:rsidP="006271EA">
      <w:pPr>
        <w:pStyle w:val="FootnoteText"/>
        <w:rPr>
          <w:rFonts w:ascii="GHEA Grapalat" w:hAnsi="GHEA Grapalat"/>
          <w:color w:val="44546A"/>
          <w:sz w:val="18"/>
          <w:szCs w:val="18"/>
          <w:lang w:val="hy-AM"/>
        </w:rPr>
      </w:pPr>
      <w:r w:rsidRPr="006271EA">
        <w:rPr>
          <w:color w:val="44546A"/>
          <w:vertAlign w:val="superscript"/>
          <w:lang w:val="hy-AM"/>
        </w:rPr>
        <w:footnoteRef/>
      </w:r>
      <w:r w:rsidRPr="006271EA">
        <w:rPr>
          <w:rFonts w:ascii="GHEA Grapalat" w:hAnsi="GHEA Grapalat"/>
          <w:color w:val="44546A"/>
          <w:sz w:val="18"/>
          <w:szCs w:val="18"/>
          <w:vertAlign w:val="superscript"/>
          <w:lang w:val="hy-AM"/>
        </w:rPr>
        <w:t xml:space="preserve"> </w:t>
      </w:r>
      <w:r w:rsidRPr="006271EA">
        <w:rPr>
          <w:rFonts w:ascii="GHEA Grapalat" w:hAnsi="GHEA Grapalat"/>
          <w:color w:val="44546A"/>
          <w:sz w:val="18"/>
          <w:szCs w:val="18"/>
          <w:lang w:val="hy-AM"/>
        </w:rPr>
        <w:t>«Ընտանիքում բռնության ենթարկվածների ժամանակավոր աջակցության հաշվեհամարի տնօրինման կարգ», ՀՀ կառավարության 29 մարտի 2019 թվականի N 333-Ն որոշում։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31391" w14:textId="77777777" w:rsidR="00291020" w:rsidRDefault="0029102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E7E16" w14:textId="77777777" w:rsidR="00291020" w:rsidRDefault="0029102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86B57" w14:textId="77777777" w:rsidR="00291020" w:rsidRDefault="0029102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7470"/>
    <w:multiLevelType w:val="hybridMultilevel"/>
    <w:tmpl w:val="CEFC3F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457D8"/>
    <w:multiLevelType w:val="hybridMultilevel"/>
    <w:tmpl w:val="41EC8B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85A34"/>
    <w:multiLevelType w:val="hybridMultilevel"/>
    <w:tmpl w:val="6504A7E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B6BD3"/>
    <w:multiLevelType w:val="hybridMultilevel"/>
    <w:tmpl w:val="0172B7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E93A61"/>
    <w:multiLevelType w:val="hybridMultilevel"/>
    <w:tmpl w:val="2DE4DE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4939FF"/>
    <w:multiLevelType w:val="hybridMultilevel"/>
    <w:tmpl w:val="6A4A1564"/>
    <w:lvl w:ilvl="0" w:tplc="0409000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10BFF"/>
    <w:multiLevelType w:val="hybridMultilevel"/>
    <w:tmpl w:val="454620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202B74"/>
    <w:multiLevelType w:val="hybridMultilevel"/>
    <w:tmpl w:val="E84C3D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536229"/>
    <w:multiLevelType w:val="hybridMultilevel"/>
    <w:tmpl w:val="90822F9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004BD2"/>
    <w:multiLevelType w:val="hybridMultilevel"/>
    <w:tmpl w:val="F6407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86AFC"/>
    <w:multiLevelType w:val="hybridMultilevel"/>
    <w:tmpl w:val="EF02D7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F5246A"/>
    <w:multiLevelType w:val="hybridMultilevel"/>
    <w:tmpl w:val="9B966F00"/>
    <w:lvl w:ilvl="0" w:tplc="B85C26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A86BF1"/>
    <w:multiLevelType w:val="hybridMultilevel"/>
    <w:tmpl w:val="B508A0E8"/>
    <w:lvl w:ilvl="0" w:tplc="C908AC2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975E0D"/>
    <w:multiLevelType w:val="hybridMultilevel"/>
    <w:tmpl w:val="2F1A50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783D59"/>
    <w:multiLevelType w:val="hybridMultilevel"/>
    <w:tmpl w:val="6504A7E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A97E9C"/>
    <w:multiLevelType w:val="hybridMultilevel"/>
    <w:tmpl w:val="D07A522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2"/>
  </w:num>
  <w:num w:numId="2">
    <w:abstractNumId w:val="3"/>
  </w:num>
  <w:num w:numId="3">
    <w:abstractNumId w:val="5"/>
  </w:num>
  <w:num w:numId="4">
    <w:abstractNumId w:val="6"/>
  </w:num>
  <w:num w:numId="5">
    <w:abstractNumId w:val="2"/>
  </w:num>
  <w:num w:numId="6">
    <w:abstractNumId w:val="10"/>
  </w:num>
  <w:num w:numId="7">
    <w:abstractNumId w:val="1"/>
  </w:num>
  <w:num w:numId="8">
    <w:abstractNumId w:val="4"/>
  </w:num>
  <w:num w:numId="9">
    <w:abstractNumId w:val="7"/>
  </w:num>
  <w:num w:numId="10">
    <w:abstractNumId w:val="13"/>
  </w:num>
  <w:num w:numId="11">
    <w:abstractNumId w:val="8"/>
  </w:num>
  <w:num w:numId="12">
    <w:abstractNumId w:val="0"/>
  </w:num>
  <w:num w:numId="13">
    <w:abstractNumId w:val="9"/>
  </w:num>
  <w:num w:numId="14">
    <w:abstractNumId w:val="14"/>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C21"/>
    <w:rsid w:val="0000390B"/>
    <w:rsid w:val="00004F30"/>
    <w:rsid w:val="000069DD"/>
    <w:rsid w:val="00022221"/>
    <w:rsid w:val="00032FFB"/>
    <w:rsid w:val="00050C22"/>
    <w:rsid w:val="00057487"/>
    <w:rsid w:val="00064818"/>
    <w:rsid w:val="0009206E"/>
    <w:rsid w:val="000B0C16"/>
    <w:rsid w:val="000D278C"/>
    <w:rsid w:val="001028EF"/>
    <w:rsid w:val="001101C3"/>
    <w:rsid w:val="00144FAF"/>
    <w:rsid w:val="001525AC"/>
    <w:rsid w:val="00167F0D"/>
    <w:rsid w:val="00195127"/>
    <w:rsid w:val="001A0307"/>
    <w:rsid w:val="001A090B"/>
    <w:rsid w:val="001B122E"/>
    <w:rsid w:val="001B2FA4"/>
    <w:rsid w:val="001D21EE"/>
    <w:rsid w:val="001D5C6D"/>
    <w:rsid w:val="001F4A56"/>
    <w:rsid w:val="001F5C82"/>
    <w:rsid w:val="002027DF"/>
    <w:rsid w:val="002035FE"/>
    <w:rsid w:val="0024604B"/>
    <w:rsid w:val="00267CF8"/>
    <w:rsid w:val="00277121"/>
    <w:rsid w:val="00291020"/>
    <w:rsid w:val="00294B96"/>
    <w:rsid w:val="00295D2E"/>
    <w:rsid w:val="002A0715"/>
    <w:rsid w:val="002C6CF4"/>
    <w:rsid w:val="002E51FD"/>
    <w:rsid w:val="002E5B22"/>
    <w:rsid w:val="002F44FD"/>
    <w:rsid w:val="002F462A"/>
    <w:rsid w:val="00304EE5"/>
    <w:rsid w:val="003073A1"/>
    <w:rsid w:val="00312C70"/>
    <w:rsid w:val="00330233"/>
    <w:rsid w:val="003302EE"/>
    <w:rsid w:val="0034479D"/>
    <w:rsid w:val="00352C74"/>
    <w:rsid w:val="003A5FA3"/>
    <w:rsid w:val="003A6E97"/>
    <w:rsid w:val="003B5863"/>
    <w:rsid w:val="003E129F"/>
    <w:rsid w:val="00401329"/>
    <w:rsid w:val="00411C60"/>
    <w:rsid w:val="004128E1"/>
    <w:rsid w:val="00425789"/>
    <w:rsid w:val="00452260"/>
    <w:rsid w:val="00460E8A"/>
    <w:rsid w:val="00462E51"/>
    <w:rsid w:val="00466458"/>
    <w:rsid w:val="00472EDD"/>
    <w:rsid w:val="004967D6"/>
    <w:rsid w:val="004A36E4"/>
    <w:rsid w:val="004F0535"/>
    <w:rsid w:val="00522835"/>
    <w:rsid w:val="0058068F"/>
    <w:rsid w:val="00581629"/>
    <w:rsid w:val="00590647"/>
    <w:rsid w:val="005921B8"/>
    <w:rsid w:val="00595348"/>
    <w:rsid w:val="00596ED5"/>
    <w:rsid w:val="005A37F0"/>
    <w:rsid w:val="005A4FB0"/>
    <w:rsid w:val="005B0AA3"/>
    <w:rsid w:val="005B452D"/>
    <w:rsid w:val="005C5DD5"/>
    <w:rsid w:val="005D2715"/>
    <w:rsid w:val="005D44A2"/>
    <w:rsid w:val="005E0B09"/>
    <w:rsid w:val="005F3013"/>
    <w:rsid w:val="005F607E"/>
    <w:rsid w:val="00603B2C"/>
    <w:rsid w:val="0061567A"/>
    <w:rsid w:val="00626CB6"/>
    <w:rsid w:val="006271EA"/>
    <w:rsid w:val="00641408"/>
    <w:rsid w:val="00643C75"/>
    <w:rsid w:val="00647AD0"/>
    <w:rsid w:val="00651F4C"/>
    <w:rsid w:val="00667F7A"/>
    <w:rsid w:val="00681126"/>
    <w:rsid w:val="00685B51"/>
    <w:rsid w:val="006944ED"/>
    <w:rsid w:val="006A1BE0"/>
    <w:rsid w:val="006A459E"/>
    <w:rsid w:val="006A5409"/>
    <w:rsid w:val="006B057D"/>
    <w:rsid w:val="006B5A0D"/>
    <w:rsid w:val="006D0338"/>
    <w:rsid w:val="0070778A"/>
    <w:rsid w:val="00735531"/>
    <w:rsid w:val="00740C8F"/>
    <w:rsid w:val="00745367"/>
    <w:rsid w:val="007618F9"/>
    <w:rsid w:val="00764AA7"/>
    <w:rsid w:val="007663E6"/>
    <w:rsid w:val="007665B5"/>
    <w:rsid w:val="00771033"/>
    <w:rsid w:val="0077214C"/>
    <w:rsid w:val="007728D5"/>
    <w:rsid w:val="0077468E"/>
    <w:rsid w:val="007B2E24"/>
    <w:rsid w:val="007B378E"/>
    <w:rsid w:val="007D5893"/>
    <w:rsid w:val="007E0D8A"/>
    <w:rsid w:val="007F02E3"/>
    <w:rsid w:val="007F5E5C"/>
    <w:rsid w:val="007F6014"/>
    <w:rsid w:val="00807A9E"/>
    <w:rsid w:val="00810B27"/>
    <w:rsid w:val="00811EFE"/>
    <w:rsid w:val="008268F3"/>
    <w:rsid w:val="0083310B"/>
    <w:rsid w:val="00836DB8"/>
    <w:rsid w:val="00853EED"/>
    <w:rsid w:val="00855894"/>
    <w:rsid w:val="00860674"/>
    <w:rsid w:val="00871F4D"/>
    <w:rsid w:val="00882899"/>
    <w:rsid w:val="008838B1"/>
    <w:rsid w:val="00894779"/>
    <w:rsid w:val="008A49A5"/>
    <w:rsid w:val="008D6497"/>
    <w:rsid w:val="008E140F"/>
    <w:rsid w:val="008E5B52"/>
    <w:rsid w:val="008E632F"/>
    <w:rsid w:val="008F209F"/>
    <w:rsid w:val="008F262C"/>
    <w:rsid w:val="008F2F7E"/>
    <w:rsid w:val="008F302D"/>
    <w:rsid w:val="00903C45"/>
    <w:rsid w:val="009057CA"/>
    <w:rsid w:val="009152F3"/>
    <w:rsid w:val="00930336"/>
    <w:rsid w:val="00935554"/>
    <w:rsid w:val="0094347A"/>
    <w:rsid w:val="00962106"/>
    <w:rsid w:val="009709C1"/>
    <w:rsid w:val="00984611"/>
    <w:rsid w:val="0099429C"/>
    <w:rsid w:val="00997B54"/>
    <w:rsid w:val="009A23CA"/>
    <w:rsid w:val="009A643C"/>
    <w:rsid w:val="009B5F00"/>
    <w:rsid w:val="009C7315"/>
    <w:rsid w:val="009D2FCB"/>
    <w:rsid w:val="009D3794"/>
    <w:rsid w:val="009D7FB7"/>
    <w:rsid w:val="009E4722"/>
    <w:rsid w:val="009E7B8F"/>
    <w:rsid w:val="009F29E8"/>
    <w:rsid w:val="009F5D3F"/>
    <w:rsid w:val="00A017F7"/>
    <w:rsid w:val="00A102A4"/>
    <w:rsid w:val="00A34D66"/>
    <w:rsid w:val="00A55472"/>
    <w:rsid w:val="00A74DCE"/>
    <w:rsid w:val="00A92AFE"/>
    <w:rsid w:val="00AC02FA"/>
    <w:rsid w:val="00AC12EC"/>
    <w:rsid w:val="00AE0E3C"/>
    <w:rsid w:val="00AE1E77"/>
    <w:rsid w:val="00AF5308"/>
    <w:rsid w:val="00AF72ED"/>
    <w:rsid w:val="00B17570"/>
    <w:rsid w:val="00B215B9"/>
    <w:rsid w:val="00B21600"/>
    <w:rsid w:val="00B22118"/>
    <w:rsid w:val="00B41714"/>
    <w:rsid w:val="00B44350"/>
    <w:rsid w:val="00B5300F"/>
    <w:rsid w:val="00B62427"/>
    <w:rsid w:val="00B80AA5"/>
    <w:rsid w:val="00B846A9"/>
    <w:rsid w:val="00B91890"/>
    <w:rsid w:val="00BC3CFB"/>
    <w:rsid w:val="00BE39C1"/>
    <w:rsid w:val="00C0118E"/>
    <w:rsid w:val="00C15DE4"/>
    <w:rsid w:val="00C5152E"/>
    <w:rsid w:val="00C64F82"/>
    <w:rsid w:val="00C6706D"/>
    <w:rsid w:val="00C7141C"/>
    <w:rsid w:val="00C84A08"/>
    <w:rsid w:val="00C84A11"/>
    <w:rsid w:val="00CA4D0B"/>
    <w:rsid w:val="00CB2031"/>
    <w:rsid w:val="00CC3165"/>
    <w:rsid w:val="00CE56B0"/>
    <w:rsid w:val="00CE71E0"/>
    <w:rsid w:val="00CF2E43"/>
    <w:rsid w:val="00D005FD"/>
    <w:rsid w:val="00D108FF"/>
    <w:rsid w:val="00D12C36"/>
    <w:rsid w:val="00D15027"/>
    <w:rsid w:val="00D160B8"/>
    <w:rsid w:val="00D22B09"/>
    <w:rsid w:val="00D27073"/>
    <w:rsid w:val="00D27A87"/>
    <w:rsid w:val="00D33D89"/>
    <w:rsid w:val="00D42E55"/>
    <w:rsid w:val="00D75093"/>
    <w:rsid w:val="00D75795"/>
    <w:rsid w:val="00D757A3"/>
    <w:rsid w:val="00DB265B"/>
    <w:rsid w:val="00DC6F6F"/>
    <w:rsid w:val="00DE2CB8"/>
    <w:rsid w:val="00E11368"/>
    <w:rsid w:val="00E13C42"/>
    <w:rsid w:val="00E14764"/>
    <w:rsid w:val="00E22C06"/>
    <w:rsid w:val="00E27F46"/>
    <w:rsid w:val="00E337EC"/>
    <w:rsid w:val="00E345F1"/>
    <w:rsid w:val="00E40B39"/>
    <w:rsid w:val="00E43E7D"/>
    <w:rsid w:val="00E47C14"/>
    <w:rsid w:val="00E57394"/>
    <w:rsid w:val="00E6793C"/>
    <w:rsid w:val="00E741D4"/>
    <w:rsid w:val="00E90E68"/>
    <w:rsid w:val="00E93C4F"/>
    <w:rsid w:val="00E9492A"/>
    <w:rsid w:val="00E97689"/>
    <w:rsid w:val="00EC76DF"/>
    <w:rsid w:val="00ED2C21"/>
    <w:rsid w:val="00EF1D51"/>
    <w:rsid w:val="00EF70B9"/>
    <w:rsid w:val="00F22867"/>
    <w:rsid w:val="00F235AC"/>
    <w:rsid w:val="00F31053"/>
    <w:rsid w:val="00F349BA"/>
    <w:rsid w:val="00F42819"/>
    <w:rsid w:val="00F42CF9"/>
    <w:rsid w:val="00F43F4F"/>
    <w:rsid w:val="00F65742"/>
    <w:rsid w:val="00F7648F"/>
    <w:rsid w:val="00FB0E1D"/>
    <w:rsid w:val="00FB6066"/>
    <w:rsid w:val="00FB6FB5"/>
    <w:rsid w:val="00FC3BDA"/>
    <w:rsid w:val="00FC3CC3"/>
    <w:rsid w:val="00FE09CF"/>
    <w:rsid w:val="00FE1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251A1"/>
  <w15:chartTrackingRefBased/>
  <w15:docId w15:val="{97D647F7-7162-4AD4-A81B-21831A906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57D"/>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next w:val="Normal"/>
    <w:link w:val="Heading2Char"/>
    <w:uiPriority w:val="9"/>
    <w:unhideWhenUsed/>
    <w:qFormat/>
    <w:rsid w:val="00294B96"/>
    <w:pPr>
      <w:keepNext/>
      <w:keepLines/>
      <w:spacing w:before="40" w:line="256" w:lineRule="auto"/>
      <w:outlineLvl w:val="1"/>
    </w:pPr>
    <w:rPr>
      <w:rFonts w:asciiTheme="majorHAnsi" w:eastAsiaTheme="majorEastAsia" w:hAnsiTheme="majorHAnsi" w:cstheme="majorBidi"/>
      <w:color w:val="2E74B5" w:themeColor="accent1" w:themeShade="BF"/>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B057D"/>
    <w:pPr>
      <w:spacing w:after="0" w:line="276" w:lineRule="auto"/>
      <w:jc w:val="both"/>
    </w:pPr>
    <w:rPr>
      <w:rFonts w:ascii="Arial" w:eastAsia="Arial" w:hAnsi="Arial" w:cs="Arial"/>
      <w:lang w:val="hy-AM"/>
    </w:rPr>
  </w:style>
  <w:style w:type="paragraph" w:customStyle="1" w:styleId="Default">
    <w:name w:val="Default"/>
    <w:rsid w:val="006B057D"/>
    <w:pPr>
      <w:autoSpaceDE w:val="0"/>
      <w:autoSpaceDN w:val="0"/>
      <w:adjustRightInd w:val="0"/>
      <w:spacing w:after="0" w:line="240" w:lineRule="auto"/>
    </w:pPr>
    <w:rPr>
      <w:rFonts w:ascii="Sylfaen" w:hAnsi="Sylfaen" w:cs="Sylfaen"/>
      <w:color w:val="000000"/>
      <w:sz w:val="24"/>
      <w:szCs w:val="24"/>
      <w:lang w:val="en-US"/>
    </w:rPr>
  </w:style>
  <w:style w:type="paragraph" w:styleId="NoSpacing">
    <w:name w:val="No Spacing"/>
    <w:link w:val="NoSpacingChar"/>
    <w:uiPriority w:val="1"/>
    <w:qFormat/>
    <w:rsid w:val="00581629"/>
    <w:pPr>
      <w:spacing w:after="0" w:line="240" w:lineRule="auto"/>
    </w:pPr>
    <w:rPr>
      <w:rFonts w:ascii="Arial Armenian" w:eastAsia="Times New Roman" w:hAnsi="Arial Armenian" w:cs="Arial"/>
      <w:sz w:val="24"/>
      <w:szCs w:val="24"/>
      <w:lang w:eastAsia="ru-RU"/>
    </w:rPr>
  </w:style>
  <w:style w:type="character" w:customStyle="1" w:styleId="NoSpacingChar">
    <w:name w:val="No Spacing Char"/>
    <w:link w:val="NoSpacing"/>
    <w:uiPriority w:val="1"/>
    <w:locked/>
    <w:rsid w:val="00581629"/>
    <w:rPr>
      <w:rFonts w:ascii="Arial Armenian" w:eastAsia="Times New Roman" w:hAnsi="Arial Armenian" w:cs="Arial"/>
      <w:sz w:val="24"/>
      <w:szCs w:val="24"/>
      <w:lang w:eastAsia="ru-RU"/>
    </w:rPr>
  </w:style>
  <w:style w:type="character" w:customStyle="1" w:styleId="Heading2Char">
    <w:name w:val="Heading 2 Char"/>
    <w:basedOn w:val="DefaultParagraphFont"/>
    <w:link w:val="Heading2"/>
    <w:uiPriority w:val="9"/>
    <w:rsid w:val="00294B96"/>
    <w:rPr>
      <w:rFonts w:asciiTheme="majorHAnsi" w:eastAsiaTheme="majorEastAsia" w:hAnsiTheme="majorHAnsi" w:cstheme="majorBidi"/>
      <w:color w:val="2E74B5" w:themeColor="accent1" w:themeShade="BF"/>
      <w:sz w:val="26"/>
      <w:szCs w:val="26"/>
    </w:rPr>
  </w:style>
  <w:style w:type="table" w:styleId="PlainTable5">
    <w:name w:val="Plain Table 5"/>
    <w:basedOn w:val="TableNormal"/>
    <w:uiPriority w:val="45"/>
    <w:rsid w:val="00294B96"/>
    <w:pPr>
      <w:spacing w:after="0" w:line="240" w:lineRule="auto"/>
    </w:pPr>
    <w:rPr>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aliases w:val="single space,FOOTNOTES,fn,ADB,footnote text Char,fn Char,ADB Char,single space Char Char,ft,Footnote Text WBR,WBR,footnote text,Testo nota a piè di pagina Carattere,Footnote text,paragraph,Paragraph Footnote,f,Geneva 9,Font: Geneva 9"/>
    <w:basedOn w:val="Normal"/>
    <w:link w:val="FootnoteTextChar"/>
    <w:uiPriority w:val="99"/>
    <w:unhideWhenUsed/>
    <w:rsid w:val="001B2FA4"/>
    <w:rPr>
      <w:rFonts w:ascii="Calibri" w:eastAsia="Calibri" w:hAnsi="Calibri" w:cs="Arial"/>
      <w:sz w:val="20"/>
      <w:szCs w:val="20"/>
      <w:lang w:val="en-US"/>
    </w:rPr>
  </w:style>
  <w:style w:type="character" w:customStyle="1" w:styleId="FootnoteTextChar">
    <w:name w:val="Footnote Text Char"/>
    <w:aliases w:val="single space Char,FOOTNOTES Char,fn Char1,ADB Char1,footnote text Char Char,fn Char Char,ADB Char Char,single space Char Char Char,ft Char,Footnote Text WBR Char,WBR Char,footnote text Char1,Testo nota a piè di pagina Carattere Char"/>
    <w:basedOn w:val="DefaultParagraphFont"/>
    <w:link w:val="FootnoteText"/>
    <w:uiPriority w:val="99"/>
    <w:rsid w:val="001B2FA4"/>
    <w:rPr>
      <w:rFonts w:ascii="Calibri" w:eastAsia="Calibri" w:hAnsi="Calibri" w:cs="Arial"/>
      <w:sz w:val="20"/>
      <w:szCs w:val="20"/>
      <w:lang w:val="en-US"/>
    </w:rPr>
  </w:style>
  <w:style w:type="character" w:styleId="FootnoteReference">
    <w:name w:val="footnote reference"/>
    <w:aliases w:val="ftref,fr,Footnote Reference Number,Footnote Reference_LVL6,Footnote Reference_LVL61,Footnote Reference_LVL62,Footnote Reference_LVL63,Footnote Reference_LVL64,Знак сноски-FN,16 Point,Superscript 6 Point,Footnote Reference Superscript"/>
    <w:basedOn w:val="DefaultParagraphFont"/>
    <w:link w:val="FunotenzeichenDISS"/>
    <w:uiPriority w:val="99"/>
    <w:unhideWhenUsed/>
    <w:rsid w:val="001B2FA4"/>
    <w:rPr>
      <w:vertAlign w:val="superscript"/>
    </w:rPr>
  </w:style>
  <w:style w:type="paragraph" w:customStyle="1" w:styleId="FunotenzeichenDISS">
    <w:name w:val="Fußnotenzeichen DISS"/>
    <w:aliases w:val="Footnote,Footnote symbol,Char1 Char Char Char Char,de nota al pie,Ref,FnR-ANZDEC,(NECG) Footnote Reference,Footnote Ref in FtNote,SUPERS"/>
    <w:basedOn w:val="Normal"/>
    <w:link w:val="FootnoteReference"/>
    <w:uiPriority w:val="99"/>
    <w:rsid w:val="001B2FA4"/>
    <w:pPr>
      <w:spacing w:after="160" w:line="240" w:lineRule="exact"/>
    </w:pPr>
    <w:rPr>
      <w:rFonts w:asciiTheme="minorHAnsi" w:eastAsiaTheme="minorHAnsi" w:hAnsiTheme="minorHAnsi" w:cstheme="minorBidi"/>
      <w:sz w:val="22"/>
      <w:szCs w:val="22"/>
      <w:vertAlign w:val="superscript"/>
      <w:lang w:val="ru-RU"/>
    </w:rPr>
  </w:style>
  <w:style w:type="character" w:customStyle="1" w:styleId="Hyperlink1">
    <w:name w:val="Hyperlink1"/>
    <w:basedOn w:val="DefaultParagraphFont"/>
    <w:uiPriority w:val="99"/>
    <w:unhideWhenUsed/>
    <w:qFormat/>
    <w:rsid w:val="00A92AFE"/>
    <w:rPr>
      <w:color w:val="0563C1"/>
      <w:u w:val="single"/>
    </w:rPr>
  </w:style>
  <w:style w:type="table" w:customStyle="1" w:styleId="PlainTable21">
    <w:name w:val="Plain Table 21"/>
    <w:basedOn w:val="TableNormal"/>
    <w:next w:val="PlainTable2"/>
    <w:uiPriority w:val="42"/>
    <w:rsid w:val="00A92AFE"/>
    <w:pPr>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Light1">
    <w:name w:val="Table Grid Light1"/>
    <w:basedOn w:val="TableNormal"/>
    <w:next w:val="TableGridLight"/>
    <w:uiPriority w:val="40"/>
    <w:rsid w:val="00A92AFE"/>
    <w:pPr>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yperlink">
    <w:name w:val="Hyperlink"/>
    <w:basedOn w:val="DefaultParagraphFont"/>
    <w:uiPriority w:val="99"/>
    <w:semiHidden/>
    <w:unhideWhenUsed/>
    <w:rsid w:val="00A92AFE"/>
    <w:rPr>
      <w:color w:val="0563C1" w:themeColor="hyperlink"/>
      <w:u w:val="single"/>
    </w:rPr>
  </w:style>
  <w:style w:type="table" w:styleId="PlainTable2">
    <w:name w:val="Plain Table 2"/>
    <w:basedOn w:val="TableNormal"/>
    <w:uiPriority w:val="42"/>
    <w:rsid w:val="00A92AF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A92A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Paragraphe de liste PBLH,Akapit z listą BS,Bullets,List Paragraph 1,List_Paragraph,Multilevel para_II,List Paragraph1,References,List Paragraph (numbered (a)),IBL List Paragraph,List Paragraph nowy,Numbered List Paragraph,Bullet Points,Ha"/>
    <w:basedOn w:val="Normal"/>
    <w:link w:val="ListParagraphChar"/>
    <w:uiPriority w:val="34"/>
    <w:qFormat/>
    <w:rsid w:val="00FB6FB5"/>
    <w:pPr>
      <w:spacing w:after="160" w:line="256" w:lineRule="auto"/>
      <w:ind w:left="720"/>
      <w:contextualSpacing/>
    </w:pPr>
    <w:rPr>
      <w:rFonts w:asciiTheme="minorHAnsi" w:eastAsiaTheme="minorEastAsia" w:hAnsiTheme="minorHAnsi" w:cstheme="minorBidi"/>
      <w:sz w:val="22"/>
      <w:szCs w:val="22"/>
      <w:lang w:val="ru-RU" w:eastAsia="zh-CN"/>
    </w:rPr>
  </w:style>
  <w:style w:type="character" w:customStyle="1" w:styleId="ListParagraphChar">
    <w:name w:val="List Paragraph Char"/>
    <w:aliases w:val="Paragraphe de liste PBLH Char,Akapit z listą BS Char,Bullets Char,List Paragraph 1 Char,List_Paragraph Char,Multilevel para_II Char,List Paragraph1 Char,References Char,List Paragraph (numbered (a)) Char,IBL List Paragraph Char"/>
    <w:link w:val="ListParagraph"/>
    <w:uiPriority w:val="34"/>
    <w:qFormat/>
    <w:rsid w:val="00FB6FB5"/>
    <w:rPr>
      <w:rFonts w:eastAsiaTheme="minorEastAsia"/>
      <w:lang w:eastAsia="zh-CN"/>
    </w:rPr>
  </w:style>
  <w:style w:type="table" w:customStyle="1" w:styleId="PlainTable11">
    <w:name w:val="Plain Table 11"/>
    <w:basedOn w:val="TableNormal"/>
    <w:next w:val="PlainTable1"/>
    <w:uiPriority w:val="41"/>
    <w:rsid w:val="003302EE"/>
    <w:pPr>
      <w:spacing w:after="0" w:line="240" w:lineRule="auto"/>
    </w:pPr>
    <w:rPr>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3302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5D27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2715"/>
    <w:rPr>
      <w:rFonts w:ascii="Segoe UI" w:eastAsia="Times New Roman" w:hAnsi="Segoe UI" w:cs="Segoe UI"/>
      <w:sz w:val="18"/>
      <w:szCs w:val="18"/>
      <w:lang w:val="en-GB"/>
    </w:rPr>
  </w:style>
  <w:style w:type="paragraph" w:styleId="Header">
    <w:name w:val="header"/>
    <w:basedOn w:val="Normal"/>
    <w:link w:val="HeaderChar"/>
    <w:uiPriority w:val="99"/>
    <w:unhideWhenUsed/>
    <w:rsid w:val="00291020"/>
    <w:pPr>
      <w:tabs>
        <w:tab w:val="center" w:pos="4680"/>
        <w:tab w:val="right" w:pos="9360"/>
      </w:tabs>
    </w:pPr>
  </w:style>
  <w:style w:type="character" w:customStyle="1" w:styleId="HeaderChar">
    <w:name w:val="Header Char"/>
    <w:basedOn w:val="DefaultParagraphFont"/>
    <w:link w:val="Header"/>
    <w:uiPriority w:val="99"/>
    <w:rsid w:val="00291020"/>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91020"/>
    <w:pPr>
      <w:tabs>
        <w:tab w:val="center" w:pos="4680"/>
        <w:tab w:val="right" w:pos="9360"/>
      </w:tabs>
    </w:pPr>
  </w:style>
  <w:style w:type="character" w:customStyle="1" w:styleId="FooterChar">
    <w:name w:val="Footer Char"/>
    <w:basedOn w:val="DefaultParagraphFont"/>
    <w:link w:val="Footer"/>
    <w:uiPriority w:val="99"/>
    <w:rsid w:val="00291020"/>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962940">
      <w:bodyDiv w:val="1"/>
      <w:marLeft w:val="0"/>
      <w:marRight w:val="0"/>
      <w:marTop w:val="0"/>
      <w:marBottom w:val="0"/>
      <w:divBdr>
        <w:top w:val="none" w:sz="0" w:space="0" w:color="auto"/>
        <w:left w:val="none" w:sz="0" w:space="0" w:color="auto"/>
        <w:bottom w:val="none" w:sz="0" w:space="0" w:color="auto"/>
        <w:right w:val="none" w:sz="0" w:space="0" w:color="auto"/>
      </w:divBdr>
    </w:div>
    <w:div w:id="1241789507">
      <w:bodyDiv w:val="1"/>
      <w:marLeft w:val="0"/>
      <w:marRight w:val="0"/>
      <w:marTop w:val="0"/>
      <w:marBottom w:val="0"/>
      <w:divBdr>
        <w:top w:val="none" w:sz="0" w:space="0" w:color="auto"/>
        <w:left w:val="none" w:sz="0" w:space="0" w:color="auto"/>
        <w:bottom w:val="none" w:sz="0" w:space="0" w:color="auto"/>
        <w:right w:val="none" w:sz="0" w:space="0" w:color="auto"/>
      </w:divBdr>
    </w:div>
    <w:div w:id="164026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g.armstat.am/am/5-2-1"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armstat.am/am/?nid=81&amp;id=2617" TargetMode="External"/><Relationship Id="rId1" Type="http://schemas.openxmlformats.org/officeDocument/2006/relationships/hyperlink" Target="https://armstat.am/am/?nid=81&amp;id=2624"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Karine%20Harutyunyan\Desktop\02.05\DI\&#1336;&#1398;&#1407;&#1377;&#1398;&#1381;&#1391;&#1377;&#1398;%20&#1330;&#1404;&#1398;&#1400;&#1410;&#1385;&#1397;&#1400;&#1410;&#1398;%20&#1390;&#1408;&#1377;&#1379;&#1387;&#1408;.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Karine%20Harutyunyan\Desktop\02.05\DI\&#1336;&#1398;&#1407;&#1377;&#1398;&#1381;&#1391;&#1377;&#1398;%20&#1330;&#1404;&#1398;&#1400;&#1410;&#1385;&#1397;&#1400;&#1410;&#1398;%20&#1390;&#1408;&#1377;&#1379;&#1387;&#1408;.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810115081768622E-2"/>
          <c:y val="4.543577034283354E-2"/>
          <c:w val="0.81596490342553329"/>
          <c:h val="0.58767412437757538"/>
        </c:manualLayout>
      </c:layout>
      <c:barChart>
        <c:barDir val="col"/>
        <c:grouping val="clustered"/>
        <c:varyColors val="0"/>
        <c:ser>
          <c:idx val="0"/>
          <c:order val="0"/>
          <c:tx>
            <c:strRef>
              <c:f>Բյուջե!$B$32</c:f>
              <c:strCache>
                <c:ptCount val="1"/>
                <c:pt idx="0">
                  <c:v> Ընտանիքներին, կանանց և երեխաներին աջակցություն (աջ առանցք, հազ․ դրամ)</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numRef>
              <c:f>Բյուջե!$C$31:$G$31</c:f>
              <c:numCache>
                <c:formatCode>General</c:formatCode>
                <c:ptCount val="5"/>
                <c:pt idx="0">
                  <c:v>2020</c:v>
                </c:pt>
                <c:pt idx="1">
                  <c:v>2021</c:v>
                </c:pt>
                <c:pt idx="2">
                  <c:v>2022</c:v>
                </c:pt>
                <c:pt idx="3">
                  <c:v>2023</c:v>
                </c:pt>
                <c:pt idx="4">
                  <c:v>2024</c:v>
                </c:pt>
              </c:numCache>
            </c:numRef>
          </c:cat>
          <c:val>
            <c:numRef>
              <c:f>Բյուջե!$C$32:$G$32</c:f>
              <c:numCache>
                <c:formatCode>_-* #,##0_-;\-* #,##0_-;_-* "-"??_-;_-@_-</c:formatCode>
                <c:ptCount val="5"/>
                <c:pt idx="0">
                  <c:v>3188247.1</c:v>
                </c:pt>
                <c:pt idx="1">
                  <c:v>2970662.7</c:v>
                </c:pt>
                <c:pt idx="2">
                  <c:v>3023260.5</c:v>
                </c:pt>
                <c:pt idx="3">
                  <c:v>4021071.6</c:v>
                </c:pt>
                <c:pt idx="4">
                  <c:v>5029094</c:v>
                </c:pt>
              </c:numCache>
            </c:numRef>
          </c:val>
          <c:extLst>
            <c:ext xmlns:c16="http://schemas.microsoft.com/office/drawing/2014/chart" uri="{C3380CC4-5D6E-409C-BE32-E72D297353CC}">
              <c16:uniqueId val="{00000000-5A80-4D5E-B4DF-3540E19224B5}"/>
            </c:ext>
          </c:extLst>
        </c:ser>
        <c:dLbls>
          <c:showLegendKey val="0"/>
          <c:showVal val="0"/>
          <c:showCatName val="0"/>
          <c:showSerName val="0"/>
          <c:showPercent val="0"/>
          <c:showBubbleSize val="0"/>
        </c:dLbls>
        <c:gapWidth val="150"/>
        <c:axId val="965380815"/>
        <c:axId val="965384143"/>
      </c:barChart>
      <c:lineChart>
        <c:grouping val="standard"/>
        <c:varyColors val="0"/>
        <c:ser>
          <c:idx val="1"/>
          <c:order val="1"/>
          <c:tx>
            <c:strRef>
              <c:f>Բյուջե!$B$33</c:f>
              <c:strCache>
                <c:ptCount val="1"/>
                <c:pt idx="0">
                  <c:v>Ընտանիքում բռնության ենթարկված անձանց ապաստարանի ծառայություններ, տոկոս</c:v>
                </c:pt>
              </c:strCache>
            </c:strRef>
          </c:tx>
          <c:spPr>
            <a:ln w="25400" cap="rnd">
              <a:solidFill>
                <a:schemeClr val="accent2"/>
              </a:solidFill>
              <a:round/>
            </a:ln>
            <a:effectLst/>
          </c:spPr>
          <c:marker>
            <c:symbol val="none"/>
          </c:marker>
          <c:dLbls>
            <c:dLbl>
              <c:idx val="0"/>
              <c:layout>
                <c:manualLayout>
                  <c:x val="1.8559762435040831E-3"/>
                  <c:y val="-2.5116612845353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A80-4D5E-B4DF-3540E19224B5}"/>
                </c:ext>
              </c:extLst>
            </c:dLbl>
            <c:dLbl>
              <c:idx val="1"/>
              <c:layout>
                <c:manualLayout>
                  <c:x val="0"/>
                  <c:y val="-2.87047003946896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A80-4D5E-B4DF-3540E19224B5}"/>
                </c:ext>
              </c:extLst>
            </c:dLbl>
            <c:dLbl>
              <c:idx val="2"/>
              <c:layout>
                <c:manualLayout>
                  <c:x val="-6.8051676123046727E-17"/>
                  <c:y val="-2.87047003946896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A80-4D5E-B4DF-3540E19224B5}"/>
                </c:ext>
              </c:extLst>
            </c:dLbl>
            <c:dLbl>
              <c:idx val="3"/>
              <c:layout>
                <c:manualLayout>
                  <c:x val="1.8559762435040831E-3"/>
                  <c:y val="-3.22927879440258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A80-4D5E-B4DF-3540E19224B5}"/>
                </c:ext>
              </c:extLst>
            </c:dLbl>
            <c:dLbl>
              <c:idx val="4"/>
              <c:layout>
                <c:manualLayout>
                  <c:x val="-7.4239049740164684E-3"/>
                  <c:y val="2.87047003946894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A80-4D5E-B4DF-3540E19224B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Բյուջե!$C$31:$G$31</c:f>
              <c:numCache>
                <c:formatCode>General</c:formatCode>
                <c:ptCount val="5"/>
                <c:pt idx="0">
                  <c:v>2020</c:v>
                </c:pt>
                <c:pt idx="1">
                  <c:v>2021</c:v>
                </c:pt>
                <c:pt idx="2">
                  <c:v>2022</c:v>
                </c:pt>
                <c:pt idx="3">
                  <c:v>2023</c:v>
                </c:pt>
                <c:pt idx="4">
                  <c:v>2024</c:v>
                </c:pt>
              </c:numCache>
            </c:numRef>
          </c:cat>
          <c:val>
            <c:numRef>
              <c:f>Բյուջե!$C$33:$G$33</c:f>
              <c:numCache>
                <c:formatCode>##,##0.00;\(##,##0.00\);\-</c:formatCode>
                <c:ptCount val="5"/>
                <c:pt idx="0">
                  <c:v>0.38343953955137289</c:v>
                </c:pt>
                <c:pt idx="1">
                  <c:v>0.41153443640706833</c:v>
                </c:pt>
                <c:pt idx="2">
                  <c:v>0.38750547628958865</c:v>
                </c:pt>
                <c:pt idx="3">
                  <c:v>0.30402343494704248</c:v>
                </c:pt>
                <c:pt idx="4">
                  <c:v>0.24308553389536963</c:v>
                </c:pt>
              </c:numCache>
            </c:numRef>
          </c:val>
          <c:smooth val="1"/>
          <c:extLst>
            <c:ext xmlns:c16="http://schemas.microsoft.com/office/drawing/2014/chart" uri="{C3380CC4-5D6E-409C-BE32-E72D297353CC}">
              <c16:uniqueId val="{00000006-5A80-4D5E-B4DF-3540E19224B5}"/>
            </c:ext>
          </c:extLst>
        </c:ser>
        <c:ser>
          <c:idx val="2"/>
          <c:order val="2"/>
          <c:tx>
            <c:strRef>
              <c:f>Բյուջե!$B$34</c:f>
              <c:strCache>
                <c:ptCount val="1"/>
                <c:pt idx="0">
                  <c:v>Ընտանեկան բռնության ենթարկված անձանց աջակցության կենտրոնների  ծառայություններ, տոկոս</c:v>
                </c:pt>
              </c:strCache>
            </c:strRef>
          </c:tx>
          <c:spPr>
            <a:ln w="2222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Բյուջե!$C$31:$G$31</c:f>
              <c:numCache>
                <c:formatCode>General</c:formatCode>
                <c:ptCount val="5"/>
                <c:pt idx="0">
                  <c:v>2020</c:v>
                </c:pt>
                <c:pt idx="1">
                  <c:v>2021</c:v>
                </c:pt>
                <c:pt idx="2">
                  <c:v>2022</c:v>
                </c:pt>
                <c:pt idx="3">
                  <c:v>2023</c:v>
                </c:pt>
                <c:pt idx="4">
                  <c:v>2024</c:v>
                </c:pt>
              </c:numCache>
            </c:numRef>
          </c:cat>
          <c:val>
            <c:numRef>
              <c:f>Բյուջե!$C$34:$G$34</c:f>
              <c:numCache>
                <c:formatCode>##,##0.00;\(##,##0.00\);\-</c:formatCode>
                <c:ptCount val="5"/>
                <c:pt idx="0">
                  <c:v>1.300752378948294</c:v>
                </c:pt>
                <c:pt idx="1">
                  <c:v>1.8960584114783545</c:v>
                </c:pt>
                <c:pt idx="2">
                  <c:v>1.9962057520349303</c:v>
                </c:pt>
                <c:pt idx="3">
                  <c:v>2.3144850243402777</c:v>
                </c:pt>
                <c:pt idx="4">
                  <c:v>1.9224973722901182</c:v>
                </c:pt>
              </c:numCache>
            </c:numRef>
          </c:val>
          <c:smooth val="1"/>
          <c:extLst>
            <c:ext xmlns:c16="http://schemas.microsoft.com/office/drawing/2014/chart" uri="{C3380CC4-5D6E-409C-BE32-E72D297353CC}">
              <c16:uniqueId val="{00000007-5A80-4D5E-B4DF-3540E19224B5}"/>
            </c:ext>
          </c:extLst>
        </c:ser>
        <c:ser>
          <c:idx val="3"/>
          <c:order val="3"/>
          <c:tx>
            <c:strRef>
              <c:f>Բյուջե!$B$35</c:f>
              <c:strCache>
                <c:ptCount val="1"/>
                <c:pt idx="0">
                  <c:v>Ընտանիքում բռնության ենթարկվածների ժամանակավոր աջակցություն, տոկոս</c:v>
                </c:pt>
              </c:strCache>
            </c:strRef>
          </c:tx>
          <c:spPr>
            <a:ln w="22225" cap="rnd">
              <a:solidFill>
                <a:schemeClr val="accent4"/>
              </a:solidFill>
              <a:round/>
            </a:ln>
            <a:effectLst/>
          </c:spPr>
          <c:marker>
            <c:symbol val="none"/>
          </c:marker>
          <c:dLbls>
            <c:dLbl>
              <c:idx val="2"/>
              <c:layout>
                <c:manualLayout>
                  <c:x val="-6.8051676123046727E-17"/>
                  <c:y val="2.51166128453534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A80-4D5E-B4DF-3540E19224B5}"/>
                </c:ext>
              </c:extLst>
            </c:dLbl>
            <c:dLbl>
              <c:idx val="3"/>
              <c:layout>
                <c:manualLayout>
                  <c:x val="-1.8559762435040831E-3"/>
                  <c:y val="2.51166128453534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A80-4D5E-B4DF-3540E19224B5}"/>
                </c:ext>
              </c:extLst>
            </c:dLbl>
            <c:dLbl>
              <c:idx val="4"/>
              <c:layout>
                <c:manualLayout>
                  <c:x val="-5.5679287305122494E-3"/>
                  <c:y val="-3.58808754933620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A80-4D5E-B4DF-3540E19224B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4">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Բյուջե!$C$31:$G$31</c:f>
              <c:numCache>
                <c:formatCode>General</c:formatCode>
                <c:ptCount val="5"/>
                <c:pt idx="0">
                  <c:v>2020</c:v>
                </c:pt>
                <c:pt idx="1">
                  <c:v>2021</c:v>
                </c:pt>
                <c:pt idx="2">
                  <c:v>2022</c:v>
                </c:pt>
                <c:pt idx="3">
                  <c:v>2023</c:v>
                </c:pt>
                <c:pt idx="4">
                  <c:v>2024</c:v>
                </c:pt>
              </c:numCache>
            </c:numRef>
          </c:cat>
          <c:val>
            <c:numRef>
              <c:f>Բյուջե!$C$35:$G$35</c:f>
              <c:numCache>
                <c:formatCode>##,##0.00;\(##,##0.00\);\-</c:formatCode>
                <c:ptCount val="5"/>
                <c:pt idx="0">
                  <c:v>4.5479536388506395E-2</c:v>
                </c:pt>
                <c:pt idx="1">
                  <c:v>0.24405328817707914</c:v>
                </c:pt>
                <c:pt idx="2">
                  <c:v>0.35061484116238079</c:v>
                </c:pt>
                <c:pt idx="3">
                  <c:v>0.26485477154895726</c:v>
                </c:pt>
                <c:pt idx="4">
                  <c:v>0.29826445876732471</c:v>
                </c:pt>
              </c:numCache>
            </c:numRef>
          </c:val>
          <c:smooth val="1"/>
          <c:extLst>
            <c:ext xmlns:c16="http://schemas.microsoft.com/office/drawing/2014/chart" uri="{C3380CC4-5D6E-409C-BE32-E72D297353CC}">
              <c16:uniqueId val="{0000000B-5A80-4D5E-B4DF-3540E19224B5}"/>
            </c:ext>
          </c:extLst>
        </c:ser>
        <c:dLbls>
          <c:showLegendKey val="0"/>
          <c:showVal val="0"/>
          <c:showCatName val="0"/>
          <c:showSerName val="0"/>
          <c:showPercent val="0"/>
          <c:showBubbleSize val="0"/>
        </c:dLbls>
        <c:marker val="1"/>
        <c:smooth val="0"/>
        <c:axId val="965397871"/>
        <c:axId val="965392047"/>
      </c:lineChart>
      <c:catAx>
        <c:axId val="965397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65392047"/>
        <c:crosses val="autoZero"/>
        <c:auto val="1"/>
        <c:lblAlgn val="ctr"/>
        <c:lblOffset val="100"/>
        <c:noMultiLvlLbl val="0"/>
      </c:catAx>
      <c:valAx>
        <c:axId val="965392047"/>
        <c:scaling>
          <c:orientation val="minMax"/>
        </c:scaling>
        <c:delete val="0"/>
        <c:axPos val="l"/>
        <c:majorGridlines>
          <c:spPr>
            <a:ln w="9525" cap="flat" cmpd="sng" algn="ctr">
              <a:solidFill>
                <a:schemeClr val="tx1">
                  <a:lumMod val="15000"/>
                  <a:lumOff val="85000"/>
                </a:schemeClr>
              </a:solidFill>
              <a:round/>
            </a:ln>
            <a:effectLst/>
          </c:spPr>
        </c:majorGridlines>
        <c:numFmt formatCode="##,##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65397871"/>
        <c:crosses val="autoZero"/>
        <c:crossBetween val="between"/>
      </c:valAx>
      <c:valAx>
        <c:axId val="965384143"/>
        <c:scaling>
          <c:orientation val="minMax"/>
        </c:scaling>
        <c:delete val="0"/>
        <c:axPos val="r"/>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65380815"/>
        <c:crosses val="max"/>
        <c:crossBetween val="between"/>
      </c:valAx>
      <c:catAx>
        <c:axId val="965380815"/>
        <c:scaling>
          <c:orientation val="minMax"/>
        </c:scaling>
        <c:delete val="1"/>
        <c:axPos val="b"/>
        <c:numFmt formatCode="General" sourceLinked="1"/>
        <c:majorTickMark val="none"/>
        <c:minorTickMark val="none"/>
        <c:tickLblPos val="nextTo"/>
        <c:crossAx val="965384143"/>
        <c:crosses val="autoZero"/>
        <c:auto val="1"/>
        <c:lblAlgn val="ctr"/>
        <c:lblOffset val="100"/>
        <c:noMultiLvlLbl val="0"/>
      </c:catAx>
      <c:spPr>
        <a:noFill/>
        <a:ln>
          <a:noFill/>
        </a:ln>
        <a:effectLst/>
      </c:spPr>
    </c:plotArea>
    <c:legend>
      <c:legendPos val="b"/>
      <c:layout>
        <c:manualLayout>
          <c:xMode val="edge"/>
          <c:yMode val="edge"/>
          <c:x val="2.3559795410189079E-3"/>
          <c:y val="0.7210032296148855"/>
          <c:w val="0.99764402045898104"/>
          <c:h val="0.278996770385114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246981627296588"/>
          <c:y val="2.6421697287839021E-2"/>
          <c:w val="0.87753018372703417"/>
          <c:h val="0.66765885368980038"/>
        </c:manualLayout>
      </c:layout>
      <c:barChart>
        <c:barDir val="col"/>
        <c:grouping val="clustered"/>
        <c:varyColors val="0"/>
        <c:ser>
          <c:idx val="0"/>
          <c:order val="0"/>
          <c:tx>
            <c:strRef>
              <c:f>'Արդյ ցուցանիշներ'!$A$58</c:f>
              <c:strCache>
                <c:ptCount val="1"/>
                <c:pt idx="0">
                  <c:v>Ընտանիքում բռնության ենթարկված անձանց ապաստարանի ծառայություններ</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'Արդյ ցուցանիշներ'!$B$57:$F$57</c:f>
              <c:numCache>
                <c:formatCode>General</c:formatCode>
                <c:ptCount val="5"/>
                <c:pt idx="0">
                  <c:v>2020</c:v>
                </c:pt>
                <c:pt idx="1">
                  <c:v>2021</c:v>
                </c:pt>
                <c:pt idx="2">
                  <c:v>2022</c:v>
                </c:pt>
                <c:pt idx="3">
                  <c:v>2023</c:v>
                </c:pt>
                <c:pt idx="4">
                  <c:v>2024</c:v>
                </c:pt>
              </c:numCache>
            </c:numRef>
          </c:cat>
          <c:val>
            <c:numRef>
              <c:f>'Արդյ ցուցանիշներ'!$B$58:$F$58</c:f>
              <c:numCache>
                <c:formatCode>General</c:formatCode>
                <c:ptCount val="5"/>
                <c:pt idx="0">
                  <c:v>135</c:v>
                </c:pt>
                <c:pt idx="1">
                  <c:v>160</c:v>
                </c:pt>
                <c:pt idx="2">
                  <c:v>201</c:v>
                </c:pt>
                <c:pt idx="3">
                  <c:v>216</c:v>
                </c:pt>
                <c:pt idx="4">
                  <c:v>60</c:v>
                </c:pt>
              </c:numCache>
            </c:numRef>
          </c:val>
          <c:extLst>
            <c:ext xmlns:c16="http://schemas.microsoft.com/office/drawing/2014/chart" uri="{C3380CC4-5D6E-409C-BE32-E72D297353CC}">
              <c16:uniqueId val="{00000000-28AD-4792-B1E2-2B36BD330873}"/>
            </c:ext>
          </c:extLst>
        </c:ser>
        <c:ser>
          <c:idx val="1"/>
          <c:order val="1"/>
          <c:tx>
            <c:strRef>
              <c:f>'Արդյ ցուցանիշներ'!$A$59</c:f>
              <c:strCache>
                <c:ptCount val="1"/>
                <c:pt idx="0">
                  <c:v>Ընտանիքում բռնության ենթարկվածների ժամանակավոր աջակցություն</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'Արդյ ցուցանիշներ'!$B$57:$F$57</c:f>
              <c:numCache>
                <c:formatCode>General</c:formatCode>
                <c:ptCount val="5"/>
                <c:pt idx="0">
                  <c:v>2020</c:v>
                </c:pt>
                <c:pt idx="1">
                  <c:v>2021</c:v>
                </c:pt>
                <c:pt idx="2">
                  <c:v>2022</c:v>
                </c:pt>
                <c:pt idx="3">
                  <c:v>2023</c:v>
                </c:pt>
                <c:pt idx="4">
                  <c:v>2024</c:v>
                </c:pt>
              </c:numCache>
            </c:numRef>
          </c:cat>
          <c:val>
            <c:numRef>
              <c:f>'Արդյ ցուցանիշներ'!$B$59:$F$59</c:f>
              <c:numCache>
                <c:formatCode>General</c:formatCode>
                <c:ptCount val="5"/>
                <c:pt idx="0">
                  <c:v>15</c:v>
                </c:pt>
                <c:pt idx="1">
                  <c:v>77</c:v>
                </c:pt>
                <c:pt idx="2">
                  <c:v>121</c:v>
                </c:pt>
                <c:pt idx="3">
                  <c:v>117</c:v>
                </c:pt>
                <c:pt idx="4">
                  <c:v>150</c:v>
                </c:pt>
              </c:numCache>
            </c:numRef>
          </c:val>
          <c:extLst>
            <c:ext xmlns:c16="http://schemas.microsoft.com/office/drawing/2014/chart" uri="{C3380CC4-5D6E-409C-BE32-E72D297353CC}">
              <c16:uniqueId val="{00000001-28AD-4792-B1E2-2B36BD330873}"/>
            </c:ext>
          </c:extLst>
        </c:ser>
        <c:ser>
          <c:idx val="2"/>
          <c:order val="2"/>
          <c:tx>
            <c:strRef>
              <c:f>'Արդյ ցուցանիշներ'!$A$60</c:f>
              <c:strCache>
                <c:ptCount val="1"/>
                <c:pt idx="0">
                  <c:v>Ընտանեկան բռնության ենթարկված անձանց աջակցության կենտրոնների  ծառայություններ</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'Արդյ ցուցանիշներ'!$B$57:$F$57</c:f>
              <c:numCache>
                <c:formatCode>General</c:formatCode>
                <c:ptCount val="5"/>
                <c:pt idx="0">
                  <c:v>2020</c:v>
                </c:pt>
                <c:pt idx="1">
                  <c:v>2021</c:v>
                </c:pt>
                <c:pt idx="2">
                  <c:v>2022</c:v>
                </c:pt>
                <c:pt idx="3">
                  <c:v>2023</c:v>
                </c:pt>
                <c:pt idx="4">
                  <c:v>2024</c:v>
                </c:pt>
              </c:numCache>
            </c:numRef>
          </c:cat>
          <c:val>
            <c:numRef>
              <c:f>'Արդյ ցուցանիշներ'!$B$60:$F$60</c:f>
              <c:numCache>
                <c:formatCode>General</c:formatCode>
                <c:ptCount val="5"/>
                <c:pt idx="0">
                  <c:v>1067</c:v>
                </c:pt>
                <c:pt idx="1">
                  <c:v>1516</c:v>
                </c:pt>
                <c:pt idx="2">
                  <c:v>1756</c:v>
                </c:pt>
                <c:pt idx="3">
                  <c:v>1758</c:v>
                </c:pt>
                <c:pt idx="4">
                  <c:v>1500</c:v>
                </c:pt>
              </c:numCache>
            </c:numRef>
          </c:val>
          <c:extLst>
            <c:ext xmlns:c16="http://schemas.microsoft.com/office/drawing/2014/chart" uri="{C3380CC4-5D6E-409C-BE32-E72D297353CC}">
              <c16:uniqueId val="{00000002-28AD-4792-B1E2-2B36BD330873}"/>
            </c:ext>
          </c:extLst>
        </c:ser>
        <c:dLbls>
          <c:showLegendKey val="0"/>
          <c:showVal val="0"/>
          <c:showCatName val="0"/>
          <c:showSerName val="0"/>
          <c:showPercent val="0"/>
          <c:showBubbleSize val="0"/>
        </c:dLbls>
        <c:gapWidth val="150"/>
        <c:axId val="971296207"/>
        <c:axId val="968706319"/>
      </c:barChart>
      <c:catAx>
        <c:axId val="971296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8706319"/>
        <c:crosses val="autoZero"/>
        <c:auto val="1"/>
        <c:lblAlgn val="ctr"/>
        <c:lblOffset val="100"/>
        <c:noMultiLvlLbl val="0"/>
      </c:catAx>
      <c:valAx>
        <c:axId val="968706319"/>
        <c:scaling>
          <c:orientation val="minMax"/>
          <c:max val="1800"/>
          <c:min val="10"/>
        </c:scaling>
        <c:delete val="0"/>
        <c:axPos val="l"/>
        <c:majorGridlines>
          <c:spPr>
            <a:ln w="9525" cap="flat" cmpd="sng" algn="ctr">
              <a:solidFill>
                <a:schemeClr val="accent2"/>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296207"/>
        <c:crosses val="autoZero"/>
        <c:crossBetween val="between"/>
      </c:valAx>
      <c:spPr>
        <a:noFill/>
        <a:ln>
          <a:noFill/>
        </a:ln>
        <a:effectLst/>
      </c:spPr>
    </c:plotArea>
    <c:legend>
      <c:legendPos val="b"/>
      <c:layout>
        <c:manualLayout>
          <c:xMode val="edge"/>
          <c:yMode val="edge"/>
          <c:x val="2.8052118485189358E-3"/>
          <c:y val="0.79133400476103277"/>
          <c:w val="0.98424840644919387"/>
          <c:h val="0.2086659952389672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Sheet4!$B$24:$B$32</c:f>
              <c:strCache>
                <c:ptCount val="9"/>
                <c:pt idx="0">
                  <c:v>Ոչ մեկից</c:v>
                </c:pt>
                <c:pt idx="1">
                  <c:v>Իր բարեկամներից</c:v>
                </c:pt>
                <c:pt idx="2">
                  <c:v>Ամուսնու բարեկամներից</c:v>
                </c:pt>
                <c:pt idx="3">
                  <c:v>Իրավապաշտպան կազմակերպություններից և այլ կառույցներից</c:v>
                </c:pt>
                <c:pt idx="4">
                  <c:v>Ոստիկանությունից</c:v>
                </c:pt>
                <c:pt idx="5">
                  <c:v>Սոցիալական աշխատողից</c:v>
                </c:pt>
                <c:pt idx="6">
                  <c:v>Ընկերներից/ հարևաններից</c:v>
                </c:pt>
                <c:pt idx="7">
                  <c:v>Բժշկական կենտրոնից</c:v>
                </c:pt>
                <c:pt idx="8">
                  <c:v>Քահանայից/կրոնական առաջնորդից</c:v>
                </c:pt>
              </c:strCache>
            </c:strRef>
          </c:cat>
          <c:val>
            <c:numRef>
              <c:f>Sheet4!$C$24:$C$32</c:f>
              <c:numCache>
                <c:formatCode>General</c:formatCode>
                <c:ptCount val="9"/>
                <c:pt idx="0">
                  <c:v>53.5</c:v>
                </c:pt>
                <c:pt idx="1">
                  <c:v>13.6</c:v>
                </c:pt>
                <c:pt idx="2">
                  <c:v>8</c:v>
                </c:pt>
                <c:pt idx="3">
                  <c:v>6.3</c:v>
                </c:pt>
                <c:pt idx="4">
                  <c:v>4</c:v>
                </c:pt>
                <c:pt idx="5">
                  <c:v>2.1</c:v>
                </c:pt>
                <c:pt idx="6">
                  <c:v>1.5</c:v>
                </c:pt>
                <c:pt idx="7">
                  <c:v>1.3</c:v>
                </c:pt>
                <c:pt idx="8">
                  <c:v>0.8</c:v>
                </c:pt>
              </c:numCache>
            </c:numRef>
          </c:val>
          <c:extLst>
            <c:ext xmlns:c16="http://schemas.microsoft.com/office/drawing/2014/chart" uri="{C3380CC4-5D6E-409C-BE32-E72D297353CC}">
              <c16:uniqueId val="{00000000-BF20-4713-9498-1960F7A0A528}"/>
            </c:ext>
          </c:extLst>
        </c:ser>
        <c:dLbls>
          <c:showLegendKey val="0"/>
          <c:showVal val="0"/>
          <c:showCatName val="0"/>
          <c:showSerName val="0"/>
          <c:showPercent val="0"/>
          <c:showBubbleSize val="0"/>
        </c:dLbls>
        <c:gapWidth val="70"/>
        <c:axId val="313597551"/>
        <c:axId val="313611695"/>
      </c:barChart>
      <c:catAx>
        <c:axId val="31359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611695"/>
        <c:crosses val="autoZero"/>
        <c:auto val="1"/>
        <c:lblAlgn val="ctr"/>
        <c:lblOffset val="100"/>
        <c:noMultiLvlLbl val="0"/>
      </c:catAx>
      <c:valAx>
        <c:axId val="3136116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59755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95780CD8C8634A899C403F7B1E76A0" ma:contentTypeVersion="17" ma:contentTypeDescription="Create a new document." ma:contentTypeScope="" ma:versionID="437b4e055c3844aa712212f8a2cc3019">
  <xsd:schema xmlns:xsd="http://www.w3.org/2001/XMLSchema" xmlns:xs="http://www.w3.org/2001/XMLSchema" xmlns:p="http://schemas.microsoft.com/office/2006/metadata/properties" xmlns:ns2="fc635b10-7b16-411d-ad43-fe02df16baae" xmlns:ns3="24223cc8-4154-4212-92f0-5656e03ed40b" targetNamespace="http://schemas.microsoft.com/office/2006/metadata/properties" ma:root="true" ma:fieldsID="fad0fe1fd25f36706bea5f3fed9f5abf" ns2:_="" ns3:_="">
    <xsd:import namespace="fc635b10-7b16-411d-ad43-fe02df16baae"/>
    <xsd:import namespace="24223cc8-4154-4212-92f0-5656e03ed40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3:TaxCatchAll" minOccurs="0"/>
                <xsd:element ref="ns2:MediaServiceDateTaken" minOccurs="0"/>
                <xsd:element ref="ns2:MediaServiceGenerationTime" minOccurs="0"/>
                <xsd:element ref="ns2:MediaServiceEventHashCode" minOccurs="0"/>
                <xsd:element ref="ns2:lcf76f155ced4ddcb4097134ff3c332f" minOccurs="0"/>
                <xsd:element ref="ns2:MediaServiceOCR"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635b10-7b16-411d-ad43-fe02df16ba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bc20896-f12c-4834-8276-b246fc6dc87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223cc8-4154-4212-92f0-5656e03ed4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ec143966-bbd7-4213-ad0f-aa1e2f199d6f}" ma:internalName="TaxCatchAll" ma:showField="CatchAllData" ma:web="24223cc8-4154-4212-92f0-5656e03ed4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AA6EB-4C1C-49BE-A860-E018830F0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635b10-7b16-411d-ad43-fe02df16baae"/>
    <ds:schemaRef ds:uri="24223cc8-4154-4212-92f0-5656e03ed4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7F26AA-0A53-4AE1-85BF-7F67D3EA44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7048</Words>
  <Characters>40180</Characters>
  <Application>Microsoft Office Word</Application>
  <DocSecurity>0</DocSecurity>
  <Lines>334</Lines>
  <Paragraphs>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https:/mul2.gov.am/tasks/1092751/oneclick?token=e3d27243e1b43cf94f89e973b1a6e421</cp:keywords>
  <dc:description/>
  <cp:lastModifiedBy>Sedrak Simonyan</cp:lastModifiedBy>
  <cp:revision>2</cp:revision>
  <dcterms:created xsi:type="dcterms:W3CDTF">2025-01-08T13:54:00Z</dcterms:created>
  <dcterms:modified xsi:type="dcterms:W3CDTF">2025-01-08T13:54:00Z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f3402b246c3d7300be72e4e5b8b74e8f776f4b851a1856acfa1c573f2bb99b0e</vt:lpwstr>
  </property>
</Properties>
</file>