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6E266C94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5756CB" w:rsidRPr="005756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ՈԼՎԵՐԻՆ Ե</w:t>
      </w:r>
      <w:r w:rsidR="005756CB" w:rsidRPr="005756CB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="005756CB" w:rsidRPr="005756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</w:t>
      </w:r>
      <w:r w:rsidR="005756CB" w:rsidRPr="005756CB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="005756CB" w:rsidRPr="005756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Դ</w:t>
      </w:r>
      <w:r w:rsidR="005756CB" w:rsidRPr="005756CB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="005756CB" w:rsidRPr="005756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</w:t>
      </w:r>
      <w:r w:rsidR="005756CB" w:rsidRPr="005756CB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DAFF039" w:rsidR="0077537C" w:rsidRPr="00D7443C" w:rsidRDefault="00D7443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756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756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689CF80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756CB" w:rsidRPr="005756CB">
              <w:rPr>
                <w:rFonts w:ascii="GHEA Grapalat" w:eastAsia="Times New Roman" w:hAnsi="GHEA Grapalat" w:cs="Times New Roman"/>
                <w:sz w:val="24"/>
                <w:szCs w:val="24"/>
              </w:rPr>
              <w:t>01/2-1/26601-2024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26B60EB" w14:textId="77777777" w:rsidR="005756CB" w:rsidRPr="005756CB" w:rsidRDefault="00195239" w:rsidP="005756CB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գծում ներառված՝ ԵԱՏՄ ԱՏԳ ԱԱ 5603 14 100 0 ծածկա</w:t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գիրը չի համա</w:t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</w:t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սահմանված ապրան</w:t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</w:t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յին անվանացանկին։</w:t>
            </w:r>
          </w:p>
          <w:p w14:paraId="3C71DC3B" w14:textId="77777777" w:rsidR="005756CB" w:rsidRPr="005756CB" w:rsidRDefault="005756CB" w:rsidP="005756CB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համապատասխան փոփո</w:t>
            </w:r>
            <w:r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խություն։</w:t>
            </w:r>
          </w:p>
          <w:p w14:paraId="04328472" w14:textId="771A9A7F" w:rsidR="0016145A" w:rsidRPr="00D7443C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413B2A7" w:rsidR="0077537C" w:rsidRPr="00D7443C" w:rsidRDefault="005756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97CF793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756CB" w:rsidRPr="005756CB">
              <w:rPr>
                <w:rFonts w:ascii="GHEA Grapalat" w:eastAsia="Times New Roman" w:hAnsi="GHEA Grapalat" w:cs="Times New Roman"/>
                <w:sz w:val="24"/>
                <w:szCs w:val="24"/>
              </w:rPr>
              <w:t>01/3-2/78871-2024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D7B459" w14:textId="61A5EE7B" w:rsidR="005756CB" w:rsidRPr="005756CB" w:rsidRDefault="00CB56B0" w:rsidP="00CB56B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t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«ՈԼՎԵՐԻՆ Ե</w:t>
            </w:r>
            <w:r w:rsidR="005756CB" w:rsidRPr="005756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="005756CB" w:rsidRPr="005756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756CB" w:rsidRPr="005756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t>Գ</w:t>
            </w:r>
            <w:r w:rsidR="005756CB" w:rsidRPr="005756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</w:t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արտոնությունից օգտվելու համար «ՈԼՎԵՐԻՆ Ե</w:t>
            </w:r>
            <w:r w:rsidR="005756CB" w:rsidRPr="005756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="005756CB" w:rsidRPr="005756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756CB" w:rsidRPr="005756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t>Գ</w:t>
            </w:r>
            <w:r w:rsidR="005756CB" w:rsidRPr="005756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756CB"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t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հայտին կից ներկայացված Ձև N 4-ում և Նախագծի հավելվածով հաստատվող ապրանքների ցանկում նշված ապրանքների ԱՏԳ ԱԱ ծածկագիրը և նկարագիրը չեն համապատասխանում։ Միաժամանակ, ԱՏԳ ԱԱ 5603 14 100 0 ծածկագիրը Եվրասիական տնտեսական հանձնաժողովի խորհրդի 14.09.2021թ. N 80 որոշման մեջ առկա չէ։</w:t>
            </w:r>
          </w:p>
          <w:p w14:paraId="3B2E77C6" w14:textId="77777777" w:rsidR="005756CB" w:rsidRPr="005756CB" w:rsidRDefault="005756CB" w:rsidP="005756CB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նաև, որ «ՈԼՎԵՐԻՆ Ե</w:t>
            </w:r>
            <w:r w:rsidRPr="005756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5756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5756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t>Գ</w:t>
            </w:r>
            <w:r w:rsidRPr="005756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t>» սահմանափակ պատասխանատվությամբ ընկերությունը (ՀՎՀՀ 01306876, գրանցված 03.12.2020թ</w:t>
            </w:r>
            <w:r w:rsidRPr="005756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2024թ</w:t>
            </w:r>
            <w:r w:rsidRPr="005756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հոկտեմբեր ամսվա եկամտային հարկի և սոցիալական վճարի ամսական հաշվարկի ունի 8 հարկման բազա ունեցող վարձու աշխատողներ: Ընկերության 2022 և 2023 թվականների հարկման բազա ունեցող վարձու աշխատողների միջին ամսական թվաքանակը կազմել է 3։ Ինչ վերաբերում է ընկերության շրջանառությունից ստացված տարեկան հասույթներին, ապա այս առումով հարկ է նկատի ունենալ, որ ընկերության կողմից 2022 և 2023 թվականների մասով ներկայացված տվյալները համապատասխանում են հարկային մարմնում առկա տվյալներին (իրացում հայտարարագրված չէ)։</w:t>
            </w:r>
          </w:p>
          <w:p w14:paraId="63ED152C" w14:textId="00B5BEAD" w:rsidR="00EE0123" w:rsidRPr="00D7443C" w:rsidRDefault="005756CB" w:rsidP="005756CB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ab/>
              <w:t>Միաժամանակ՝ 08.12.2024թ</w:t>
            </w:r>
            <w:r w:rsidRPr="005756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756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E3AFFA4" w:rsidR="005B08DC" w:rsidRPr="00D7443C" w:rsidRDefault="00D7443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756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756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80D318A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756CB" w:rsidRPr="005756CB">
              <w:rPr>
                <w:rFonts w:ascii="GHEA Grapalat" w:eastAsia="Times New Roman" w:hAnsi="GHEA Grapalat" w:cs="Times New Roman"/>
                <w:sz w:val="24"/>
                <w:szCs w:val="24"/>
              </w:rPr>
              <w:t>01/27.1/50190-2024</w:t>
            </w:r>
          </w:p>
        </w:tc>
      </w:tr>
      <w:tr w:rsidR="005B08DC" w:rsidRPr="00D7443C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318F8C9C" w:rsidR="005B08DC" w:rsidRPr="00D7443C" w:rsidRDefault="00195239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D7443C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2EA17CD" w:rsidR="002A3C05" w:rsidRPr="00D7443C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30C847D2" w:rsidR="00D9097B" w:rsidRPr="00D7443C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3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65</cp:revision>
  <dcterms:created xsi:type="dcterms:W3CDTF">2021-11-10T11:33:00Z</dcterms:created>
  <dcterms:modified xsi:type="dcterms:W3CDTF">2024-12-26T13:33:00Z</dcterms:modified>
</cp:coreProperties>
</file>