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6328A0" w14:textId="77777777" w:rsidR="00D36EF0" w:rsidRDefault="00D36EF0" w:rsidP="00FE3AF2">
      <w:pPr>
        <w:spacing w:after="0" w:line="360" w:lineRule="auto"/>
        <w:jc w:val="center"/>
        <w:rPr>
          <w:rFonts w:ascii="GHEA Grapalat" w:hAnsi="GHEA Grapalat" w:cs="Sylfaen"/>
          <w:b/>
          <w:spacing w:val="40"/>
          <w:sz w:val="24"/>
          <w:lang w:val="hy-AM"/>
        </w:rPr>
      </w:pPr>
    </w:p>
    <w:p w14:paraId="0E1A3874" w14:textId="77777777" w:rsidR="0016664B" w:rsidRDefault="0016664B" w:rsidP="00FE3AF2">
      <w:pPr>
        <w:spacing w:after="0" w:line="360" w:lineRule="auto"/>
        <w:jc w:val="center"/>
        <w:rPr>
          <w:rFonts w:ascii="GHEA Grapalat" w:hAnsi="GHEA Grapalat" w:cs="Sylfaen"/>
          <w:b/>
          <w:spacing w:val="40"/>
          <w:sz w:val="24"/>
          <w:lang w:val="hy-AM"/>
        </w:rPr>
      </w:pPr>
    </w:p>
    <w:p w14:paraId="1EF461B5" w14:textId="77777777" w:rsidR="00FE3AF2" w:rsidRPr="0092592E" w:rsidRDefault="00A100FE" w:rsidP="00FE3AF2">
      <w:pPr>
        <w:spacing w:after="0" w:line="360" w:lineRule="auto"/>
        <w:jc w:val="center"/>
        <w:rPr>
          <w:rFonts w:ascii="GHEA Grapalat" w:hAnsi="GHEA Grapalat" w:cs="Sylfaen"/>
          <w:b/>
          <w:spacing w:val="40"/>
          <w:sz w:val="24"/>
          <w:lang w:val="hy-AM"/>
        </w:rPr>
      </w:pPr>
      <w:r w:rsidRPr="0092592E">
        <w:rPr>
          <w:rFonts w:ascii="GHEA Grapalat" w:hAnsi="GHEA Grapalat" w:cs="Sylfaen"/>
          <w:b/>
          <w:spacing w:val="40"/>
          <w:sz w:val="24"/>
          <w:lang w:val="hy-AM"/>
        </w:rPr>
        <w:t>ՀԻՄՆԱՎՈՐՈՒՄ</w:t>
      </w:r>
    </w:p>
    <w:p w14:paraId="20550CA3" w14:textId="77777777" w:rsidR="00D343C0" w:rsidRPr="00810AB8" w:rsidRDefault="002F39F2" w:rsidP="00D343C0">
      <w:pPr>
        <w:pStyle w:val="BodyText"/>
        <w:widowControl w:val="0"/>
        <w:spacing w:line="346" w:lineRule="auto"/>
        <w:rPr>
          <w:rFonts w:ascii="GHEA Grapalat" w:eastAsiaTheme="minorEastAsia" w:hAnsi="GHEA Grapalat" w:cstheme="minorBidi"/>
          <w:caps/>
          <w:color w:val="000000"/>
          <w:szCs w:val="24"/>
          <w:lang w:eastAsia="en-US" w:bidi="ar-SA"/>
        </w:rPr>
      </w:pPr>
      <w:r w:rsidRPr="00810AB8">
        <w:rPr>
          <w:rFonts w:ascii="GHEA Grapalat" w:eastAsiaTheme="minorEastAsia" w:hAnsi="GHEA Grapalat" w:cstheme="minorBidi"/>
          <w:caps/>
          <w:color w:val="000000"/>
          <w:szCs w:val="24"/>
          <w:lang w:eastAsia="en-US" w:bidi="ar-SA"/>
        </w:rPr>
        <w:t>«</w:t>
      </w:r>
      <w:bookmarkStart w:id="0" w:name="_Hlk132631322"/>
      <w:r w:rsidR="00D343C0" w:rsidRPr="00810AB8">
        <w:rPr>
          <w:rFonts w:ascii="GHEA Grapalat" w:eastAsiaTheme="minorEastAsia" w:hAnsi="GHEA Grapalat" w:cstheme="minorBidi"/>
          <w:caps/>
          <w:color w:val="000000"/>
          <w:szCs w:val="24"/>
          <w:lang w:eastAsia="en-US" w:bidi="ar-SA"/>
        </w:rPr>
        <w:t>Հայաստանի Հանրապետության կրթության, գիտության,</w:t>
      </w:r>
    </w:p>
    <w:p w14:paraId="79D27F4F" w14:textId="77777777" w:rsidR="00D343C0" w:rsidRPr="00810AB8" w:rsidRDefault="00D343C0" w:rsidP="00D343C0">
      <w:pPr>
        <w:pStyle w:val="BodyText"/>
        <w:widowControl w:val="0"/>
        <w:spacing w:line="346" w:lineRule="auto"/>
        <w:rPr>
          <w:rFonts w:ascii="GHEA Grapalat" w:eastAsiaTheme="minorEastAsia" w:hAnsi="GHEA Grapalat" w:cstheme="minorBidi"/>
          <w:caps/>
          <w:color w:val="000000"/>
          <w:szCs w:val="24"/>
          <w:lang w:eastAsia="en-US" w:bidi="ar-SA"/>
        </w:rPr>
      </w:pPr>
      <w:r w:rsidRPr="00810AB8">
        <w:rPr>
          <w:rFonts w:ascii="GHEA Grapalat" w:eastAsiaTheme="minorEastAsia" w:hAnsi="GHEA Grapalat" w:cstheme="minorBidi"/>
          <w:caps/>
          <w:color w:val="000000"/>
          <w:szCs w:val="24"/>
          <w:lang w:eastAsia="en-US" w:bidi="ar-SA"/>
        </w:rPr>
        <w:t xml:space="preserve"> մշակույթի եՎ սպորտի նախարարության </w:t>
      </w:r>
    </w:p>
    <w:bookmarkEnd w:id="0"/>
    <w:p w14:paraId="1B6AFF73" w14:textId="77777777" w:rsidR="00D343C0" w:rsidRPr="00810AB8" w:rsidRDefault="00D343C0" w:rsidP="00D343C0">
      <w:pPr>
        <w:widowControl w:val="0"/>
        <w:spacing w:after="0" w:line="346" w:lineRule="auto"/>
        <w:ind w:right="-1"/>
        <w:jc w:val="center"/>
        <w:rPr>
          <w:rFonts w:ascii="GHEA Grapalat" w:hAnsi="GHEA Grapalat"/>
          <w:b/>
          <w:caps/>
          <w:color w:val="000000"/>
          <w:sz w:val="24"/>
          <w:szCs w:val="24"/>
          <w:lang w:val="hy-AM"/>
        </w:rPr>
      </w:pPr>
      <w:r w:rsidRPr="00810AB8">
        <w:rPr>
          <w:rFonts w:ascii="GHEA Grapalat" w:hAnsi="GHEA Grapalat"/>
          <w:b/>
          <w:caps/>
          <w:color w:val="000000"/>
          <w:sz w:val="24"/>
          <w:szCs w:val="24"/>
          <w:lang w:val="hy-AM"/>
        </w:rPr>
        <w:t xml:space="preserve">ԵՎ </w:t>
      </w:r>
    </w:p>
    <w:p w14:paraId="72D69B18" w14:textId="2B54AEDD" w:rsidR="00D343C0" w:rsidRPr="00810AB8" w:rsidRDefault="00E3478C" w:rsidP="00D343C0">
      <w:pPr>
        <w:widowControl w:val="0"/>
        <w:spacing w:after="0" w:line="346" w:lineRule="auto"/>
        <w:ind w:right="-1"/>
        <w:jc w:val="center"/>
        <w:rPr>
          <w:rFonts w:ascii="GHEA Grapalat" w:hAnsi="GHEA Grapalat"/>
          <w:b/>
          <w:caps/>
          <w:color w:val="000000"/>
          <w:sz w:val="24"/>
          <w:szCs w:val="24"/>
          <w:lang w:val="hy-AM"/>
        </w:rPr>
      </w:pPr>
      <w:r>
        <w:rPr>
          <w:rFonts w:ascii="GHEA Grapalat" w:hAnsi="GHEA Grapalat"/>
          <w:b/>
          <w:caps/>
          <w:color w:val="000000"/>
          <w:sz w:val="24"/>
          <w:szCs w:val="24"/>
          <w:lang w:val="hy-AM"/>
        </w:rPr>
        <w:t>ԲՐԱԶԻԼԻ</w:t>
      </w:r>
      <w:r w:rsidR="00070F3A">
        <w:rPr>
          <w:rFonts w:ascii="GHEA Grapalat" w:hAnsi="GHEA Grapalat"/>
          <w:b/>
          <w:caps/>
          <w:color w:val="000000"/>
          <w:sz w:val="24"/>
          <w:szCs w:val="24"/>
          <w:lang w:val="hy-AM"/>
        </w:rPr>
        <w:t>այի</w:t>
      </w:r>
      <w:r w:rsidR="00D343C0" w:rsidRPr="00810AB8">
        <w:rPr>
          <w:rFonts w:ascii="GHEA Grapalat" w:hAnsi="GHEA Grapalat"/>
          <w:b/>
          <w:caps/>
          <w:color w:val="000000"/>
          <w:sz w:val="24"/>
          <w:szCs w:val="24"/>
          <w:lang w:val="hy-AM"/>
        </w:rPr>
        <w:t xml:space="preserve"> ԴԱՇՆԱՅԻՆ ՀԱՆՐԱՊԵՏՈՒԹՅԱՆ</w:t>
      </w:r>
      <w:r w:rsidR="001D3552" w:rsidRPr="00810AB8">
        <w:rPr>
          <w:rFonts w:ascii="GHEA Grapalat" w:hAnsi="GHEA Grapalat"/>
          <w:b/>
          <w:caps/>
          <w:color w:val="000000"/>
          <w:sz w:val="24"/>
          <w:szCs w:val="24"/>
          <w:lang w:val="hy-AM"/>
        </w:rPr>
        <w:t xml:space="preserve"> </w:t>
      </w:r>
      <w:r w:rsidR="00D343C0" w:rsidRPr="00810AB8">
        <w:rPr>
          <w:rFonts w:ascii="GHEA Grapalat" w:hAnsi="GHEA Grapalat"/>
          <w:b/>
          <w:caps/>
          <w:color w:val="000000"/>
          <w:sz w:val="24"/>
          <w:szCs w:val="24"/>
          <w:lang w:val="hy-AM"/>
        </w:rPr>
        <w:t>ՍՊՈՐՏԻ ՆԱԽԱՐԱՐՈՒԹՅԱՆ ՄԻՋԵՎ</w:t>
      </w:r>
    </w:p>
    <w:p w14:paraId="2E08CA07" w14:textId="77777777" w:rsidR="00D343C0" w:rsidRPr="00810AB8" w:rsidRDefault="00D343C0" w:rsidP="00D343C0">
      <w:pPr>
        <w:spacing w:after="0" w:line="360" w:lineRule="auto"/>
        <w:jc w:val="center"/>
        <w:rPr>
          <w:rFonts w:ascii="GHEA Grapalat" w:hAnsi="GHEA Grapalat"/>
          <w:b/>
          <w:caps/>
          <w:color w:val="000000"/>
          <w:sz w:val="24"/>
          <w:szCs w:val="24"/>
          <w:lang w:val="hy-AM"/>
        </w:rPr>
      </w:pPr>
      <w:r w:rsidRPr="00810AB8">
        <w:rPr>
          <w:rFonts w:ascii="GHEA Grapalat" w:hAnsi="GHEA Grapalat"/>
          <w:b/>
          <w:caps/>
          <w:color w:val="000000"/>
          <w:sz w:val="24"/>
          <w:szCs w:val="24"/>
          <w:lang w:val="hy-AM"/>
        </w:rPr>
        <w:t>ՖԻԶԻԿԱԿԱՆ ԿՐԹՈՒԹՅԱՆ ԵՎ ՍՊՈՐՏԻ ՈԼՈՐՏՈՒՄ</w:t>
      </w:r>
      <w:r w:rsidR="001D3552" w:rsidRPr="00810AB8">
        <w:rPr>
          <w:rFonts w:ascii="GHEA Grapalat" w:hAnsi="GHEA Grapalat"/>
          <w:b/>
          <w:caps/>
          <w:color w:val="000000"/>
          <w:sz w:val="24"/>
          <w:szCs w:val="24"/>
          <w:lang w:val="hy-AM"/>
        </w:rPr>
        <w:t xml:space="preserve"> </w:t>
      </w:r>
    </w:p>
    <w:p w14:paraId="223B2E02" w14:textId="77777777" w:rsidR="00D343C0" w:rsidRPr="00810AB8" w:rsidRDefault="00D343C0" w:rsidP="00D343C0">
      <w:pPr>
        <w:spacing w:after="0" w:line="360" w:lineRule="auto"/>
        <w:jc w:val="center"/>
        <w:rPr>
          <w:rFonts w:ascii="GHEA Grapalat" w:hAnsi="GHEA Grapalat"/>
          <w:b/>
          <w:caps/>
          <w:color w:val="000000"/>
          <w:sz w:val="24"/>
          <w:szCs w:val="24"/>
          <w:lang w:val="hy-AM"/>
        </w:rPr>
      </w:pPr>
      <w:r w:rsidRPr="00810AB8">
        <w:rPr>
          <w:rFonts w:ascii="GHEA Grapalat" w:hAnsi="GHEA Grapalat"/>
          <w:b/>
          <w:caps/>
          <w:color w:val="000000"/>
          <w:sz w:val="24"/>
          <w:szCs w:val="24"/>
          <w:lang w:val="hy-AM"/>
        </w:rPr>
        <w:t xml:space="preserve">ՀԱՄԱԳՈՐԾԱԿՑՈՒԹՅԱՆ ՄԱՍԻՆ» </w:t>
      </w:r>
    </w:p>
    <w:p w14:paraId="5360D6CC" w14:textId="77777777" w:rsidR="00024629" w:rsidRDefault="002F39F2" w:rsidP="00024629">
      <w:pPr>
        <w:spacing w:after="0" w:line="360" w:lineRule="auto"/>
        <w:jc w:val="center"/>
        <w:rPr>
          <w:rFonts w:ascii="GHEA Grapalat" w:hAnsi="GHEA Grapalat"/>
          <w:b/>
          <w:caps/>
          <w:color w:val="000000"/>
          <w:sz w:val="24"/>
          <w:szCs w:val="24"/>
          <w:lang w:val="hy-AM"/>
        </w:rPr>
      </w:pPr>
      <w:r w:rsidRPr="00F0594D">
        <w:rPr>
          <w:rFonts w:ascii="GHEA Grapalat" w:hAnsi="GHEA Grapalat"/>
          <w:b/>
          <w:sz w:val="24"/>
          <w:szCs w:val="24"/>
          <w:lang w:val="hy-AM"/>
        </w:rPr>
        <w:t>ՓՈԽԸՄԲՌՆՄԱՆ ՀՈՒՇԱԳՐԻ</w:t>
      </w:r>
      <w:r w:rsidR="0002462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A33A39" w:rsidRPr="00F0594D">
        <w:rPr>
          <w:rFonts w:ascii="GHEA Grapalat" w:hAnsi="GHEA Grapalat"/>
          <w:b/>
          <w:caps/>
          <w:color w:val="000000"/>
          <w:sz w:val="24"/>
          <w:szCs w:val="24"/>
          <w:lang w:val="hy-AM"/>
        </w:rPr>
        <w:t>ՍՏՈՐԱԳՐՄԱՆ</w:t>
      </w:r>
    </w:p>
    <w:p w14:paraId="451D224E" w14:textId="77777777" w:rsidR="00513695" w:rsidRPr="00F0594D" w:rsidRDefault="00A33A39" w:rsidP="00024629">
      <w:pPr>
        <w:spacing w:after="0" w:line="360" w:lineRule="auto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F0594D">
        <w:rPr>
          <w:rFonts w:ascii="GHEA Grapalat" w:hAnsi="GHEA Grapalat"/>
          <w:b/>
          <w:caps/>
          <w:color w:val="000000"/>
          <w:sz w:val="24"/>
          <w:szCs w:val="24"/>
          <w:lang w:val="hy-AM"/>
        </w:rPr>
        <w:t xml:space="preserve"> ՆՊԱՏԱԿԱՀԱՐՄԱՐՈՒԹՅԱՆ ՎԵՐԱԲԵՐՅԱԼ</w:t>
      </w:r>
      <w:r w:rsidRPr="00F0594D">
        <w:rPr>
          <w:rFonts w:ascii="GHEA Grapalat" w:hAnsi="GHEA Grapalat"/>
          <w:caps/>
          <w:color w:val="000000"/>
          <w:sz w:val="24"/>
          <w:szCs w:val="24"/>
          <w:lang w:val="hy-AM"/>
        </w:rPr>
        <w:br/>
      </w:r>
    </w:p>
    <w:p w14:paraId="09B9EE25" w14:textId="054BC1E8" w:rsidR="002E5E5F" w:rsidRPr="0016664B" w:rsidRDefault="001D3552" w:rsidP="00EC6DD5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16664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Pr="0016664B">
        <w:rPr>
          <w:rFonts w:ascii="GHEA Grapalat" w:hAnsi="GHEA Grapalat"/>
          <w:sz w:val="24"/>
          <w:szCs w:val="24"/>
          <w:lang w:val="hy-AM"/>
        </w:rPr>
        <w:t xml:space="preserve">ՀՀ կրթության, գիտության, մշակույթի և սպորտի նախարարության և </w:t>
      </w:r>
      <w:r w:rsidR="00E3478C">
        <w:rPr>
          <w:rFonts w:ascii="GHEA Grapalat" w:hAnsi="GHEA Grapalat"/>
          <w:sz w:val="24"/>
          <w:szCs w:val="24"/>
          <w:lang w:val="hy-AM"/>
        </w:rPr>
        <w:t>Բրազիլի</w:t>
      </w:r>
      <w:r w:rsidR="00070F3A">
        <w:rPr>
          <w:rFonts w:ascii="GHEA Grapalat" w:hAnsi="GHEA Grapalat"/>
          <w:sz w:val="24"/>
          <w:szCs w:val="24"/>
          <w:lang w:val="hy-AM"/>
        </w:rPr>
        <w:t xml:space="preserve">այի </w:t>
      </w:r>
      <w:bookmarkStart w:id="1" w:name="_GoBack"/>
      <w:bookmarkEnd w:id="1"/>
      <w:r w:rsidRPr="0016664B">
        <w:rPr>
          <w:rFonts w:ascii="GHEA Grapalat" w:hAnsi="GHEA Grapalat"/>
          <w:sz w:val="24"/>
          <w:szCs w:val="24"/>
          <w:lang w:val="hy-AM"/>
        </w:rPr>
        <w:t xml:space="preserve">Դաշնային Հանրապետության սպորտի նախարարության միջև ֆիզիկական </w:t>
      </w:r>
      <w:r w:rsidR="00925527">
        <w:rPr>
          <w:rFonts w:ascii="GHEA Grapalat" w:hAnsi="GHEA Grapalat"/>
          <w:sz w:val="24"/>
          <w:szCs w:val="24"/>
          <w:lang w:val="hy-AM"/>
        </w:rPr>
        <w:t>կրթության և</w:t>
      </w:r>
      <w:r w:rsidRPr="001E3D50">
        <w:rPr>
          <w:rFonts w:ascii="GHEA Grapalat" w:hAnsi="GHEA Grapalat"/>
          <w:sz w:val="24"/>
          <w:szCs w:val="24"/>
          <w:lang w:val="hy-AM"/>
        </w:rPr>
        <w:t xml:space="preserve"> </w:t>
      </w:r>
      <w:r w:rsidR="00925527" w:rsidRPr="0016664B">
        <w:rPr>
          <w:rFonts w:ascii="GHEA Grapalat" w:hAnsi="GHEA Grapalat"/>
          <w:sz w:val="24"/>
          <w:szCs w:val="24"/>
          <w:lang w:val="hy-AM"/>
        </w:rPr>
        <w:t xml:space="preserve">սպորտի </w:t>
      </w:r>
      <w:r w:rsidR="00925527">
        <w:rPr>
          <w:rFonts w:ascii="GHEA Grapalat" w:hAnsi="GHEA Grapalat"/>
          <w:sz w:val="24"/>
          <w:szCs w:val="24"/>
          <w:lang w:val="hy-AM"/>
        </w:rPr>
        <w:t>ոլորտում</w:t>
      </w:r>
      <w:r w:rsidRPr="0016664B">
        <w:rPr>
          <w:rFonts w:ascii="GHEA Grapalat" w:hAnsi="GHEA Grapalat"/>
          <w:sz w:val="24"/>
          <w:szCs w:val="24"/>
          <w:lang w:val="hy-AM"/>
        </w:rPr>
        <w:t xml:space="preserve"> համագործակցության մասին» փոխըմբռնման հուշագրի</w:t>
      </w:r>
      <w:r w:rsidRPr="0016664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87228" w:rsidRPr="0088722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(</w:t>
      </w:r>
      <w:r w:rsidR="0088722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այսուհետ՝ Հուշագիր</w:t>
      </w:r>
      <w:r w:rsidR="00887228" w:rsidRPr="0088722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</w:t>
      </w:r>
      <w:r w:rsidR="0088722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6664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ստորագրումը</w:t>
      </w:r>
      <w:r w:rsidRPr="001D355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C6DD5" w:rsidRPr="0016664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կխթանի </w:t>
      </w:r>
      <w:r w:rsidR="002E5E5F" w:rsidRPr="0016664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սպորտի</w:t>
      </w:r>
      <w:r w:rsidR="00EC6DD5" w:rsidRPr="0016664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ոլորտում </w:t>
      </w:r>
      <w:r w:rsidR="00FE568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արդյունավետ</w:t>
      </w:r>
      <w:r w:rsidR="00EC6DD5" w:rsidRPr="0016664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համագործակցությունը՝ </w:t>
      </w:r>
      <w:r w:rsidR="002E5E5F" w:rsidRPr="0016664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 շահ </w:t>
      </w:r>
      <w:r w:rsidR="00A70600" w:rsidRPr="0016664B">
        <w:rPr>
          <w:rFonts w:ascii="GHEA Grapalat" w:hAnsi="GHEA Grapalat"/>
          <w:sz w:val="24"/>
          <w:szCs w:val="24"/>
          <w:lang w:val="hy-AM"/>
        </w:rPr>
        <w:t xml:space="preserve">երկու ժողովուրդների միջև բարեկամական հարաբերությունների ձևավորմանն </w:t>
      </w:r>
      <w:r>
        <w:rPr>
          <w:rFonts w:ascii="GHEA Grapalat" w:hAnsi="GHEA Grapalat"/>
          <w:sz w:val="24"/>
          <w:szCs w:val="24"/>
          <w:lang w:val="hy-AM"/>
        </w:rPr>
        <w:t>ու</w:t>
      </w:r>
      <w:r w:rsidR="00A70600" w:rsidRPr="0016664B">
        <w:rPr>
          <w:rFonts w:ascii="GHEA Grapalat" w:hAnsi="GHEA Grapalat"/>
          <w:sz w:val="24"/>
          <w:szCs w:val="24"/>
          <w:lang w:val="hy-AM"/>
        </w:rPr>
        <w:t xml:space="preserve"> ամրապնդմանը:</w:t>
      </w:r>
    </w:p>
    <w:p w14:paraId="3CF1B2D2" w14:textId="77777777" w:rsidR="000A4CC9" w:rsidRPr="0016664B" w:rsidRDefault="00170BEA" w:rsidP="007A603B">
      <w:pPr>
        <w:widowControl w:val="0"/>
        <w:tabs>
          <w:tab w:val="left" w:pos="1134"/>
        </w:tabs>
        <w:spacing w:after="0" w:line="360" w:lineRule="auto"/>
        <w:ind w:right="-1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16664B">
        <w:rPr>
          <w:rFonts w:ascii="GHEA Grapalat" w:hAnsi="GHEA Grapalat"/>
          <w:sz w:val="24"/>
          <w:szCs w:val="24"/>
          <w:lang w:val="hy-AM"/>
        </w:rPr>
        <w:t xml:space="preserve">Հուշագրի ստորագրումը </w:t>
      </w:r>
      <w:r w:rsidR="00940975" w:rsidRPr="0016664B">
        <w:rPr>
          <w:rFonts w:ascii="GHEA Grapalat" w:hAnsi="GHEA Grapalat"/>
          <w:sz w:val="24"/>
          <w:szCs w:val="24"/>
          <w:lang w:val="hy-AM"/>
        </w:rPr>
        <w:t>հնարավորություն կընձեռի</w:t>
      </w:r>
      <w:r w:rsidRPr="0016664B">
        <w:rPr>
          <w:rFonts w:ascii="GHEA Grapalat" w:hAnsi="GHEA Grapalat"/>
          <w:sz w:val="24"/>
          <w:szCs w:val="24"/>
          <w:lang w:val="hy-AM"/>
        </w:rPr>
        <w:t xml:space="preserve"> </w:t>
      </w:r>
      <w:r w:rsidR="004D1BC5" w:rsidRPr="0016664B">
        <w:rPr>
          <w:rFonts w:ascii="GHEA Grapalat" w:hAnsi="GHEA Grapalat"/>
          <w:sz w:val="24"/>
          <w:szCs w:val="24"/>
          <w:lang w:val="hy-AM"/>
        </w:rPr>
        <w:t xml:space="preserve">ապահովել </w:t>
      </w:r>
      <w:r w:rsidRPr="0016664B">
        <w:rPr>
          <w:rFonts w:ascii="GHEA Grapalat" w:hAnsi="GHEA Grapalat"/>
          <w:sz w:val="24"/>
          <w:szCs w:val="24"/>
          <w:lang w:val="hy-AM"/>
        </w:rPr>
        <w:t>երկու պետությունների միջև</w:t>
      </w:r>
      <w:r w:rsidR="00253826" w:rsidRPr="0016664B">
        <w:rPr>
          <w:rFonts w:ascii="GHEA Grapalat" w:hAnsi="GHEA Grapalat"/>
          <w:sz w:val="24"/>
          <w:szCs w:val="24"/>
          <w:lang w:val="hy-AM"/>
        </w:rPr>
        <w:t xml:space="preserve"> </w:t>
      </w:r>
      <w:r w:rsidR="007A603B" w:rsidRPr="0016664B">
        <w:rPr>
          <w:rFonts w:ascii="GHEA Grapalat" w:hAnsi="GHEA Grapalat"/>
          <w:sz w:val="24"/>
          <w:szCs w:val="24"/>
          <w:lang w:val="hy-AM"/>
        </w:rPr>
        <w:t xml:space="preserve">զանգվածային մարզական </w:t>
      </w:r>
      <w:r w:rsidR="00116BFE">
        <w:rPr>
          <w:rFonts w:ascii="GHEA Grapalat" w:hAnsi="GHEA Grapalat"/>
          <w:sz w:val="24"/>
          <w:szCs w:val="24"/>
          <w:lang w:val="hy-AM"/>
        </w:rPr>
        <w:t>միջոցառումների</w:t>
      </w:r>
      <w:r w:rsidR="007A603B" w:rsidRPr="0016664B">
        <w:rPr>
          <w:rFonts w:ascii="GHEA Grapalat" w:hAnsi="GHEA Grapalat"/>
          <w:sz w:val="24"/>
          <w:szCs w:val="24"/>
          <w:lang w:val="hy-AM"/>
        </w:rPr>
        <w:t xml:space="preserve"> կազմակերպման փորձի փոխանակ</w:t>
      </w:r>
      <w:r w:rsidR="00FE568B">
        <w:rPr>
          <w:rFonts w:ascii="GHEA Grapalat" w:hAnsi="GHEA Grapalat"/>
          <w:sz w:val="24"/>
          <w:szCs w:val="24"/>
          <w:lang w:val="hy-AM"/>
        </w:rPr>
        <w:t>ու</w:t>
      </w:r>
      <w:r w:rsidR="007A603B" w:rsidRPr="0016664B">
        <w:rPr>
          <w:rFonts w:ascii="GHEA Grapalat" w:hAnsi="GHEA Grapalat"/>
          <w:sz w:val="24"/>
          <w:szCs w:val="24"/>
          <w:lang w:val="hy-AM"/>
        </w:rPr>
        <w:t>մը,</w:t>
      </w:r>
      <w:r w:rsidR="00C841F8" w:rsidRPr="0016664B">
        <w:rPr>
          <w:rFonts w:ascii="GHEA Grapalat" w:hAnsi="GHEA Grapalat"/>
          <w:sz w:val="24"/>
          <w:szCs w:val="24"/>
          <w:lang w:val="hy-AM"/>
        </w:rPr>
        <w:t xml:space="preserve"> գիտական աշխատանքների, սպորտի </w:t>
      </w:r>
      <w:r w:rsidR="00EE3DBC">
        <w:rPr>
          <w:rFonts w:ascii="GHEA Grapalat" w:hAnsi="GHEA Grapalat"/>
          <w:sz w:val="24"/>
          <w:szCs w:val="24"/>
          <w:lang w:val="hy-AM"/>
        </w:rPr>
        <w:t xml:space="preserve">և պարասպորտի </w:t>
      </w:r>
      <w:r w:rsidR="00C841F8" w:rsidRPr="0016664B">
        <w:rPr>
          <w:rFonts w:ascii="GHEA Grapalat" w:hAnsi="GHEA Grapalat"/>
          <w:sz w:val="24"/>
          <w:szCs w:val="24"/>
          <w:lang w:val="hy-AM"/>
        </w:rPr>
        <w:t>ոլորտում վերջին նվաճումների, սպորտային ախտորոշման, բժշկական և կենսաբանական օգնության մեթոդների և ժամանակակից գիտական սարքավորումների կիրառման մասին տեղեկատվության փոխանակումը բարձր ցուցանիշներ ունեցող մարզիկների մարզման ժամանակ</w:t>
      </w:r>
      <w:r w:rsidR="00AA41B0" w:rsidRPr="0016664B">
        <w:rPr>
          <w:rFonts w:ascii="GHEA Grapalat" w:hAnsi="GHEA Grapalat"/>
          <w:sz w:val="24"/>
          <w:szCs w:val="24"/>
          <w:lang w:val="hy-AM"/>
        </w:rPr>
        <w:t>:</w:t>
      </w:r>
    </w:p>
    <w:p w14:paraId="1F65F0AB" w14:textId="77777777" w:rsidR="000A4CC9" w:rsidRDefault="00361214" w:rsidP="0016664B">
      <w:pPr>
        <w:widowControl w:val="0"/>
        <w:tabs>
          <w:tab w:val="left" w:pos="1134"/>
        </w:tabs>
        <w:spacing w:after="0" w:line="360" w:lineRule="auto"/>
        <w:ind w:right="-1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16664B">
        <w:rPr>
          <w:rFonts w:ascii="GHEA Grapalat" w:hAnsi="GHEA Grapalat"/>
          <w:sz w:val="24"/>
          <w:szCs w:val="24"/>
          <w:lang w:val="hy-AM"/>
        </w:rPr>
        <w:t xml:space="preserve"> </w:t>
      </w:r>
      <w:r w:rsidR="00513695" w:rsidRPr="0016664B">
        <w:rPr>
          <w:rFonts w:ascii="GHEA Grapalat" w:hAnsi="GHEA Grapalat"/>
          <w:sz w:val="24"/>
          <w:szCs w:val="24"/>
          <w:lang w:val="hy-AM"/>
        </w:rPr>
        <w:t>Հուշագրի շրջանակում նախատեսվող համագործակցությունը կնպաստի նաև</w:t>
      </w:r>
      <w:r w:rsidR="00D0111C" w:rsidRPr="0016664B">
        <w:rPr>
          <w:rFonts w:ascii="GHEA Grapalat" w:hAnsi="GHEA Grapalat"/>
          <w:sz w:val="24"/>
          <w:szCs w:val="24"/>
          <w:lang w:val="hy-AM"/>
        </w:rPr>
        <w:t xml:space="preserve"> </w:t>
      </w:r>
      <w:r w:rsidR="000A4CC9" w:rsidRPr="0016664B">
        <w:rPr>
          <w:rFonts w:ascii="GHEA Grapalat" w:hAnsi="GHEA Grapalat"/>
          <w:sz w:val="24"/>
          <w:szCs w:val="24"/>
          <w:lang w:val="hy-AM"/>
        </w:rPr>
        <w:t>մարզական ֆեդերացիաների միջև համագործակցությանը և համատեղ մարզական միջոցառումների, հանդիպումների, խորհրդակցությունների և փորձի ու տեղեկությունների փոխանակման կազմակերպմանը:</w:t>
      </w:r>
    </w:p>
    <w:p w14:paraId="4E3623C7" w14:textId="77777777" w:rsidR="00AF61E9" w:rsidRPr="00AF61E9" w:rsidRDefault="00AF61E9" w:rsidP="00AF61E9">
      <w:pPr>
        <w:widowControl w:val="0"/>
        <w:tabs>
          <w:tab w:val="left" w:pos="1134"/>
        </w:tabs>
        <w:spacing w:after="0" w:line="360" w:lineRule="auto"/>
        <w:ind w:right="-1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AF61E9">
        <w:rPr>
          <w:rFonts w:ascii="GHEA Grapalat" w:hAnsi="GHEA Grapalat"/>
          <w:sz w:val="24"/>
          <w:szCs w:val="24"/>
          <w:lang w:val="hy-AM"/>
        </w:rPr>
        <w:t>Հուշագրի ստորագրումը բխում է ՀՀ կառավարության 2023 թ. դեկտեմբերի 7-</w:t>
      </w:r>
      <w:r w:rsidRPr="00AF61E9">
        <w:rPr>
          <w:rFonts w:ascii="GHEA Grapalat" w:hAnsi="GHEA Grapalat"/>
          <w:sz w:val="24"/>
          <w:szCs w:val="24"/>
          <w:lang w:val="hy-AM"/>
        </w:rPr>
        <w:lastRenderedPageBreak/>
        <w:t>ի N 2145-Լ որոշմամբ հաստատված ՀՀ ֆիզիկական կուլտուրայի և սպորտի ոլորտների 2024-2030 թվականների զարգացման ռազմավարությունից և ռազմավարության գործողությունների պլանի 43. Ռազմավարական ուղղությունների 4)-րդ ենթակետից,  65. Ռազմավարական ուղղությունների 4)-րդ ենթակետից, ինչպես նաև 70. Մասնավոր նպատակ 2.5 Ֆիզիկական կուլտուրայի և սպորտի բնագավառի միջազգայնացումից:</w:t>
      </w:r>
    </w:p>
    <w:p w14:paraId="56C8190C" w14:textId="0E07677B" w:rsidR="00AF61E9" w:rsidRPr="001E3D50" w:rsidRDefault="00AF61E9" w:rsidP="00AF61E9">
      <w:pPr>
        <w:widowControl w:val="0"/>
        <w:tabs>
          <w:tab w:val="left" w:pos="1134"/>
        </w:tabs>
        <w:spacing w:after="0" w:line="360" w:lineRule="auto"/>
        <w:ind w:right="-1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AF61E9">
        <w:rPr>
          <w:rFonts w:ascii="GHEA Grapalat" w:hAnsi="GHEA Grapalat"/>
          <w:sz w:val="24"/>
          <w:szCs w:val="24"/>
          <w:lang w:val="hy-AM"/>
        </w:rPr>
        <w:t>Միաժամանակ, բխում է ՀՀ կառավարության 2021 թվականի նոյեմբերի 18-ի N 1902-Լ որոշմամբ հաստատված ՀՀ կառավարության 2021-2026 թվականների գործունեության միջոցառումների ծրագիր  «Արտաքին գործերի նախարարություն» բաժնի 12-րդ կետից՝ «Համագործակցության զարգացում ամերիկյան մայրցամաքի պետությունների հետ»:</w:t>
      </w:r>
    </w:p>
    <w:p w14:paraId="24CE8373" w14:textId="77777777" w:rsidR="001E3D50" w:rsidRPr="00CC44C5" w:rsidRDefault="001E3D50" w:rsidP="001E3D50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t>Ելնելով վերոգրյալից՝ ՀՀ կրթության, գիտության, մշակույթի և սպորտի նախարարությունը նպատակահարմար է համարում</w:t>
      </w:r>
      <w:r w:rsidRPr="001E3D5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CC44C5">
        <w:rPr>
          <w:rFonts w:ascii="GHEA Grapalat" w:eastAsia="GHEA Grapalat" w:hAnsi="GHEA Grapalat" w:cs="GHEA Grapalat"/>
          <w:sz w:val="24"/>
          <w:szCs w:val="24"/>
          <w:lang w:val="hy-AM"/>
        </w:rPr>
        <w:t>Հ</w:t>
      </w:r>
      <w:r w:rsidRPr="0016664B">
        <w:rPr>
          <w:rFonts w:ascii="GHEA Grapalat" w:hAnsi="GHEA Grapalat"/>
          <w:sz w:val="24"/>
          <w:szCs w:val="24"/>
          <w:lang w:val="hy-AM"/>
        </w:rPr>
        <w:t>ուշագրի</w:t>
      </w:r>
      <w:r w:rsidRPr="0016664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ստորագրումը:</w:t>
      </w:r>
    </w:p>
    <w:p w14:paraId="21959684" w14:textId="77777777" w:rsidR="001E3D50" w:rsidRPr="001E3D50" w:rsidRDefault="001E3D50" w:rsidP="0016664B">
      <w:pPr>
        <w:widowControl w:val="0"/>
        <w:tabs>
          <w:tab w:val="left" w:pos="1134"/>
        </w:tabs>
        <w:spacing w:after="0" w:line="360" w:lineRule="auto"/>
        <w:ind w:right="-1"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02BC013A" w14:textId="77777777" w:rsidR="00D0111C" w:rsidRDefault="00D0111C" w:rsidP="005F2294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0187B530" w14:textId="77777777" w:rsidR="00E762AB" w:rsidRDefault="00513695" w:rsidP="00060EBD">
      <w:pPr>
        <w:spacing w:after="0" w:line="360" w:lineRule="auto"/>
        <w:ind w:firstLine="720"/>
        <w:jc w:val="both"/>
        <w:rPr>
          <w:rFonts w:ascii="GHEA Grapalat" w:hAnsi="GHEA Grapalat" w:cs="Arial"/>
          <w:b/>
          <w:sz w:val="24"/>
          <w:szCs w:val="24"/>
          <w:shd w:val="clear" w:color="auto" w:fill="FFFFFF"/>
          <w:lang w:val="hy-AM"/>
        </w:rPr>
      </w:pPr>
      <w:r w:rsidRPr="00513695">
        <w:rPr>
          <w:rFonts w:ascii="GHEA Grapalat" w:hAnsi="GHEA Grapalat"/>
          <w:sz w:val="24"/>
          <w:szCs w:val="24"/>
          <w:lang w:val="hy-AM"/>
        </w:rPr>
        <w:t xml:space="preserve"> </w:t>
      </w:r>
      <w:r w:rsidR="00E762AB">
        <w:rPr>
          <w:rFonts w:ascii="GHEA Grapalat" w:hAnsi="GHEA Grapalat" w:cs="Arial"/>
          <w:b/>
          <w:sz w:val="24"/>
          <w:szCs w:val="24"/>
          <w:shd w:val="clear" w:color="auto" w:fill="FFFFFF"/>
          <w:lang w:val="hy-AM"/>
        </w:rPr>
        <w:t>ՀՀ ԿՐԹՈՒԹՅԱՆ, ԳԻՏՈՒԹՅԱՆ,</w:t>
      </w:r>
    </w:p>
    <w:p w14:paraId="4E3E9EDF" w14:textId="77777777" w:rsidR="00E762AB" w:rsidRDefault="00E762AB" w:rsidP="00E762AB">
      <w:pPr>
        <w:spacing w:after="0" w:line="360" w:lineRule="auto"/>
        <w:ind w:left="720"/>
        <w:rPr>
          <w:rFonts w:ascii="GHEA Grapalat" w:hAnsi="GHEA Grapalat" w:cs="Arial"/>
          <w:b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Arial"/>
          <w:b/>
          <w:sz w:val="24"/>
          <w:szCs w:val="24"/>
          <w:shd w:val="clear" w:color="auto" w:fill="FFFFFF"/>
          <w:lang w:val="hy-AM"/>
        </w:rPr>
        <w:t>ՄՇԱԿՈՒՅԹԻ ԵՎ ՍՊՈՐՏԻ</w:t>
      </w:r>
    </w:p>
    <w:p w14:paraId="5361B6D5" w14:textId="77777777" w:rsidR="004132D4" w:rsidRPr="004132D4" w:rsidRDefault="00E762AB" w:rsidP="00E762AB">
      <w:pPr>
        <w:spacing w:after="0" w:line="360" w:lineRule="auto"/>
        <w:ind w:left="720"/>
        <w:rPr>
          <w:rFonts w:ascii="GHEA Grapalat" w:hAnsi="GHEA Grapalat" w:cs="Arial"/>
          <w:b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Arial"/>
          <w:b/>
          <w:sz w:val="24"/>
          <w:szCs w:val="24"/>
          <w:shd w:val="clear" w:color="auto" w:fill="FFFFFF"/>
          <w:lang w:val="hy-AM"/>
        </w:rPr>
        <w:t xml:space="preserve">ՆԱԽԱՐԱՐ՝ </w:t>
      </w:r>
      <w:r>
        <w:rPr>
          <w:rFonts w:ascii="GHEA Grapalat" w:hAnsi="GHEA Grapalat" w:cs="Arial"/>
          <w:b/>
          <w:sz w:val="24"/>
          <w:szCs w:val="24"/>
          <w:shd w:val="clear" w:color="auto" w:fill="FFFFFF"/>
          <w:lang w:val="hy-AM"/>
        </w:rPr>
        <w:tab/>
        <w:t xml:space="preserve">  </w:t>
      </w:r>
      <w:r>
        <w:rPr>
          <w:rFonts w:ascii="GHEA Grapalat" w:hAnsi="GHEA Grapalat" w:cs="Arial"/>
          <w:b/>
          <w:sz w:val="24"/>
          <w:szCs w:val="24"/>
          <w:shd w:val="clear" w:color="auto" w:fill="FFFFFF"/>
          <w:lang w:val="hy-AM"/>
        </w:rPr>
        <w:tab/>
      </w:r>
      <w:r>
        <w:rPr>
          <w:rFonts w:ascii="GHEA Grapalat" w:hAnsi="GHEA Grapalat" w:cs="Arial"/>
          <w:b/>
          <w:sz w:val="24"/>
          <w:szCs w:val="24"/>
          <w:shd w:val="clear" w:color="auto" w:fill="FFFFFF"/>
          <w:lang w:val="hy-AM"/>
        </w:rPr>
        <w:tab/>
      </w:r>
      <w:r>
        <w:rPr>
          <w:rFonts w:ascii="GHEA Grapalat" w:hAnsi="GHEA Grapalat" w:cs="Arial"/>
          <w:b/>
          <w:sz w:val="24"/>
          <w:szCs w:val="24"/>
          <w:shd w:val="clear" w:color="auto" w:fill="FFFFFF"/>
          <w:lang w:val="hy-AM"/>
        </w:rPr>
        <w:tab/>
      </w:r>
      <w:r>
        <w:rPr>
          <w:rFonts w:ascii="GHEA Grapalat" w:hAnsi="GHEA Grapalat" w:cs="Arial"/>
          <w:b/>
          <w:sz w:val="24"/>
          <w:szCs w:val="24"/>
          <w:shd w:val="clear" w:color="auto" w:fill="FFFFFF"/>
          <w:lang w:val="hy-AM"/>
        </w:rPr>
        <w:tab/>
      </w:r>
      <w:r w:rsidRPr="004132D4">
        <w:rPr>
          <w:rFonts w:ascii="GHEA Grapalat" w:hAnsi="GHEA Grapalat" w:cs="Arial"/>
          <w:b/>
          <w:sz w:val="24"/>
          <w:szCs w:val="24"/>
          <w:shd w:val="clear" w:color="auto" w:fill="FFFFFF"/>
          <w:lang w:val="hy-AM"/>
        </w:rPr>
        <w:t>ԺԱՆՆԱ ԱՆԴՐԵԱՍՅԱ</w:t>
      </w:r>
      <w:r w:rsidR="004132D4" w:rsidRPr="004132D4">
        <w:rPr>
          <w:rFonts w:ascii="GHEA Grapalat" w:hAnsi="GHEA Grapalat" w:cs="Arial"/>
          <w:b/>
          <w:sz w:val="24"/>
          <w:szCs w:val="24"/>
          <w:shd w:val="clear" w:color="auto" w:fill="FFFFFF"/>
          <w:lang w:val="hy-AM"/>
        </w:rPr>
        <w:t>Ն</w:t>
      </w:r>
    </w:p>
    <w:sectPr w:rsidR="004132D4" w:rsidRPr="004132D4" w:rsidSect="00A33A39">
      <w:pgSz w:w="11907" w:h="16839" w:code="9"/>
      <w:pgMar w:top="851" w:right="851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137CC5"/>
    <w:rsid w:val="00000EE5"/>
    <w:rsid w:val="000223B6"/>
    <w:rsid w:val="00023684"/>
    <w:rsid w:val="00024629"/>
    <w:rsid w:val="00045F7C"/>
    <w:rsid w:val="00060EBD"/>
    <w:rsid w:val="00070F3A"/>
    <w:rsid w:val="000726E0"/>
    <w:rsid w:val="00086B72"/>
    <w:rsid w:val="000A4CC9"/>
    <w:rsid w:val="000C3A3B"/>
    <w:rsid w:val="000D7796"/>
    <w:rsid w:val="00116BFE"/>
    <w:rsid w:val="00121E34"/>
    <w:rsid w:val="00134A24"/>
    <w:rsid w:val="00137CC5"/>
    <w:rsid w:val="00160571"/>
    <w:rsid w:val="0016664B"/>
    <w:rsid w:val="00170BEA"/>
    <w:rsid w:val="00197F48"/>
    <w:rsid w:val="001A234B"/>
    <w:rsid w:val="001D3552"/>
    <w:rsid w:val="001D3E01"/>
    <w:rsid w:val="001D75FD"/>
    <w:rsid w:val="001E3D50"/>
    <w:rsid w:val="001F1075"/>
    <w:rsid w:val="00253826"/>
    <w:rsid w:val="002751C9"/>
    <w:rsid w:val="00297A8A"/>
    <w:rsid w:val="002A7661"/>
    <w:rsid w:val="002A77DC"/>
    <w:rsid w:val="002D7089"/>
    <w:rsid w:val="002E4AA6"/>
    <w:rsid w:val="002E5E5F"/>
    <w:rsid w:val="002E770E"/>
    <w:rsid w:val="002F39F2"/>
    <w:rsid w:val="00306285"/>
    <w:rsid w:val="0030663C"/>
    <w:rsid w:val="0031704C"/>
    <w:rsid w:val="003170ED"/>
    <w:rsid w:val="00326D22"/>
    <w:rsid w:val="00361214"/>
    <w:rsid w:val="00364BDB"/>
    <w:rsid w:val="003721F6"/>
    <w:rsid w:val="003C2B67"/>
    <w:rsid w:val="003F5787"/>
    <w:rsid w:val="00401C25"/>
    <w:rsid w:val="004132D4"/>
    <w:rsid w:val="004A3F62"/>
    <w:rsid w:val="004D1BC5"/>
    <w:rsid w:val="004E0DD5"/>
    <w:rsid w:val="004E3936"/>
    <w:rsid w:val="00513695"/>
    <w:rsid w:val="005F106F"/>
    <w:rsid w:val="005F2294"/>
    <w:rsid w:val="006244AC"/>
    <w:rsid w:val="0067000C"/>
    <w:rsid w:val="006922C2"/>
    <w:rsid w:val="00725FF4"/>
    <w:rsid w:val="00770D0A"/>
    <w:rsid w:val="007A603B"/>
    <w:rsid w:val="007F1015"/>
    <w:rsid w:val="00810AB8"/>
    <w:rsid w:val="00881F5D"/>
    <w:rsid w:val="00883B36"/>
    <w:rsid w:val="00887228"/>
    <w:rsid w:val="008C0145"/>
    <w:rsid w:val="008E6572"/>
    <w:rsid w:val="00901BF9"/>
    <w:rsid w:val="00925527"/>
    <w:rsid w:val="0092592E"/>
    <w:rsid w:val="0092744A"/>
    <w:rsid w:val="00940975"/>
    <w:rsid w:val="00960529"/>
    <w:rsid w:val="00A0167B"/>
    <w:rsid w:val="00A100FE"/>
    <w:rsid w:val="00A33A39"/>
    <w:rsid w:val="00A613B1"/>
    <w:rsid w:val="00A70600"/>
    <w:rsid w:val="00A86C92"/>
    <w:rsid w:val="00AA03CD"/>
    <w:rsid w:val="00AA41B0"/>
    <w:rsid w:val="00AF61E9"/>
    <w:rsid w:val="00B0517C"/>
    <w:rsid w:val="00B23C51"/>
    <w:rsid w:val="00B63052"/>
    <w:rsid w:val="00B82D57"/>
    <w:rsid w:val="00BC6C36"/>
    <w:rsid w:val="00BF3A50"/>
    <w:rsid w:val="00C2123E"/>
    <w:rsid w:val="00C278D3"/>
    <w:rsid w:val="00C32053"/>
    <w:rsid w:val="00C841F8"/>
    <w:rsid w:val="00CC44C5"/>
    <w:rsid w:val="00CE15B6"/>
    <w:rsid w:val="00D0111C"/>
    <w:rsid w:val="00D07644"/>
    <w:rsid w:val="00D24C57"/>
    <w:rsid w:val="00D343C0"/>
    <w:rsid w:val="00D36EF0"/>
    <w:rsid w:val="00DD2A35"/>
    <w:rsid w:val="00DE5662"/>
    <w:rsid w:val="00E02773"/>
    <w:rsid w:val="00E3478C"/>
    <w:rsid w:val="00E668D3"/>
    <w:rsid w:val="00E762AB"/>
    <w:rsid w:val="00E82149"/>
    <w:rsid w:val="00EB7CE2"/>
    <w:rsid w:val="00EC0B57"/>
    <w:rsid w:val="00EC6DD5"/>
    <w:rsid w:val="00EE3DBC"/>
    <w:rsid w:val="00F0594D"/>
    <w:rsid w:val="00F32098"/>
    <w:rsid w:val="00F53B4E"/>
    <w:rsid w:val="00F648BC"/>
    <w:rsid w:val="00F813DA"/>
    <w:rsid w:val="00FE3AF2"/>
    <w:rsid w:val="00FE56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F8C029"/>
  <w15:docId w15:val="{13444063-B3B4-48FE-B8BB-D6712123C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21F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16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167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940975"/>
    <w:pPr>
      <w:spacing w:after="0" w:line="240" w:lineRule="auto"/>
      <w:ind w:left="708"/>
    </w:pPr>
    <w:rPr>
      <w:rFonts w:ascii="Times New Roman" w:hAnsi="Times New Roman" w:cs="Times New Roman"/>
      <w:sz w:val="20"/>
      <w:szCs w:val="20"/>
      <w:lang w:val="hy-AM" w:eastAsia="hy-AM" w:bidi="hy-AM"/>
    </w:rPr>
  </w:style>
  <w:style w:type="paragraph" w:styleId="BodyText">
    <w:name w:val="Body Text"/>
    <w:basedOn w:val="Normal"/>
    <w:link w:val="BodyTextChar"/>
    <w:rsid w:val="00D343C0"/>
    <w:pPr>
      <w:spacing w:after="0" w:line="312" w:lineRule="atLeast"/>
      <w:jc w:val="center"/>
    </w:pPr>
    <w:rPr>
      <w:rFonts w:ascii="Times New Roman" w:eastAsia="DengXian" w:hAnsi="Times New Roman" w:cs="Times New Roman"/>
      <w:b/>
      <w:sz w:val="24"/>
      <w:szCs w:val="20"/>
      <w:lang w:val="hy-AM" w:eastAsia="hy-AM" w:bidi="hy-AM"/>
    </w:rPr>
  </w:style>
  <w:style w:type="character" w:customStyle="1" w:styleId="BodyTextChar">
    <w:name w:val="Body Text Char"/>
    <w:basedOn w:val="DefaultParagraphFont"/>
    <w:link w:val="BodyText"/>
    <w:rsid w:val="00D343C0"/>
    <w:rPr>
      <w:rFonts w:ascii="Times New Roman" w:eastAsia="DengXian" w:hAnsi="Times New Roman" w:cs="Times New Roman"/>
      <w:b/>
      <w:sz w:val="24"/>
      <w:szCs w:val="20"/>
      <w:lang w:val="hy-AM" w:eastAsia="hy-AM" w:bidi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742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1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239</Words>
  <Characters>2000</Characters>
  <Application>Microsoft Office Word</Application>
  <DocSecurity>0</DocSecurity>
  <Lines>49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ARKADI PAPOYAN</dc:creator>
  <cp:keywords>https://mul2.gov.am/tasks/1086509/oneclick?token=73eaaa625dc332c59cd571e8a63b9dae</cp:keywords>
  <cp:lastModifiedBy>Alisa Hayrapetyan</cp:lastModifiedBy>
  <cp:revision>3</cp:revision>
  <cp:lastPrinted>2023-02-07T12:01:00Z</cp:lastPrinted>
  <dcterms:created xsi:type="dcterms:W3CDTF">2025-01-02T17:41:00Z</dcterms:created>
  <dcterms:modified xsi:type="dcterms:W3CDTF">2025-01-03T10:35:00Z</dcterms:modified>
</cp:coreProperties>
</file>