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00F934" w14:textId="77777777" w:rsidR="00170148" w:rsidRDefault="00170148" w:rsidP="00170148">
      <w:pPr>
        <w:pStyle w:val="headingtitleStyle"/>
      </w:pPr>
      <w:bookmarkStart w:id="0" w:name="_Toc1"/>
      <w:r>
        <w:t>Ամփոփաթերթ</w:t>
      </w:r>
      <w:bookmarkEnd w:id="0"/>
    </w:p>
    <w:p w14:paraId="63652E09" w14:textId="77777777" w:rsidR="00170148" w:rsidRDefault="00170148" w:rsidP="00170148">
      <w:pPr>
        <w:pStyle w:val="headingtitleStyle"/>
      </w:pPr>
      <w:bookmarkStart w:id="1" w:name="_Toc2"/>
      <w:r>
        <w:t>«Հայաստանի Հանրապետության կառավարության 2015 թվականի հունիսի 10-ի N 618-Ն որոշման մեջ փոփոխություն կատարելու մասին» ՀՀ կառավարության որոշման նախագիծ նախագծի վերաբերյալ</w:t>
      </w:r>
      <w:bookmarkEnd w:id="1"/>
    </w:p>
    <w:p w14:paraId="3BA3E9B5" w14:textId="77777777" w:rsidR="00170148" w:rsidRDefault="00170148" w:rsidP="00170148"/>
    <w:p w14:paraId="1A49A7D0" w14:textId="77777777" w:rsidR="00170148" w:rsidRDefault="00170148" w:rsidP="00170148"/>
    <w:p w14:paraId="16B78EFD" w14:textId="77777777" w:rsidR="00170148" w:rsidRDefault="00170148" w:rsidP="00170148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170148" w14:paraId="53A22B26" w14:textId="77777777" w:rsidTr="00676CA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AF52AC6" w14:textId="77777777" w:rsidR="00170148" w:rsidRDefault="00170148" w:rsidP="00676C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4A769D82" w14:textId="77777777" w:rsidR="00170148" w:rsidRDefault="00170148" w:rsidP="00676C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3856B2E" w14:textId="77777777" w:rsidR="00170148" w:rsidRDefault="00170148" w:rsidP="00676CA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06D8D37" w14:textId="77777777" w:rsidR="00170148" w:rsidRDefault="00170148" w:rsidP="00676CA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CF5817" w14:textId="77777777" w:rsidR="00170148" w:rsidRDefault="00170148" w:rsidP="00676CA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732D6A" w14:textId="77777777" w:rsidR="00170148" w:rsidRDefault="00170148" w:rsidP="00676CA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170148" w14:paraId="049F60B3" w14:textId="77777777" w:rsidTr="00676CA1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F5E4386" w14:textId="77777777" w:rsidR="00170148" w:rsidRDefault="00170148" w:rsidP="00676CA1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E5122AE" w14:textId="77777777" w:rsidR="00170148" w:rsidRDefault="00170148" w:rsidP="00676C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9AC2D1F" w14:textId="77777777" w:rsidR="00170148" w:rsidRDefault="00170148" w:rsidP="00676C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D4BFC24" w14:textId="77777777" w:rsidR="00170148" w:rsidRDefault="00170148" w:rsidP="00676C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714D0E9" w14:textId="77777777" w:rsidR="00170148" w:rsidRDefault="00170148" w:rsidP="00676CA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14:paraId="714D75A3" w14:textId="77777777" w:rsidR="00170148" w:rsidRDefault="00170148" w:rsidP="00170148"/>
    <w:p w14:paraId="1D6861BD" w14:textId="77777777" w:rsidR="006D46C2" w:rsidRDefault="006D46C2"/>
    <w:sectPr w:rsidR="006D46C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845"/>
    <w:rsid w:val="00170148"/>
    <w:rsid w:val="006D46C2"/>
    <w:rsid w:val="0079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3585AE-A9FC-49E9-84C1-0175FFB5B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148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170148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A. Sargsyan</dc:creator>
  <cp:keywords/>
  <dc:description/>
  <cp:lastModifiedBy>Nara A. Sargsyan</cp:lastModifiedBy>
  <cp:revision>2</cp:revision>
  <dcterms:created xsi:type="dcterms:W3CDTF">2024-12-04T11:48:00Z</dcterms:created>
  <dcterms:modified xsi:type="dcterms:W3CDTF">2024-12-04T11:49:00Z</dcterms:modified>
</cp:coreProperties>
</file>