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33A" w:rsidRPr="0073385A" w:rsidRDefault="00DB533A" w:rsidP="00DB533A">
      <w:pPr>
        <w:pStyle w:val="norm"/>
        <w:spacing w:line="360" w:lineRule="auto"/>
        <w:ind w:firstLine="720"/>
        <w:jc w:val="right"/>
        <w:rPr>
          <w:rFonts w:ascii="GHEA Grapalat" w:hAnsi="GHEA Grapalat"/>
          <w:b/>
          <w:sz w:val="24"/>
          <w:szCs w:val="24"/>
          <w:lang w:val="en-US"/>
        </w:rPr>
      </w:pPr>
    </w:p>
    <w:p w:rsidR="00DB533A" w:rsidRPr="00DC112A" w:rsidRDefault="00DB533A" w:rsidP="00DB533A">
      <w:pPr>
        <w:pStyle w:val="norm"/>
        <w:spacing w:line="360" w:lineRule="auto"/>
        <w:ind w:firstLine="720"/>
        <w:jc w:val="right"/>
        <w:rPr>
          <w:rFonts w:ascii="GHEA Grapalat" w:hAnsi="GHEA Grapalat"/>
          <w:b/>
          <w:sz w:val="24"/>
          <w:szCs w:val="24"/>
          <w:lang w:val="en-US"/>
        </w:rPr>
      </w:pPr>
      <w:r w:rsidRPr="00337652">
        <w:rPr>
          <w:rFonts w:ascii="GHEA Grapalat" w:hAnsi="GHEA Grapalat"/>
          <w:b/>
          <w:sz w:val="24"/>
          <w:szCs w:val="24"/>
        </w:rPr>
        <w:t>ՆԱԽԱԳԻԾ</w:t>
      </w:r>
    </w:p>
    <w:p w:rsidR="00DB533A" w:rsidRPr="00DC112A" w:rsidRDefault="00DB533A" w:rsidP="00DB533A">
      <w:pPr>
        <w:spacing w:line="360" w:lineRule="auto"/>
        <w:ind w:firstLine="720"/>
        <w:jc w:val="center"/>
        <w:rPr>
          <w:rFonts w:ascii="GHEA Grapalat" w:hAnsi="GHEA Grapalat"/>
          <w:b/>
          <w:sz w:val="24"/>
          <w:szCs w:val="24"/>
          <w:lang w:val="en-US"/>
        </w:rPr>
      </w:pP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ՀԱՅԱՍՏԱՆԻ</w:t>
      </w:r>
      <w:r w:rsidRPr="00DC112A">
        <w:rPr>
          <w:rFonts w:ascii="GHEA Grapalat" w:hAnsi="GHEA Grapalat"/>
          <w:b/>
          <w:sz w:val="24"/>
          <w:szCs w:val="24"/>
          <w:lang w:val="en-US"/>
        </w:rPr>
        <w:t xml:space="preserve"> </w:t>
      </w:r>
      <w:r w:rsidRPr="00337652">
        <w:rPr>
          <w:rFonts w:ascii="GHEA Grapalat" w:hAnsi="GHEA Grapalat"/>
          <w:b/>
          <w:sz w:val="24"/>
          <w:szCs w:val="24"/>
        </w:rPr>
        <w:t>ՀԱՆՐԱՊԵՏՈՒԹՅԱՆ</w:t>
      </w:r>
      <w:r w:rsidRPr="00DC112A">
        <w:rPr>
          <w:rFonts w:ascii="GHEA Grapalat" w:hAnsi="GHEA Grapalat"/>
          <w:b/>
          <w:sz w:val="24"/>
          <w:szCs w:val="24"/>
          <w:lang w:val="en-US"/>
        </w:rPr>
        <w:t xml:space="preserve"> </w:t>
      </w:r>
      <w:r w:rsidRPr="00337652">
        <w:rPr>
          <w:rFonts w:ascii="GHEA Grapalat" w:hAnsi="GHEA Grapalat"/>
          <w:b/>
          <w:sz w:val="24"/>
          <w:szCs w:val="24"/>
        </w:rPr>
        <w:t>ԿԱՌԱՎԱՐՈՒԹՅՈՒՆ</w:t>
      </w:r>
    </w:p>
    <w:p w:rsidR="00DB533A" w:rsidRPr="00DC112A" w:rsidRDefault="00DB533A" w:rsidP="00DB533A">
      <w:pPr>
        <w:spacing w:line="360" w:lineRule="auto"/>
        <w:ind w:firstLine="720"/>
        <w:jc w:val="center"/>
        <w:rPr>
          <w:rFonts w:ascii="GHEA Grapalat" w:hAnsi="GHEA Grapalat"/>
          <w:b/>
          <w:sz w:val="24"/>
          <w:szCs w:val="24"/>
          <w:lang w:val="en-US"/>
        </w:rPr>
      </w:pP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Ր</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Շ</w:t>
      </w:r>
      <w:r w:rsidRPr="00DC112A">
        <w:rPr>
          <w:rFonts w:ascii="GHEA Grapalat" w:hAnsi="GHEA Grapalat"/>
          <w:b/>
          <w:sz w:val="24"/>
          <w:szCs w:val="24"/>
          <w:lang w:val="en-US"/>
        </w:rPr>
        <w:t xml:space="preserve"> </w:t>
      </w:r>
      <w:r w:rsidRPr="00337652">
        <w:rPr>
          <w:rFonts w:ascii="GHEA Grapalat" w:hAnsi="GHEA Grapalat"/>
          <w:b/>
          <w:sz w:val="24"/>
          <w:szCs w:val="24"/>
        </w:rPr>
        <w:t>Ո</w:t>
      </w:r>
      <w:r w:rsidRPr="00DC112A">
        <w:rPr>
          <w:rFonts w:ascii="GHEA Grapalat" w:hAnsi="GHEA Grapalat"/>
          <w:b/>
          <w:sz w:val="24"/>
          <w:szCs w:val="24"/>
          <w:lang w:val="en-US"/>
        </w:rPr>
        <w:t xml:space="preserve"> </w:t>
      </w:r>
      <w:r w:rsidRPr="00337652">
        <w:rPr>
          <w:rFonts w:ascii="GHEA Grapalat" w:hAnsi="GHEA Grapalat"/>
          <w:b/>
          <w:sz w:val="24"/>
          <w:szCs w:val="24"/>
        </w:rPr>
        <w:t>Ւ</w:t>
      </w:r>
      <w:r w:rsidRPr="00DC112A">
        <w:rPr>
          <w:rFonts w:ascii="GHEA Grapalat" w:hAnsi="GHEA Grapalat"/>
          <w:b/>
          <w:sz w:val="24"/>
          <w:szCs w:val="24"/>
          <w:lang w:val="en-US"/>
        </w:rPr>
        <w:t xml:space="preserve"> </w:t>
      </w:r>
      <w:r w:rsidRPr="00337652">
        <w:rPr>
          <w:rFonts w:ascii="GHEA Grapalat" w:hAnsi="GHEA Grapalat"/>
          <w:b/>
          <w:sz w:val="24"/>
          <w:szCs w:val="24"/>
        </w:rPr>
        <w:t>Մ</w:t>
      </w:r>
      <w:r w:rsidRPr="00DC112A">
        <w:rPr>
          <w:rFonts w:ascii="GHEA Grapalat" w:hAnsi="GHEA Grapalat"/>
          <w:b/>
          <w:sz w:val="24"/>
          <w:szCs w:val="24"/>
          <w:lang w:val="en-US"/>
        </w:rPr>
        <w:t xml:space="preserve"> </w:t>
      </w:r>
    </w:p>
    <w:p w:rsidR="00DB533A" w:rsidRPr="00F72D6C" w:rsidRDefault="00DB533A" w:rsidP="00F72D6C">
      <w:pPr>
        <w:spacing w:line="360" w:lineRule="auto"/>
        <w:ind w:firstLine="720"/>
        <w:jc w:val="center"/>
        <w:rPr>
          <w:rFonts w:ascii="GHEA Grapalat" w:hAnsi="GHEA Grapalat"/>
          <w:b/>
          <w:sz w:val="24"/>
          <w:szCs w:val="24"/>
          <w:lang w:val="en-US"/>
        </w:rPr>
      </w:pPr>
      <w:r w:rsidRPr="00337652">
        <w:rPr>
          <w:rFonts w:ascii="GHEA Grapalat" w:hAnsi="GHEA Grapalat"/>
          <w:b/>
          <w:sz w:val="24"/>
          <w:szCs w:val="24"/>
          <w:lang w:val="hy-AM"/>
        </w:rPr>
        <w:t>-----</w:t>
      </w:r>
      <w:r w:rsidRPr="00772447">
        <w:rPr>
          <w:rFonts w:ascii="GHEA Grapalat" w:hAnsi="GHEA Grapalat"/>
          <w:b/>
          <w:sz w:val="24"/>
          <w:szCs w:val="24"/>
          <w:lang w:val="en-US"/>
        </w:rPr>
        <w:t xml:space="preserve"> 20</w:t>
      </w:r>
      <w:r w:rsidRPr="00337652">
        <w:rPr>
          <w:rFonts w:ascii="GHEA Grapalat" w:hAnsi="GHEA Grapalat"/>
          <w:b/>
          <w:sz w:val="24"/>
          <w:szCs w:val="24"/>
          <w:lang w:val="hy-AM"/>
        </w:rPr>
        <w:t>2</w:t>
      </w:r>
      <w:r w:rsidR="00B01190">
        <w:rPr>
          <w:rFonts w:ascii="GHEA Grapalat" w:hAnsi="GHEA Grapalat"/>
          <w:b/>
          <w:sz w:val="24"/>
          <w:szCs w:val="24"/>
          <w:lang w:val="hy-AM"/>
        </w:rPr>
        <w:t>5</w:t>
      </w:r>
      <w:r w:rsidRPr="00772447">
        <w:rPr>
          <w:rFonts w:ascii="GHEA Grapalat" w:hAnsi="GHEA Grapalat"/>
          <w:b/>
          <w:sz w:val="24"/>
          <w:szCs w:val="24"/>
          <w:lang w:val="en-US"/>
        </w:rPr>
        <w:t xml:space="preserve"> </w:t>
      </w:r>
      <w:r w:rsidRPr="00337652">
        <w:rPr>
          <w:rFonts w:ascii="GHEA Grapalat" w:hAnsi="GHEA Grapalat"/>
          <w:b/>
          <w:sz w:val="24"/>
          <w:szCs w:val="24"/>
        </w:rPr>
        <w:t>թվականի</w:t>
      </w:r>
      <w:r w:rsidRPr="00772447">
        <w:rPr>
          <w:rFonts w:ascii="GHEA Grapalat" w:hAnsi="GHEA Grapalat"/>
          <w:b/>
          <w:sz w:val="24"/>
          <w:szCs w:val="24"/>
          <w:lang w:val="en-US"/>
        </w:rPr>
        <w:t xml:space="preserve"> N </w:t>
      </w:r>
      <w:r w:rsidRPr="00337652">
        <w:rPr>
          <w:rFonts w:ascii="GHEA Grapalat" w:hAnsi="GHEA Grapalat"/>
          <w:b/>
          <w:sz w:val="24"/>
          <w:szCs w:val="24"/>
          <w:lang w:val="hy-AM"/>
        </w:rPr>
        <w:t>-</w:t>
      </w:r>
      <w:r w:rsidRPr="00772447">
        <w:rPr>
          <w:rFonts w:ascii="GHEA Grapalat" w:hAnsi="GHEA Grapalat"/>
          <w:b/>
          <w:sz w:val="24"/>
          <w:szCs w:val="24"/>
          <w:lang w:val="en-US"/>
        </w:rPr>
        <w:t xml:space="preserve">– </w:t>
      </w:r>
      <w:r w:rsidRPr="00337652">
        <w:rPr>
          <w:rFonts w:ascii="GHEA Grapalat" w:hAnsi="GHEA Grapalat"/>
          <w:b/>
          <w:sz w:val="24"/>
          <w:szCs w:val="24"/>
        </w:rPr>
        <w:t>Ա</w:t>
      </w:r>
      <w:r w:rsidRPr="00772447">
        <w:rPr>
          <w:rFonts w:ascii="GHEA Grapalat" w:hAnsi="GHEA Grapalat"/>
          <w:b/>
          <w:sz w:val="24"/>
          <w:szCs w:val="24"/>
          <w:lang w:val="en-US"/>
        </w:rPr>
        <w:t xml:space="preserve"> </w:t>
      </w:r>
    </w:p>
    <w:p w:rsidR="00DB533A" w:rsidRPr="004E2F2F" w:rsidRDefault="00A805E7" w:rsidP="004E2F2F">
      <w:pPr>
        <w:spacing w:after="0" w:line="360" w:lineRule="auto"/>
        <w:jc w:val="center"/>
        <w:rPr>
          <w:rFonts w:ascii="GHEA Grapalat" w:hAnsi="GHEA Grapalat"/>
          <w:b/>
          <w:sz w:val="24"/>
          <w:lang w:val="hy-AM"/>
        </w:rPr>
      </w:pPr>
      <w:r w:rsidRPr="00A805E7">
        <w:rPr>
          <w:rFonts w:ascii="GHEA Grapalat" w:hAnsi="GHEA Grapalat"/>
          <w:b/>
          <w:lang w:val="hy-AM"/>
        </w:rPr>
        <w:t xml:space="preserve">«ՀԱՅԱՍՏԱՆԻ ՀԱՆՐԱՊԵՏՈՒԹՅԱՆ ՔԱՂԱՔԱՑԻԱԿԱՆ ԴԱՏԱՎԱՐՈՒԹՅԱՆ ՕՐԵՆՍԳՐՔՈՒՄ ԼՐԱՑՈՒՄՆԵՐ ԿԱՏԱՐԵԼՈՒ ՄԱՍԻՆ» </w:t>
      </w:r>
      <w:r w:rsidR="00345A93">
        <w:rPr>
          <w:rFonts w:ascii="GHEA Grapalat" w:hAnsi="GHEA Grapalat"/>
          <w:b/>
          <w:lang w:val="hy-AM"/>
        </w:rPr>
        <w:t>ՕՐԵՆՔ</w:t>
      </w:r>
      <w:r w:rsidRPr="00A805E7">
        <w:rPr>
          <w:rFonts w:ascii="GHEA Grapalat" w:hAnsi="GHEA Grapalat"/>
          <w:b/>
          <w:lang w:val="hy-AM"/>
        </w:rPr>
        <w:t xml:space="preserve">Ի </w:t>
      </w:r>
      <w:r w:rsidR="00345A93">
        <w:rPr>
          <w:rFonts w:ascii="GHEA Grapalat" w:hAnsi="GHEA Grapalat"/>
          <w:b/>
          <w:lang w:val="hy-AM"/>
        </w:rPr>
        <w:t>ՆԱԽԱԳԾ</w:t>
      </w:r>
      <w:r w:rsidRPr="00A805E7">
        <w:rPr>
          <w:rFonts w:ascii="GHEA Grapalat" w:hAnsi="GHEA Grapalat"/>
          <w:b/>
          <w:lang w:val="hy-AM"/>
        </w:rPr>
        <w:t>ԻՆ</w:t>
      </w:r>
      <w:r w:rsidRPr="00A805E7">
        <w:rPr>
          <w:rFonts w:ascii="GHEA Grapalat" w:hAnsi="GHEA Grapalat"/>
          <w:b/>
          <w:sz w:val="24"/>
          <w:lang w:val="hy-AM"/>
        </w:rPr>
        <w:t xml:space="preserve"> </w:t>
      </w:r>
      <w:r w:rsidR="00DB533A">
        <w:rPr>
          <w:rFonts w:ascii="GHEA Grapalat" w:hAnsi="GHEA Grapalat"/>
          <w:b/>
          <w:lang w:val="hy-AM"/>
        </w:rPr>
        <w:t>ՀԱՎԱՆՈՒԹՅՈՒՆ ՏԱԼՈՒ</w:t>
      </w:r>
      <w:r w:rsidR="00DB533A" w:rsidRPr="001A13EE">
        <w:rPr>
          <w:rFonts w:ascii="GHEA Grapalat" w:hAnsi="GHEA Grapalat"/>
          <w:b/>
          <w:lang w:val="hy-AM"/>
        </w:rPr>
        <w:t xml:space="preserve"> </w:t>
      </w:r>
    </w:p>
    <w:p w:rsidR="00B12939" w:rsidRPr="00DC112A" w:rsidRDefault="00B12939" w:rsidP="00DB533A">
      <w:pPr>
        <w:spacing w:after="0" w:line="360" w:lineRule="auto"/>
        <w:ind w:firstLine="720"/>
        <w:jc w:val="both"/>
        <w:rPr>
          <w:rFonts w:ascii="GHEA Grapalat" w:hAnsi="GHEA Grapalat" w:cs="Sylfaen"/>
          <w:b/>
          <w:sz w:val="24"/>
          <w:szCs w:val="24"/>
          <w:lang w:val="hy-AM"/>
        </w:rPr>
      </w:pPr>
    </w:p>
    <w:p w:rsidR="00DB533A" w:rsidRPr="00A805E7" w:rsidRDefault="00DB533A" w:rsidP="00DB533A">
      <w:pPr>
        <w:spacing w:after="0" w:line="360" w:lineRule="auto"/>
        <w:ind w:firstLine="720"/>
        <w:jc w:val="both"/>
        <w:rPr>
          <w:rFonts w:ascii="GHEA Grapalat" w:eastAsia="GHEA Grapalat" w:hAnsi="GHEA Grapalat" w:cs="GHEA Grapalat"/>
          <w:color w:val="000000"/>
          <w:sz w:val="24"/>
          <w:szCs w:val="24"/>
          <w:lang w:val="hy-AM"/>
        </w:rPr>
      </w:pPr>
      <w:r w:rsidRPr="00337652">
        <w:rPr>
          <w:rFonts w:ascii="GHEA Grapalat" w:hAnsi="GHEA Grapalat" w:cs="Tahoma"/>
          <w:sz w:val="24"/>
          <w:szCs w:val="24"/>
          <w:lang w:val="hy-AM"/>
        </w:rPr>
        <w:t xml:space="preserve">Հիմք ընդունելով «Ազգային ժողովի կանոնակարգ» սահմանադրական օրենքի 65-րդ </w:t>
      </w:r>
      <w:r w:rsidRPr="00A805E7">
        <w:rPr>
          <w:rFonts w:ascii="GHEA Grapalat" w:eastAsia="GHEA Grapalat" w:hAnsi="GHEA Grapalat" w:cs="GHEA Grapalat"/>
          <w:color w:val="000000"/>
          <w:sz w:val="24"/>
          <w:szCs w:val="24"/>
          <w:lang w:val="hy-AM"/>
        </w:rPr>
        <w:t>հոդվածի 3-րդ մասը</w:t>
      </w:r>
      <w:r w:rsidR="00332CA2" w:rsidRPr="00A805E7">
        <w:rPr>
          <w:rFonts w:ascii="GHEA Grapalat" w:eastAsia="GHEA Grapalat" w:hAnsi="GHEA Grapalat" w:cs="GHEA Grapalat"/>
          <w:color w:val="000000"/>
          <w:sz w:val="24"/>
          <w:szCs w:val="24"/>
          <w:lang w:val="hy-AM"/>
        </w:rPr>
        <w:t>՝</w:t>
      </w:r>
      <w:r w:rsidRPr="00A805E7">
        <w:rPr>
          <w:rFonts w:ascii="GHEA Grapalat" w:eastAsia="GHEA Grapalat" w:hAnsi="GHEA Grapalat" w:cs="GHEA Grapalat"/>
          <w:color w:val="000000"/>
          <w:sz w:val="24"/>
          <w:szCs w:val="24"/>
          <w:lang w:val="hy-AM"/>
        </w:rPr>
        <w:t xml:space="preserve"> </w:t>
      </w:r>
      <w:r w:rsidR="00103F56" w:rsidRPr="00A805E7">
        <w:rPr>
          <w:rFonts w:ascii="GHEA Grapalat" w:eastAsia="GHEA Grapalat" w:hAnsi="GHEA Grapalat" w:cs="GHEA Grapalat"/>
          <w:color w:val="000000"/>
          <w:sz w:val="24"/>
          <w:szCs w:val="24"/>
          <w:lang w:val="hy-AM"/>
        </w:rPr>
        <w:t>Կ</w:t>
      </w:r>
      <w:r w:rsidRPr="00A805E7">
        <w:rPr>
          <w:rFonts w:ascii="GHEA Grapalat" w:eastAsia="GHEA Grapalat" w:hAnsi="GHEA Grapalat" w:cs="GHEA Grapalat"/>
          <w:color w:val="000000"/>
          <w:sz w:val="24"/>
          <w:szCs w:val="24"/>
          <w:lang w:val="hy-AM"/>
        </w:rPr>
        <w:t>առավարությունը որոշում է.</w:t>
      </w:r>
    </w:p>
    <w:p w:rsidR="00DB533A" w:rsidRPr="0073385A" w:rsidRDefault="00DB533A" w:rsidP="00DB533A">
      <w:pPr>
        <w:pStyle w:val="ListParagraph"/>
        <w:numPr>
          <w:ilvl w:val="0"/>
          <w:numId w:val="1"/>
        </w:numPr>
        <w:spacing w:after="0" w:line="360" w:lineRule="auto"/>
        <w:ind w:left="90" w:firstLine="720"/>
        <w:jc w:val="both"/>
        <w:rPr>
          <w:rFonts w:ascii="GHEA Grapalat" w:eastAsia="GHEA Grapalat" w:hAnsi="GHEA Grapalat" w:cs="GHEA Grapalat"/>
          <w:color w:val="000000"/>
          <w:sz w:val="24"/>
          <w:szCs w:val="24"/>
          <w:lang w:val="hy-AM"/>
        </w:rPr>
      </w:pPr>
      <w:r w:rsidRPr="00A805E7">
        <w:rPr>
          <w:rFonts w:ascii="GHEA Grapalat" w:eastAsia="GHEA Grapalat" w:hAnsi="GHEA Grapalat" w:cs="GHEA Grapalat"/>
          <w:color w:val="000000"/>
          <w:sz w:val="24"/>
          <w:szCs w:val="24"/>
          <w:lang w:val="hy-AM"/>
        </w:rPr>
        <w:t xml:space="preserve">Հավանություն </w:t>
      </w:r>
      <w:r w:rsidR="00B01190">
        <w:rPr>
          <w:rFonts w:ascii="GHEA Grapalat" w:eastAsia="GHEA Grapalat" w:hAnsi="GHEA Grapalat" w:cs="GHEA Grapalat"/>
          <w:color w:val="000000"/>
          <w:sz w:val="24"/>
          <w:szCs w:val="24"/>
          <w:lang w:val="hy-AM"/>
        </w:rPr>
        <w:t>տալ</w:t>
      </w:r>
      <w:bookmarkStart w:id="0" w:name="_GoBack"/>
      <w:bookmarkEnd w:id="0"/>
      <w:r w:rsidRPr="00A805E7">
        <w:rPr>
          <w:rFonts w:ascii="GHEA Grapalat" w:eastAsia="GHEA Grapalat" w:hAnsi="GHEA Grapalat" w:cs="GHEA Grapalat"/>
          <w:color w:val="000000"/>
          <w:sz w:val="24"/>
          <w:szCs w:val="24"/>
          <w:lang w:val="hy-AM"/>
        </w:rPr>
        <w:t xml:space="preserve"> </w:t>
      </w:r>
      <w:r w:rsidR="00A805E7" w:rsidRPr="00A805E7">
        <w:rPr>
          <w:rFonts w:ascii="GHEA Grapalat" w:eastAsia="GHEA Grapalat" w:hAnsi="GHEA Grapalat" w:cs="GHEA Grapalat"/>
          <w:color w:val="000000"/>
          <w:sz w:val="24"/>
          <w:szCs w:val="24"/>
          <w:lang w:val="hy-AM"/>
        </w:rPr>
        <w:t xml:space="preserve">«Հայաստանի Հանրապետության քաղաքացիական դատավարության օրենսգրքում լրացումներ կատարելու մասին» </w:t>
      </w:r>
      <w:r w:rsidR="00345A93">
        <w:rPr>
          <w:rFonts w:ascii="GHEA Grapalat" w:eastAsia="GHEA Grapalat" w:hAnsi="GHEA Grapalat" w:cs="GHEA Grapalat"/>
          <w:color w:val="000000"/>
          <w:sz w:val="24"/>
          <w:szCs w:val="24"/>
          <w:lang w:val="hy-AM"/>
        </w:rPr>
        <w:t>օրենք</w:t>
      </w:r>
      <w:r w:rsidR="00A805E7" w:rsidRPr="00A805E7">
        <w:rPr>
          <w:rFonts w:ascii="GHEA Grapalat" w:eastAsia="GHEA Grapalat" w:hAnsi="GHEA Grapalat" w:cs="GHEA Grapalat"/>
          <w:color w:val="000000"/>
          <w:sz w:val="24"/>
          <w:szCs w:val="24"/>
          <w:lang w:val="hy-AM"/>
        </w:rPr>
        <w:t xml:space="preserve">ի </w:t>
      </w:r>
      <w:r w:rsidR="00345A93">
        <w:rPr>
          <w:rFonts w:ascii="GHEA Grapalat" w:eastAsia="GHEA Grapalat" w:hAnsi="GHEA Grapalat" w:cs="GHEA Grapalat"/>
          <w:color w:val="000000"/>
          <w:sz w:val="24"/>
          <w:szCs w:val="24"/>
          <w:lang w:val="hy-AM"/>
        </w:rPr>
        <w:t>նախագծ</w:t>
      </w:r>
      <w:r w:rsidR="00050246">
        <w:rPr>
          <w:rFonts w:ascii="GHEA Grapalat" w:eastAsia="GHEA Grapalat" w:hAnsi="GHEA Grapalat" w:cs="GHEA Grapalat"/>
          <w:color w:val="000000"/>
          <w:sz w:val="24"/>
          <w:szCs w:val="24"/>
          <w:lang w:val="hy-AM"/>
        </w:rPr>
        <w:t>ի</w:t>
      </w:r>
      <w:r w:rsidR="00A805E7" w:rsidRPr="0073385A">
        <w:rPr>
          <w:rFonts w:ascii="GHEA Grapalat" w:eastAsia="GHEA Grapalat" w:hAnsi="GHEA Grapalat" w:cs="GHEA Grapalat"/>
          <w:color w:val="000000"/>
          <w:sz w:val="24"/>
          <w:szCs w:val="24"/>
          <w:lang w:val="hy-AM"/>
        </w:rPr>
        <w:t xml:space="preserve"> </w:t>
      </w:r>
      <w:r w:rsidRPr="0073385A">
        <w:rPr>
          <w:rFonts w:ascii="GHEA Grapalat" w:eastAsia="GHEA Grapalat" w:hAnsi="GHEA Grapalat" w:cs="GHEA Grapalat"/>
          <w:color w:val="000000"/>
          <w:sz w:val="24"/>
          <w:szCs w:val="24"/>
          <w:lang w:val="hy-AM"/>
        </w:rPr>
        <w:t xml:space="preserve">վերաբերյալ </w:t>
      </w:r>
      <w:r w:rsidR="00103F56" w:rsidRPr="00DC112A">
        <w:rPr>
          <w:rFonts w:ascii="GHEA Grapalat" w:eastAsia="GHEA Grapalat" w:hAnsi="GHEA Grapalat" w:cs="GHEA Grapalat"/>
          <w:color w:val="000000"/>
          <w:sz w:val="24"/>
          <w:szCs w:val="24"/>
          <w:lang w:val="hy-AM"/>
        </w:rPr>
        <w:t>Կ</w:t>
      </w:r>
      <w:r w:rsidRPr="0073385A">
        <w:rPr>
          <w:rFonts w:ascii="GHEA Grapalat" w:eastAsia="GHEA Grapalat" w:hAnsi="GHEA Grapalat" w:cs="GHEA Grapalat"/>
          <w:color w:val="000000"/>
          <w:sz w:val="24"/>
          <w:szCs w:val="24"/>
          <w:lang w:val="hy-AM"/>
        </w:rPr>
        <w:t>առավարության օրենսդրական նախաձեռնությանը:</w:t>
      </w:r>
    </w:p>
    <w:p w:rsidR="00DB533A"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r w:rsidRPr="001D4F87">
        <w:rPr>
          <w:rFonts w:ascii="GHEA Grapalat" w:eastAsia="GHEA Grapalat" w:hAnsi="GHEA Grapalat" w:cs="GHEA Grapalat"/>
          <w:color w:val="000000"/>
          <w:sz w:val="24"/>
          <w:szCs w:val="24"/>
          <w:lang w:val="hy-AM"/>
        </w:rPr>
        <w:t xml:space="preserve">2. </w:t>
      </w:r>
      <w:r w:rsidR="00594869" w:rsidRPr="00DC112A">
        <w:rPr>
          <w:rFonts w:ascii="GHEA Grapalat" w:eastAsia="GHEA Grapalat" w:hAnsi="GHEA Grapalat" w:cs="GHEA Grapalat"/>
          <w:color w:val="000000"/>
          <w:sz w:val="24"/>
          <w:szCs w:val="24"/>
          <w:lang w:val="hy-AM"/>
        </w:rPr>
        <w:t>Կ</w:t>
      </w:r>
      <w:r w:rsidRPr="001D4F87">
        <w:rPr>
          <w:rFonts w:ascii="GHEA Grapalat" w:eastAsia="GHEA Grapalat" w:hAnsi="GHEA Grapalat" w:cs="GHEA Grapalat"/>
          <w:color w:val="000000"/>
          <w:sz w:val="24"/>
          <w:szCs w:val="24"/>
          <w:lang w:val="hy-AM"/>
        </w:rPr>
        <w:t>առավարության օրենսդրական նախաձեռնությունը սահմանված կարգով</w:t>
      </w:r>
      <w:r w:rsidRPr="00DC112A">
        <w:rPr>
          <w:rFonts w:ascii="GHEA Grapalat" w:eastAsia="GHEA Grapalat" w:hAnsi="GHEA Grapalat" w:cs="GHEA Grapalat"/>
          <w:color w:val="000000"/>
          <w:sz w:val="24"/>
          <w:szCs w:val="24"/>
          <w:lang w:val="hy-AM"/>
        </w:rPr>
        <w:t xml:space="preserve"> </w:t>
      </w:r>
      <w:r w:rsidRPr="001D4F87">
        <w:rPr>
          <w:rFonts w:ascii="GHEA Grapalat" w:eastAsia="GHEA Grapalat" w:hAnsi="GHEA Grapalat" w:cs="GHEA Grapalat"/>
          <w:color w:val="000000"/>
          <w:sz w:val="24"/>
          <w:szCs w:val="24"/>
          <w:lang w:val="hy-AM"/>
        </w:rPr>
        <w:t>ներկայացնել Ազգային ժողով:</w:t>
      </w:r>
    </w:p>
    <w:p w:rsidR="001D4F87" w:rsidRPr="00DC112A" w:rsidRDefault="001D4F87" w:rsidP="001D4F87">
      <w:pPr>
        <w:spacing w:after="0" w:line="360" w:lineRule="auto"/>
        <w:ind w:left="90" w:firstLine="720"/>
        <w:jc w:val="both"/>
        <w:rPr>
          <w:rFonts w:ascii="GHEA Grapalat" w:eastAsia="GHEA Grapalat" w:hAnsi="GHEA Grapalat" w:cs="GHEA Grapalat"/>
          <w:color w:val="000000"/>
          <w:sz w:val="24"/>
          <w:szCs w:val="24"/>
          <w:lang w:val="hy-AM"/>
        </w:rPr>
      </w:pPr>
    </w:p>
    <w:p w:rsidR="00DB533A" w:rsidRPr="00437558" w:rsidRDefault="00DB533A" w:rsidP="00DB533A">
      <w:pPr>
        <w:spacing w:after="0" w:line="360" w:lineRule="auto"/>
        <w:ind w:left="90" w:firstLine="720"/>
        <w:jc w:val="both"/>
        <w:rPr>
          <w:rFonts w:ascii="GHEA Grapalat" w:hAnsi="GHEA Grapalat"/>
          <w:sz w:val="24"/>
          <w:lang w:val="en-US"/>
        </w:rPr>
      </w:pPr>
      <w:r w:rsidRPr="00437558">
        <w:rPr>
          <w:rFonts w:ascii="GHEA Grapalat" w:hAnsi="GHEA Grapalat" w:cs="Sylfaen"/>
          <w:sz w:val="24"/>
        </w:rPr>
        <w:t>ՀԱՅԱՍՏԱՆԻ</w:t>
      </w:r>
      <w:r w:rsidRPr="00437558">
        <w:rPr>
          <w:rFonts w:ascii="GHEA Grapalat" w:hAnsi="GHEA Grapalat"/>
          <w:sz w:val="24"/>
        </w:rPr>
        <w:t xml:space="preserve"> </w:t>
      </w:r>
      <w:r w:rsidRPr="00437558">
        <w:rPr>
          <w:rFonts w:ascii="GHEA Grapalat" w:hAnsi="GHEA Grapalat" w:cs="Sylfaen"/>
          <w:sz w:val="24"/>
        </w:rPr>
        <w:t>ՀԱՆՐԱՊԵՏՈՒԹՅԱՆ</w:t>
      </w:r>
      <w:r w:rsidRPr="00437558">
        <w:rPr>
          <w:rFonts w:ascii="GHEA Grapalat" w:hAnsi="GHEA Grapalat"/>
          <w:sz w:val="24"/>
        </w:rPr>
        <w:t xml:space="preserve"> </w:t>
      </w:r>
    </w:p>
    <w:p w:rsidR="00DB533A" w:rsidRPr="00437558" w:rsidRDefault="00DB533A" w:rsidP="00DB533A">
      <w:pPr>
        <w:spacing w:after="0" w:line="360" w:lineRule="auto"/>
        <w:ind w:left="90" w:firstLine="720"/>
        <w:jc w:val="both"/>
        <w:rPr>
          <w:rFonts w:ascii="GHEA Grapalat" w:hAnsi="GHEA Grapalat" w:cs="Tahoma"/>
          <w:sz w:val="28"/>
          <w:szCs w:val="24"/>
          <w:lang w:val="hy-AM"/>
        </w:rPr>
      </w:pPr>
      <w:r w:rsidRPr="00437558">
        <w:rPr>
          <w:rFonts w:ascii="GHEA Grapalat" w:hAnsi="GHEA Grapalat" w:cs="Sylfaen"/>
          <w:sz w:val="24"/>
          <w:lang w:val="en-US"/>
        </w:rPr>
        <w:t xml:space="preserve">               </w:t>
      </w:r>
      <w:r w:rsidRPr="00437558">
        <w:rPr>
          <w:rFonts w:ascii="GHEA Grapalat" w:hAnsi="GHEA Grapalat" w:cs="Sylfaen"/>
          <w:sz w:val="24"/>
        </w:rPr>
        <w:t>ՎԱՐՉԱՊԵՏ</w:t>
      </w:r>
      <w:r w:rsidRPr="00437558">
        <w:rPr>
          <w:rFonts w:ascii="GHEA Grapalat" w:hAnsi="GHEA Grapalat"/>
          <w:sz w:val="24"/>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sz w:val="24"/>
          <w:lang w:val="en-US"/>
        </w:rPr>
        <w:t xml:space="preserve">   </w:t>
      </w:r>
      <w:r>
        <w:rPr>
          <w:rFonts w:ascii="GHEA Grapalat" w:hAnsi="GHEA Grapalat"/>
          <w:sz w:val="24"/>
          <w:lang w:val="en-US"/>
        </w:rPr>
        <w:t xml:space="preserve"> </w:t>
      </w:r>
      <w:r w:rsidRPr="00437558">
        <w:rPr>
          <w:rFonts w:ascii="GHEA Grapalat" w:hAnsi="GHEA Grapalat" w:cs="Sylfaen"/>
          <w:sz w:val="24"/>
        </w:rPr>
        <w:t>Ն</w:t>
      </w:r>
      <w:r w:rsidRPr="00437558">
        <w:rPr>
          <w:rFonts w:ascii="GHEA Grapalat" w:hAnsi="GHEA Grapalat"/>
          <w:sz w:val="24"/>
        </w:rPr>
        <w:t xml:space="preserve">. </w:t>
      </w:r>
      <w:r w:rsidRPr="00437558">
        <w:rPr>
          <w:rFonts w:ascii="GHEA Grapalat" w:hAnsi="GHEA Grapalat" w:cs="Sylfaen"/>
          <w:sz w:val="24"/>
        </w:rPr>
        <w:t>ՓԱՇԻՆՅԱՆ</w:t>
      </w:r>
    </w:p>
    <w:p w:rsidR="000A09C7" w:rsidRPr="001D4F87" w:rsidRDefault="00DB533A" w:rsidP="001D4F87">
      <w:pPr>
        <w:spacing w:after="0" w:line="360" w:lineRule="auto"/>
        <w:ind w:left="90" w:firstLine="720"/>
        <w:jc w:val="both"/>
        <w:rPr>
          <w:rFonts w:ascii="GHEA Grapalat" w:hAnsi="GHEA Grapalat" w:cs="Tahoma"/>
          <w:sz w:val="28"/>
          <w:szCs w:val="24"/>
          <w:lang w:val="en-US"/>
        </w:rPr>
      </w:pPr>
      <w:r w:rsidRPr="00437558">
        <w:rPr>
          <w:rFonts w:ascii="GHEA Grapalat" w:hAnsi="GHEA Grapalat"/>
          <w:sz w:val="24"/>
          <w:lang w:val="en-US"/>
        </w:rPr>
        <w:t xml:space="preserve">                                                                     </w:t>
      </w:r>
      <w:r>
        <w:rPr>
          <w:rFonts w:ascii="GHEA Grapalat" w:hAnsi="GHEA Grapalat"/>
          <w:sz w:val="24"/>
          <w:lang w:val="en-US"/>
        </w:rPr>
        <w:t xml:space="preserve">        </w:t>
      </w:r>
    </w:p>
    <w:sectPr w:rsidR="000A09C7" w:rsidRPr="001D4F87" w:rsidSect="00E63CD0">
      <w:pgSz w:w="11906" w:h="16838"/>
      <w:pgMar w:top="72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26EEE"/>
    <w:multiLevelType w:val="hybridMultilevel"/>
    <w:tmpl w:val="E4424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2"/>
  </w:compat>
  <w:rsids>
    <w:rsidRoot w:val="00DB533A"/>
    <w:rsid w:val="000014BC"/>
    <w:rsid w:val="00050246"/>
    <w:rsid w:val="00103F56"/>
    <w:rsid w:val="001D4F87"/>
    <w:rsid w:val="002B1F29"/>
    <w:rsid w:val="002D5E0F"/>
    <w:rsid w:val="00332CA2"/>
    <w:rsid w:val="0034148E"/>
    <w:rsid w:val="00345A93"/>
    <w:rsid w:val="003C406C"/>
    <w:rsid w:val="004332E0"/>
    <w:rsid w:val="004C2283"/>
    <w:rsid w:val="004E2F2F"/>
    <w:rsid w:val="00594869"/>
    <w:rsid w:val="006016B5"/>
    <w:rsid w:val="006F2258"/>
    <w:rsid w:val="0073385A"/>
    <w:rsid w:val="00772447"/>
    <w:rsid w:val="007E0128"/>
    <w:rsid w:val="00873A22"/>
    <w:rsid w:val="008A1095"/>
    <w:rsid w:val="00A805E7"/>
    <w:rsid w:val="00AE481F"/>
    <w:rsid w:val="00B01190"/>
    <w:rsid w:val="00B12939"/>
    <w:rsid w:val="00B72812"/>
    <w:rsid w:val="00C41E0C"/>
    <w:rsid w:val="00D91864"/>
    <w:rsid w:val="00DB533A"/>
    <w:rsid w:val="00DC112A"/>
    <w:rsid w:val="00E63CD0"/>
    <w:rsid w:val="00F72D6C"/>
    <w:rsid w:val="00F9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9FB79"/>
  <w15:docId w15:val="{EAFA47AB-15D9-4EA5-96B8-EC8EAE6E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533A"/>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533A"/>
    <w:pPr>
      <w:ind w:left="720"/>
      <w:contextualSpacing/>
    </w:pPr>
    <w:rPr>
      <w:rFonts w:ascii="Calibri" w:eastAsia="Calibri" w:hAnsi="Calibri" w:cs="Times New Roman"/>
    </w:rPr>
  </w:style>
  <w:style w:type="paragraph" w:customStyle="1" w:styleId="norm">
    <w:name w:val="norm"/>
    <w:basedOn w:val="Normal"/>
    <w:link w:val="normChar"/>
    <w:rsid w:val="00DB533A"/>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DB533A"/>
    <w:rPr>
      <w:rFonts w:ascii="Arial Armenian" w:eastAsia="Times New Roman" w:hAnsi="Arial Armenian" w:cs="Times New Roman"/>
      <w:lang w:val="ru-RU" w:eastAsia="ru-RU"/>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2D5E0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D5E0F"/>
    <w:rPr>
      <w:rFonts w:ascii="Times New Roman" w:eastAsia="Times New Roman" w:hAnsi="Times New Roman" w:cs="Times New Roman"/>
      <w:sz w:val="24"/>
      <w:szCs w:val="24"/>
    </w:rPr>
  </w:style>
  <w:style w:type="character" w:styleId="Strong">
    <w:name w:val="Strong"/>
    <w:basedOn w:val="DefaultParagraphFont"/>
    <w:uiPriority w:val="22"/>
    <w:qFormat/>
    <w:rsid w:val="00C41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119</Words>
  <Characters>683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https://mul2-moj.gov.am/tasks/566196/oneclick/8.Karavarutyan_voroshman_naxagic.docx?token=b9988a7b4e64123bc1a6bb9e75666d11</cp:keywords>
  <dc:description/>
  <cp:lastModifiedBy>Meri Ghazaryan</cp:lastModifiedBy>
  <cp:revision>20</cp:revision>
  <dcterms:created xsi:type="dcterms:W3CDTF">2023-02-23T13:29:00Z</dcterms:created>
  <dcterms:modified xsi:type="dcterms:W3CDTF">2024-12-26T11:44:00Z</dcterms:modified>
</cp:coreProperties>
</file>