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63203" w14:textId="7AB1CB21" w:rsidR="004A74D4" w:rsidRPr="008B4A4A" w:rsidRDefault="004A74D4" w:rsidP="004A74D4">
      <w:pPr>
        <w:pStyle w:val="mechtex"/>
        <w:jc w:val="right"/>
        <w:rPr>
          <w:rFonts w:ascii="GHEA Mariam" w:hAnsi="GHEA Mariam" w:cs="Sylfaen"/>
          <w:b/>
          <w:lang w:val="hy-AM"/>
        </w:rPr>
      </w:pPr>
      <w:r w:rsidRPr="008B4A4A">
        <w:rPr>
          <w:rFonts w:ascii="GHEA Mariam" w:hAnsi="GHEA Mariam" w:cs="Sylfaen"/>
          <w:b/>
          <w:lang w:val="hy-AM"/>
        </w:rPr>
        <w:t>Նախագիծ</w:t>
      </w:r>
    </w:p>
    <w:p w14:paraId="11CA9F10" w14:textId="77777777" w:rsidR="004A74D4" w:rsidRPr="008B4A4A" w:rsidRDefault="004A74D4" w:rsidP="004A74D4">
      <w:pPr>
        <w:pStyle w:val="mechtex"/>
        <w:jc w:val="right"/>
        <w:rPr>
          <w:rFonts w:ascii="GHEA Mariam" w:hAnsi="GHEA Mariam" w:cs="Sylfaen"/>
          <w:b/>
          <w:sz w:val="30"/>
          <w:szCs w:val="30"/>
        </w:rPr>
      </w:pPr>
    </w:p>
    <w:p w14:paraId="35947909" w14:textId="7D582025" w:rsidR="004A74D4" w:rsidRPr="008B4A4A" w:rsidRDefault="004A74D4" w:rsidP="004A74D4">
      <w:pPr>
        <w:pStyle w:val="mechtex"/>
        <w:rPr>
          <w:rFonts w:ascii="GHEA Mariam" w:hAnsi="GHEA Mariam" w:cs="Arial Armenian"/>
          <w:b/>
          <w:sz w:val="24"/>
          <w:szCs w:val="24"/>
          <w:lang w:val="hy-AM"/>
        </w:rPr>
      </w:pPr>
      <w:r w:rsidRPr="008B4A4A">
        <w:rPr>
          <w:rFonts w:ascii="GHEA Mariam" w:hAnsi="GHEA Mariam" w:cs="Sylfaen"/>
          <w:b/>
          <w:sz w:val="24"/>
          <w:szCs w:val="24"/>
        </w:rPr>
        <w:t>ՀԱՅԱՍՏԱՆԻ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ՀԱՆՐԱՊԵՏՈՒԹՅԱՆ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Arial Armenian"/>
          <w:b/>
          <w:sz w:val="24"/>
          <w:szCs w:val="24"/>
          <w:lang w:val="hy-AM"/>
        </w:rPr>
        <w:t>ԿԱՌԱՎԱՐՈՒԹՅՈՒՆ</w:t>
      </w:r>
    </w:p>
    <w:p w14:paraId="21BF2B1C" w14:textId="77777777" w:rsidR="004A74D4" w:rsidRPr="008B4A4A" w:rsidRDefault="004A74D4" w:rsidP="004A74D4">
      <w:pPr>
        <w:pStyle w:val="mechtex"/>
        <w:rPr>
          <w:rFonts w:ascii="GHEA Mariam" w:hAnsi="GHEA Mariam" w:cs="Times New Roman"/>
          <w:b/>
          <w:sz w:val="24"/>
          <w:szCs w:val="24"/>
        </w:rPr>
      </w:pPr>
    </w:p>
    <w:p w14:paraId="3DE58B3E" w14:textId="3399473A" w:rsidR="004A74D4" w:rsidRPr="008B4A4A" w:rsidRDefault="004A74D4" w:rsidP="004A74D4">
      <w:pPr>
        <w:pStyle w:val="mechtex"/>
        <w:rPr>
          <w:rFonts w:ascii="GHEA Mariam" w:hAnsi="GHEA Mariam" w:cs="Sylfaen"/>
          <w:b/>
          <w:sz w:val="24"/>
          <w:szCs w:val="24"/>
        </w:rPr>
      </w:pPr>
      <w:r w:rsidRPr="008B4A4A">
        <w:rPr>
          <w:rFonts w:ascii="GHEA Mariam" w:hAnsi="GHEA Mariam" w:cs="Sylfaen"/>
          <w:b/>
          <w:sz w:val="24"/>
          <w:szCs w:val="24"/>
        </w:rPr>
        <w:t>Ո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Ր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Ո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Շ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Ո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Ւ</w:t>
      </w:r>
      <w:r w:rsidRPr="008B4A4A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B4A4A">
        <w:rPr>
          <w:rFonts w:ascii="GHEA Mariam" w:hAnsi="GHEA Mariam" w:cs="Sylfaen"/>
          <w:b/>
          <w:sz w:val="24"/>
          <w:szCs w:val="24"/>
        </w:rPr>
        <w:t>Մ</w:t>
      </w:r>
    </w:p>
    <w:p w14:paraId="1A4E48E0" w14:textId="77777777" w:rsidR="004A74D4" w:rsidRPr="008B4A4A" w:rsidRDefault="004A74D4" w:rsidP="004A74D4">
      <w:pPr>
        <w:pStyle w:val="mechtex"/>
        <w:rPr>
          <w:rFonts w:ascii="GHEA Mariam" w:hAnsi="GHEA Mariam" w:cs="Sylfaen"/>
          <w:b/>
          <w:sz w:val="24"/>
          <w:szCs w:val="24"/>
        </w:rPr>
      </w:pPr>
    </w:p>
    <w:p w14:paraId="082FFA12" w14:textId="77777777" w:rsidR="004A74D4" w:rsidRPr="008B4A4A" w:rsidRDefault="004A74D4" w:rsidP="004A74D4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eastAsia="en-US"/>
        </w:rPr>
      </w:pPr>
      <w:r w:rsidRPr="008B4A4A">
        <w:rPr>
          <w:rFonts w:ascii="GHEA Mariam" w:hAnsi="GHEA Mariam" w:cs="Arial LatArm"/>
          <w:b/>
          <w:sz w:val="24"/>
          <w:szCs w:val="24"/>
        </w:rPr>
        <w:t>«_______»   _________________   20</w:t>
      </w:r>
      <w:r w:rsidRPr="008B4A4A">
        <w:rPr>
          <w:rFonts w:ascii="GHEA Mariam" w:hAnsi="GHEA Mariam"/>
          <w:b/>
          <w:sz w:val="24"/>
          <w:szCs w:val="24"/>
        </w:rPr>
        <w:t>2</w:t>
      </w:r>
      <w:r w:rsidRPr="008B4A4A">
        <w:rPr>
          <w:rFonts w:ascii="GHEA Mariam" w:hAnsi="GHEA Mariam"/>
          <w:b/>
          <w:sz w:val="24"/>
          <w:szCs w:val="24"/>
          <w:lang w:val="hy-AM"/>
        </w:rPr>
        <w:t xml:space="preserve">4 </w:t>
      </w:r>
      <w:r w:rsidRPr="008B4A4A">
        <w:rPr>
          <w:rFonts w:ascii="GHEA Mariam" w:hAnsi="GHEA Mariam" w:cs="Sylfaen"/>
          <w:b/>
          <w:sz w:val="24"/>
          <w:szCs w:val="24"/>
        </w:rPr>
        <w:t>թ</w:t>
      </w:r>
      <w:r w:rsidRPr="008B4A4A">
        <w:rPr>
          <w:rFonts w:ascii="GHEA Mariam" w:hAnsi="GHEA Mariam" w:cs="Arial LatArm"/>
          <w:b/>
          <w:sz w:val="24"/>
          <w:szCs w:val="24"/>
        </w:rPr>
        <w:t>. N______</w:t>
      </w:r>
      <w:r w:rsidRPr="008B4A4A">
        <w:rPr>
          <w:rFonts w:ascii="GHEA Mariam" w:hAnsi="GHEA Mariam"/>
          <w:b/>
          <w:sz w:val="24"/>
          <w:szCs w:val="24"/>
        </w:rPr>
        <w:t>_ - Ա</w:t>
      </w:r>
    </w:p>
    <w:p w14:paraId="401E6CB2" w14:textId="77777777" w:rsidR="004A74D4" w:rsidRPr="008B4A4A" w:rsidRDefault="004A74D4" w:rsidP="004A74D4">
      <w:pPr>
        <w:jc w:val="center"/>
        <w:rPr>
          <w:rFonts w:ascii="GHEA Mariam" w:hAnsi="GHEA Mariam"/>
          <w:sz w:val="24"/>
          <w:szCs w:val="24"/>
        </w:rPr>
      </w:pPr>
    </w:p>
    <w:p w14:paraId="6A3CB81B" w14:textId="77777777" w:rsidR="004A74D4" w:rsidRPr="008B4A4A" w:rsidRDefault="004A74D4" w:rsidP="004A74D4">
      <w:pPr>
        <w:jc w:val="center"/>
        <w:rPr>
          <w:rFonts w:ascii="GHEA Mariam" w:hAnsi="GHEA Mariam"/>
          <w:sz w:val="24"/>
          <w:szCs w:val="24"/>
        </w:rPr>
      </w:pPr>
    </w:p>
    <w:p w14:paraId="366FCA76" w14:textId="5801F007" w:rsidR="004A74D4" w:rsidRPr="008B4A4A" w:rsidRDefault="004A74D4" w:rsidP="004A74D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GHEA Grapalat"/>
          <w:lang w:val="hy-AM"/>
        </w:rPr>
      </w:pPr>
      <w:r w:rsidRPr="008B4A4A">
        <w:rPr>
          <w:rFonts w:ascii="GHEA Mariam" w:hAnsi="GHEA Mariam"/>
        </w:rPr>
        <w:t>«ՀԱՅԱՍՏԱՆԻ ՀԱՆՐԱՊԵՏՈՒԹՅԱՆ ՔԱՂԱՔԱՑԻԱԿԱՆ</w:t>
      </w:r>
      <w:r w:rsidRPr="008B4A4A">
        <w:rPr>
          <w:rFonts w:ascii="GHEA Mariam" w:hAnsi="GHEA Mariam"/>
          <w:lang w:val="hy-AM"/>
        </w:rPr>
        <w:t xml:space="preserve">             </w:t>
      </w:r>
      <w:r w:rsidRPr="008B4A4A">
        <w:rPr>
          <w:rFonts w:ascii="GHEA Mariam" w:hAnsi="GHEA Mariam"/>
        </w:rPr>
        <w:t xml:space="preserve"> ՕՐԵՆՍԳՐՔՈՒՄ ԼՐԱՑՈՒՄՆԵՐ ԿԱՏԱՐԵԼՈՒ ՄԱՍԻՆ»</w:t>
      </w:r>
      <w:r w:rsidRPr="008B4A4A">
        <w:rPr>
          <w:rFonts w:ascii="GHEA Mariam" w:hAnsi="GHEA Mariam"/>
          <w:b/>
          <w:bCs/>
        </w:rPr>
        <w:t xml:space="preserve"> </w:t>
      </w:r>
      <w:r w:rsidRPr="008B4A4A">
        <w:rPr>
          <w:rFonts w:ascii="GHEA Mariam" w:hAnsi="GHEA Mariam" w:cs="GHEA Grapalat"/>
          <w:lang w:val="hy-AM"/>
        </w:rPr>
        <w:t>ՕՐԵՆՔԻ</w:t>
      </w:r>
    </w:p>
    <w:p w14:paraId="79B6E4DC" w14:textId="70F4E739" w:rsidR="004A74D4" w:rsidRPr="008B4A4A" w:rsidRDefault="004A74D4" w:rsidP="004A74D4">
      <w:pPr>
        <w:pStyle w:val="mechtex"/>
        <w:rPr>
          <w:rFonts w:ascii="GHEA Mariam" w:eastAsia="GHEA Grapalat" w:hAnsi="GHEA Mariam" w:cs="Arial"/>
          <w:sz w:val="24"/>
          <w:szCs w:val="24"/>
          <w:lang w:val="hy-AM" w:eastAsia="en-GB"/>
        </w:rPr>
      </w:pPr>
      <w:r w:rsidRPr="008B4A4A">
        <w:rPr>
          <w:rFonts w:ascii="GHEA Mariam" w:eastAsia="Calibri" w:hAnsi="GHEA Mariam" w:cs="Arial"/>
          <w:noProof/>
          <w:sz w:val="24"/>
          <w:szCs w:val="24"/>
          <w:lang w:val="hy-AM" w:eastAsia="en-GB"/>
        </w:rPr>
        <w:t>ՆԱԽԱԳԾԻՆ</w:t>
      </w:r>
      <w:r w:rsidRPr="008B4A4A">
        <w:rPr>
          <w:rFonts w:ascii="GHEA Mariam" w:eastAsia="Calibri" w:hAnsi="GHEA Mariam"/>
          <w:noProof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GHEA Grapalat" w:hAnsi="GHEA Mariam" w:cs="Arial"/>
          <w:sz w:val="24"/>
          <w:szCs w:val="24"/>
          <w:lang w:val="hy-AM" w:eastAsia="en-GB"/>
        </w:rPr>
        <w:t>ՀԱՎԱՆՈՒԹՅՈՒՆ</w:t>
      </w:r>
      <w:r w:rsidRPr="008B4A4A">
        <w:rPr>
          <w:rFonts w:ascii="GHEA Mariam" w:eastAsia="GHEA Grapalat" w:hAnsi="GHEA Mariam" w:cs="GHEA Grapalat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GHEA Grapalat" w:hAnsi="GHEA Mariam" w:cs="Arial"/>
          <w:sz w:val="24"/>
          <w:szCs w:val="24"/>
          <w:lang w:val="hy-AM" w:eastAsia="en-GB"/>
        </w:rPr>
        <w:t>ՏԱԼՈՒ</w:t>
      </w:r>
      <w:r w:rsidR="00325358" w:rsidRPr="008B4A4A">
        <w:rPr>
          <w:rFonts w:ascii="GHEA Mariam" w:eastAsia="GHEA Grapalat" w:hAnsi="GHEA Mariam" w:cs="Arial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GHEA Grapalat" w:hAnsi="GHEA Mariam" w:cs="Arial"/>
          <w:sz w:val="24"/>
          <w:szCs w:val="24"/>
          <w:lang w:val="hy-AM" w:eastAsia="en-GB"/>
        </w:rPr>
        <w:t>ՄԱՍԻՆ</w:t>
      </w:r>
    </w:p>
    <w:p w14:paraId="7876BD83" w14:textId="77777777" w:rsidR="004A74D4" w:rsidRPr="008B4A4A" w:rsidRDefault="004A74D4" w:rsidP="004A74D4">
      <w:pPr>
        <w:pStyle w:val="mechtex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8B4A4A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----------------------------------------------------------------------------------------------</w:t>
      </w:r>
      <w:r w:rsidRPr="008B4A4A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8B4A4A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8B4A4A">
        <w:rPr>
          <w:rFonts w:ascii="GHEA Mariam" w:hAnsi="GHEA Mariam" w:cs="Sylfaen"/>
          <w:sz w:val="24"/>
          <w:szCs w:val="24"/>
          <w:lang w:val="pt-BR"/>
        </w:rPr>
        <w:t>----</w:t>
      </w:r>
    </w:p>
    <w:p w14:paraId="7E513283" w14:textId="77777777" w:rsidR="004A74D4" w:rsidRPr="008B4A4A" w:rsidRDefault="004A74D4" w:rsidP="004A74D4">
      <w:pPr>
        <w:pStyle w:val="mechtex"/>
        <w:rPr>
          <w:rFonts w:ascii="GHEA Mariam" w:eastAsia="GHEA Grapalat" w:hAnsi="GHEA Mariam" w:cs="GHEA Grapalat"/>
          <w:sz w:val="24"/>
          <w:szCs w:val="24"/>
          <w:lang w:val="hy-AM" w:eastAsia="en-GB"/>
        </w:rPr>
      </w:pPr>
    </w:p>
    <w:p w14:paraId="0C0BC966" w14:textId="77777777" w:rsidR="004A74D4" w:rsidRPr="008B4A4A" w:rsidRDefault="004A74D4" w:rsidP="004A74D4">
      <w:pPr>
        <w:pStyle w:val="mechtex"/>
        <w:ind w:firstLine="567"/>
        <w:rPr>
          <w:rFonts w:ascii="GHEA Mariam" w:eastAsia="GHEA Grapalat" w:hAnsi="GHEA Mariam" w:cs="GHEA Grapalat"/>
          <w:sz w:val="24"/>
          <w:szCs w:val="24"/>
          <w:lang w:val="hy-AM" w:eastAsia="en-GB"/>
        </w:rPr>
      </w:pPr>
    </w:p>
    <w:p w14:paraId="3B3A00A2" w14:textId="77777777" w:rsidR="004A74D4" w:rsidRPr="008B4A4A" w:rsidRDefault="004A74D4" w:rsidP="004A74D4">
      <w:pPr>
        <w:pStyle w:val="norm"/>
        <w:spacing w:line="360" w:lineRule="auto"/>
        <w:ind w:firstLine="567"/>
        <w:rPr>
          <w:rFonts w:ascii="GHEA Mariam" w:eastAsia="Times New Roman" w:hAnsi="GHEA Mariam" w:cs="Times New Roman"/>
          <w:sz w:val="24"/>
          <w:szCs w:val="24"/>
          <w:lang w:val="de-DE"/>
        </w:rPr>
      </w:pP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Հիմք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ընդունելով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Հայաստանի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Հանրապետության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Սահմանադրության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109-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հոդվածը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և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«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Ազգային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ժողովի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կանոնակարգ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»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Հայաստանի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Հանրապետության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սահմանադրական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օրենքի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65-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հոդվածի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3-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մասը՝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Հանրապե</w:t>
      </w:r>
      <w:r w:rsidRPr="008B4A4A">
        <w:rPr>
          <w:rFonts w:ascii="GHEA Mariam" w:hAnsi="GHEA Mariam" w:cs="Sylfaen"/>
          <w:sz w:val="24"/>
          <w:szCs w:val="24"/>
          <w:lang w:val="de-DE"/>
        </w:rPr>
        <w:softHyphen/>
        <w:t>տության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B4A4A">
        <w:rPr>
          <w:rFonts w:ascii="GHEA Mariam" w:hAnsi="GHEA Mariam" w:cs="Sylfaen"/>
          <w:sz w:val="24"/>
          <w:szCs w:val="24"/>
          <w:lang w:val="de-DE"/>
        </w:rPr>
        <w:t>ո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ր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ո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շ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ու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A4A">
        <w:rPr>
          <w:rFonts w:ascii="GHEA Mariam" w:hAnsi="GHEA Mariam" w:cs="Sylfaen"/>
          <w:sz w:val="24"/>
          <w:szCs w:val="24"/>
          <w:lang w:val="de-DE"/>
        </w:rPr>
        <w:t>մ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B4A4A">
        <w:rPr>
          <w:rFonts w:ascii="GHEA Mariam" w:hAnsi="GHEA Mariam" w:cs="Sylfaen"/>
          <w:sz w:val="24"/>
          <w:szCs w:val="24"/>
          <w:lang w:val="de-DE"/>
        </w:rPr>
        <w:t>է</w:t>
      </w:r>
      <w:r w:rsidRPr="008B4A4A">
        <w:rPr>
          <w:rFonts w:ascii="GHEA Mariam" w:hAnsi="GHEA Mariam" w:cs="Arial Armenian"/>
          <w:sz w:val="24"/>
          <w:szCs w:val="24"/>
          <w:lang w:val="de-DE"/>
        </w:rPr>
        <w:t>.</w:t>
      </w:r>
    </w:p>
    <w:p w14:paraId="3B3711A1" w14:textId="6811BE9C" w:rsidR="004A74D4" w:rsidRPr="008B4A4A" w:rsidRDefault="004A74D4" w:rsidP="004A74D4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Mariam" w:eastAsia="Calibri" w:hAnsi="GHEA Mariam"/>
          <w:spacing w:val="-2"/>
          <w:sz w:val="24"/>
          <w:szCs w:val="24"/>
          <w:lang w:val="hy-AM" w:eastAsia="en-GB"/>
        </w:rPr>
      </w:pP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 xml:space="preserve"> Հավանություն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տալ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>«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Հայաստանի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Հանրապետության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քաղաքացիական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օրենսգրքում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լրացումներ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կատարելու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 xml:space="preserve"> </w:t>
      </w:r>
      <w:r w:rsidRPr="008B4A4A">
        <w:rPr>
          <w:rFonts w:ascii="GHEA Mariam" w:eastAsia="Times New Roman" w:hAnsi="GHEA Mariam" w:cs="Times New Roman"/>
          <w:sz w:val="24"/>
          <w:szCs w:val="24"/>
          <w:lang w:val="hy-AM"/>
        </w:rPr>
        <w:t>մասին</w:t>
      </w:r>
      <w:r w:rsidRPr="008B4A4A">
        <w:rPr>
          <w:rFonts w:ascii="GHEA Mariam" w:eastAsia="Times New Roman" w:hAnsi="GHEA Mariam" w:cs="Times New Roman"/>
          <w:sz w:val="24"/>
          <w:szCs w:val="24"/>
          <w:lang w:val="de-DE"/>
        </w:rPr>
        <w:t>»</w:t>
      </w:r>
      <w:r w:rsidRPr="008B4A4A">
        <w:rPr>
          <w:rFonts w:ascii="GHEA Mariam" w:eastAsia="Times New Roman" w:hAnsi="GHEA Mariam" w:cs="Times New Roman"/>
          <w:b/>
          <w:bCs/>
          <w:sz w:val="24"/>
          <w:szCs w:val="24"/>
          <w:lang w:val="de-DE"/>
        </w:rPr>
        <w:t xml:space="preserve"> </w:t>
      </w:r>
      <w:r w:rsidRPr="008B4A4A">
        <w:rPr>
          <w:rFonts w:ascii="GHEA Mariam" w:eastAsia="Calibri" w:hAnsi="GHEA Mariam" w:cs="Arial"/>
          <w:noProof/>
          <w:color w:val="000000"/>
          <w:spacing w:val="-2"/>
          <w:sz w:val="24"/>
          <w:szCs w:val="24"/>
          <w:lang w:val="hy-AM" w:eastAsia="en-GB"/>
        </w:rPr>
        <w:t>օրենքի</w:t>
      </w:r>
      <w:r w:rsidRPr="008B4A4A">
        <w:rPr>
          <w:rFonts w:ascii="GHEA Mariam" w:eastAsia="Calibri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noProof/>
          <w:color w:val="000000"/>
          <w:spacing w:val="-8"/>
          <w:sz w:val="24"/>
          <w:szCs w:val="24"/>
          <w:lang w:val="hy-AM" w:eastAsia="en-GB"/>
        </w:rPr>
        <w:t>ն</w:t>
      </w:r>
      <w:r w:rsidRPr="008B4A4A">
        <w:rPr>
          <w:rFonts w:ascii="GHEA Mariam" w:eastAsia="Calibri" w:hAnsi="GHEA Mariam" w:cs="Arial"/>
          <w:noProof/>
          <w:color w:val="000000"/>
          <w:spacing w:val="-12"/>
          <w:sz w:val="24"/>
          <w:szCs w:val="24"/>
          <w:lang w:val="hy-AM" w:eastAsia="en-GB"/>
        </w:rPr>
        <w:t>ախագծի</w:t>
      </w:r>
      <w:r w:rsidRPr="008B4A4A">
        <w:rPr>
          <w:rFonts w:ascii="GHEA Mariam" w:eastAsia="Calibri" w:hAnsi="GHEA Mariam"/>
          <w:noProof/>
          <w:color w:val="000000"/>
          <w:spacing w:val="-1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noProof/>
          <w:color w:val="000000"/>
          <w:spacing w:val="-12"/>
          <w:sz w:val="24"/>
          <w:szCs w:val="24"/>
          <w:lang w:val="hy-AM" w:eastAsia="en-GB"/>
        </w:rPr>
        <w:t>վերաբերյալ</w:t>
      </w:r>
      <w:r w:rsidRPr="008B4A4A">
        <w:rPr>
          <w:rFonts w:ascii="GHEA Mariam" w:eastAsia="Calibri" w:hAnsi="GHEA Mariam"/>
          <w:noProof/>
          <w:color w:val="000000"/>
          <w:spacing w:val="-1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12"/>
          <w:sz w:val="24"/>
          <w:szCs w:val="24"/>
          <w:lang w:val="hy-AM" w:eastAsia="en-GB"/>
        </w:rPr>
        <w:t>Հայաստանի</w:t>
      </w:r>
      <w:r w:rsidRPr="008B4A4A">
        <w:rPr>
          <w:rFonts w:ascii="GHEA Mariam" w:eastAsia="Calibri" w:hAnsi="GHEA Mariam"/>
          <w:spacing w:val="-1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12"/>
          <w:sz w:val="24"/>
          <w:szCs w:val="24"/>
          <w:lang w:val="hy-AM" w:eastAsia="en-GB"/>
        </w:rPr>
        <w:t>Հանրապետության</w:t>
      </w:r>
      <w:r w:rsidRPr="008B4A4A">
        <w:rPr>
          <w:rFonts w:ascii="GHEA Mariam" w:eastAsia="Calibri" w:hAnsi="GHEA Mariam"/>
          <w:spacing w:val="-1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12"/>
          <w:sz w:val="24"/>
          <w:szCs w:val="24"/>
          <w:lang w:val="hy-AM" w:eastAsia="en-GB"/>
        </w:rPr>
        <w:t>կառավարության</w:t>
      </w:r>
      <w:r w:rsidRPr="008B4A4A">
        <w:rPr>
          <w:rFonts w:ascii="GHEA Mariam" w:eastAsia="Calibri" w:hAnsi="GHEA Mariam"/>
          <w:spacing w:val="-1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12"/>
          <w:sz w:val="24"/>
          <w:szCs w:val="24"/>
          <w:lang w:val="hy-AM" w:eastAsia="en-GB"/>
        </w:rPr>
        <w:t>օրեն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սդրա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softHyphen/>
        <w:t>կան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t>նախա</w:t>
      </w:r>
      <w:r w:rsidRPr="008B4A4A">
        <w:rPr>
          <w:rFonts w:ascii="GHEA Mariam" w:eastAsia="Calibri" w:hAnsi="GHEA Mariam" w:cs="Arial"/>
          <w:sz w:val="24"/>
          <w:szCs w:val="24"/>
          <w:lang w:val="hy-AM" w:eastAsia="en-GB"/>
        </w:rPr>
        <w:softHyphen/>
        <w:t>ձեռնությանը</w:t>
      </w:r>
      <w:r w:rsidRPr="008B4A4A">
        <w:rPr>
          <w:rFonts w:ascii="GHEA Mariam" w:eastAsia="Calibri" w:hAnsi="GHEA Mariam"/>
          <w:sz w:val="24"/>
          <w:szCs w:val="24"/>
          <w:lang w:val="hy-AM" w:eastAsia="en-GB"/>
        </w:rPr>
        <w:t xml:space="preserve">: </w:t>
      </w:r>
    </w:p>
    <w:p w14:paraId="4AAC31F7" w14:textId="1925ECF5" w:rsidR="004A74D4" w:rsidRPr="008B4A4A" w:rsidRDefault="004A74D4" w:rsidP="004A74D4">
      <w:pPr>
        <w:pStyle w:val="norm"/>
        <w:spacing w:line="360" w:lineRule="auto"/>
        <w:ind w:firstLine="567"/>
        <w:rPr>
          <w:rFonts w:ascii="GHEA Mariam" w:eastAsia="Calibri" w:hAnsi="GHEA Mariam"/>
          <w:spacing w:val="-2"/>
          <w:sz w:val="24"/>
          <w:szCs w:val="24"/>
          <w:lang w:val="hy-AM" w:eastAsia="en-GB"/>
        </w:rPr>
      </w:pP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2.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Հայաստանի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Հանրապետության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կառավարության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օրենսդրական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նախա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  <w:t>ձեռնու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թյունը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bookmarkStart w:id="0" w:name="_GoBack"/>
      <w:bookmarkEnd w:id="0"/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սահմանված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կարգով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ներկայացնել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Հայաստանի</w:t>
      </w:r>
      <w:r w:rsidRPr="008B4A4A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Հանրա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  <w:t>պե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  <w:t>տության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Ազգային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8B4A4A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ժողով</w:t>
      </w:r>
      <w:r w:rsidRPr="008B4A4A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: </w:t>
      </w:r>
    </w:p>
    <w:p w14:paraId="4B05C0D3" w14:textId="77777777" w:rsidR="004A74D4" w:rsidRPr="008B4A4A" w:rsidRDefault="004A74D4" w:rsidP="004A74D4">
      <w:pPr>
        <w:pStyle w:val="norm"/>
        <w:spacing w:line="360" w:lineRule="auto"/>
        <w:rPr>
          <w:rFonts w:ascii="GHEA Mariam" w:eastAsia="Calibri" w:hAnsi="GHEA Mariam"/>
          <w:spacing w:val="-2"/>
          <w:sz w:val="24"/>
          <w:szCs w:val="24"/>
          <w:lang w:val="hy-AM" w:eastAsia="en-GB"/>
        </w:rPr>
      </w:pPr>
    </w:p>
    <w:p w14:paraId="35B46E7E" w14:textId="77777777" w:rsidR="004A74D4" w:rsidRPr="008B4A4A" w:rsidRDefault="004A74D4" w:rsidP="004A74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1AA4645C" w14:textId="77777777" w:rsidR="004A74D4" w:rsidRPr="008B4A4A" w:rsidRDefault="004A74D4" w:rsidP="004A74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36C32E4D" w14:textId="65FF9FDA" w:rsidR="004A74D4" w:rsidRPr="008B4A4A" w:rsidRDefault="004A74D4" w:rsidP="004A74D4">
      <w:pPr>
        <w:pStyle w:val="mechtex"/>
        <w:ind w:firstLine="720"/>
        <w:jc w:val="left"/>
        <w:rPr>
          <w:rFonts w:ascii="GHEA Mariam" w:eastAsia="Times New Roman" w:hAnsi="GHEA Mariam" w:cs="Arial Armenian"/>
          <w:sz w:val="24"/>
          <w:szCs w:val="24"/>
          <w:lang w:val="hy-AM"/>
        </w:rPr>
      </w:pPr>
      <w:r w:rsidRPr="008B4A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B4A4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B4A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8D41D08" w14:textId="77777777" w:rsidR="004A74D4" w:rsidRPr="008B4A4A" w:rsidRDefault="004A74D4" w:rsidP="004A74D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B4A4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B4A4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B4A4A">
        <w:rPr>
          <w:rFonts w:ascii="GHEA Mariam" w:hAnsi="GHEA Mariam" w:cs="Arial Armenian"/>
          <w:sz w:val="24"/>
          <w:szCs w:val="24"/>
          <w:lang w:val="hy-AM"/>
        </w:rPr>
        <w:tab/>
      </w:r>
      <w:r w:rsidRPr="008B4A4A">
        <w:rPr>
          <w:rFonts w:ascii="GHEA Mariam" w:hAnsi="GHEA Mariam" w:cs="Arial Armenian"/>
          <w:sz w:val="24"/>
          <w:szCs w:val="24"/>
          <w:lang w:val="hy-AM"/>
        </w:rPr>
        <w:tab/>
      </w:r>
      <w:r w:rsidRPr="008B4A4A">
        <w:rPr>
          <w:rFonts w:ascii="GHEA Mariam" w:hAnsi="GHEA Mariam" w:cs="Arial Armenian"/>
          <w:sz w:val="24"/>
          <w:szCs w:val="24"/>
          <w:lang w:val="hy-AM"/>
        </w:rPr>
        <w:tab/>
      </w:r>
      <w:r w:rsidRPr="008B4A4A">
        <w:rPr>
          <w:rFonts w:ascii="GHEA Mariam" w:hAnsi="GHEA Mariam" w:cs="Arial Armenian"/>
          <w:sz w:val="24"/>
          <w:szCs w:val="24"/>
          <w:lang w:val="hy-AM"/>
        </w:rPr>
        <w:tab/>
      </w:r>
      <w:r w:rsidRPr="008B4A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B4A4A">
        <w:rPr>
          <w:rFonts w:ascii="GHEA Mariam" w:hAnsi="GHEA Mariam" w:cs="Sylfaen"/>
          <w:sz w:val="24"/>
          <w:szCs w:val="24"/>
          <w:lang w:val="hy-AM"/>
        </w:rPr>
        <w:t>.</w:t>
      </w:r>
      <w:r w:rsidRPr="008B4A4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B4A4A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C6AACAC" w14:textId="31C6CC40" w:rsidR="004A74D4" w:rsidRPr="008B4A4A" w:rsidRDefault="004A74D4" w:rsidP="004A74D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8B4A4A">
        <w:rPr>
          <w:rFonts w:ascii="GHEA Mariam" w:hAnsi="GHEA Mariam" w:cs="Arial"/>
          <w:sz w:val="24"/>
          <w:szCs w:val="24"/>
          <w:lang w:val="hy-AM"/>
        </w:rPr>
        <w:t xml:space="preserve">                  </w:t>
      </w:r>
      <w:r w:rsidR="00325358" w:rsidRPr="008B4A4A">
        <w:rPr>
          <w:rFonts w:ascii="GHEA Mariam" w:hAnsi="GHEA Mariam" w:cs="Arial"/>
          <w:sz w:val="24"/>
          <w:szCs w:val="24"/>
          <w:lang w:val="hy-AM"/>
        </w:rPr>
        <w:t xml:space="preserve"> ԵՐԵՎԱՆ</w:t>
      </w:r>
    </w:p>
    <w:p w14:paraId="68B28769" w14:textId="05565DDC" w:rsidR="004A74D4" w:rsidRPr="008B4A4A" w:rsidRDefault="004A74D4" w:rsidP="004A74D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8B4A4A">
        <w:rPr>
          <w:rFonts w:ascii="GHEA Mariam" w:hAnsi="GHEA Mariam" w:cs="Arial"/>
          <w:sz w:val="24"/>
          <w:szCs w:val="24"/>
          <w:lang w:val="hy-AM"/>
        </w:rPr>
        <w:t xml:space="preserve">                    2024 թ. </w:t>
      </w:r>
    </w:p>
    <w:p w14:paraId="49AF1B9C" w14:textId="77777777" w:rsidR="004A74D4" w:rsidRPr="008B4A4A" w:rsidRDefault="004A74D4" w:rsidP="004A74D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14:paraId="737590DA" w14:textId="77777777" w:rsidR="004A76A0" w:rsidRPr="008B4A4A" w:rsidRDefault="004A76A0">
      <w:pPr>
        <w:rPr>
          <w:rFonts w:ascii="GHEA Mariam" w:hAnsi="GHEA Mariam"/>
          <w:sz w:val="24"/>
          <w:szCs w:val="24"/>
          <w:lang w:val="hy-AM"/>
        </w:rPr>
      </w:pPr>
    </w:p>
    <w:sectPr w:rsidR="004A76A0" w:rsidRPr="008B4A4A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5E3"/>
    <w:rsid w:val="00325358"/>
    <w:rsid w:val="004325E3"/>
    <w:rsid w:val="004A74D4"/>
    <w:rsid w:val="004A76A0"/>
    <w:rsid w:val="006C7E48"/>
    <w:rsid w:val="007653FE"/>
    <w:rsid w:val="008B4A4A"/>
    <w:rsid w:val="00905D03"/>
    <w:rsid w:val="00933FF7"/>
    <w:rsid w:val="009D75B9"/>
    <w:rsid w:val="00A3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A72BD"/>
  <w15:chartTrackingRefBased/>
  <w15:docId w15:val="{A0EEA7B8-B664-4B79-8AAD-3DBADCDE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4D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74D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4A74D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A74D4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4A74D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A74D4"/>
    <w:pPr>
      <w:jc w:val="center"/>
    </w:pPr>
    <w:rPr>
      <w:rFonts w:eastAsia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4A7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Մկրտիչյան</dc:creator>
  <cp:keywords/>
  <dc:description/>
  <cp:lastModifiedBy>Zaliko Barseghyan</cp:lastModifiedBy>
  <cp:revision>7</cp:revision>
  <dcterms:created xsi:type="dcterms:W3CDTF">2024-10-29T10:21:00Z</dcterms:created>
  <dcterms:modified xsi:type="dcterms:W3CDTF">2024-12-27T06:22:00Z</dcterms:modified>
</cp:coreProperties>
</file>