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65633AAA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0031E7" w:rsidRPr="000031E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Երևան, Կենտրոն Հանրապետության փողոց 85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հասցեում գտնվող </w:t>
      </w:r>
      <w:r w:rsidR="000031E7" w:rsidRPr="000031E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0.0343 հեկտար մակերեսով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հողամասն (այսուհետ՝ Գույք) օտարել </w:t>
      </w:r>
      <w:r w:rsidR="00684F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5FACEBFD" w14:textId="1F115052" w:rsidR="0059429D" w:rsidRDefault="009F421C" w:rsidP="0059429D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Գույքը </w:t>
      </w:r>
      <w:r w:rsidR="000031E7" w:rsidRPr="000031E7">
        <w:rPr>
          <w:rFonts w:ascii="GHEA Grapalat" w:eastAsia="Calibri" w:hAnsi="GHEA Grapalat" w:cs="Cambria"/>
          <w:bCs/>
          <w:sz w:val="24"/>
          <w:szCs w:val="24"/>
          <w:lang w:val="hy-AM"/>
        </w:rPr>
        <w:t>ՀՀ սնանկության դատարանի 27.03.2019թ. թիվ ԵԿԴ/0306/04/</w:t>
      </w:r>
      <w:r w:rsidR="006125BE">
        <w:rPr>
          <w:rFonts w:ascii="GHEA Grapalat" w:eastAsia="Calibri" w:hAnsi="GHEA Grapalat" w:cs="Cambria"/>
          <w:bCs/>
          <w:sz w:val="24"/>
          <w:szCs w:val="24"/>
          <w:lang w:val="hy-AM"/>
        </w:rPr>
        <w:t>1</w:t>
      </w:r>
      <w:r w:rsidR="000031E7" w:rsidRPr="000031E7">
        <w:rPr>
          <w:rFonts w:ascii="GHEA Grapalat" w:eastAsia="Calibri" w:hAnsi="GHEA Grapalat" w:cs="Cambria"/>
          <w:bCs/>
          <w:sz w:val="24"/>
          <w:szCs w:val="24"/>
          <w:lang w:val="hy-AM"/>
        </w:rPr>
        <w:t>5 որոշմ</w:t>
      </w:r>
      <w:r w:rsidR="00D838CB">
        <w:rPr>
          <w:rFonts w:ascii="GHEA Grapalat" w:eastAsia="Calibri" w:hAnsi="GHEA Grapalat" w:cs="Cambria"/>
          <w:bCs/>
          <w:sz w:val="24"/>
          <w:szCs w:val="24"/>
          <w:lang w:val="hy-AM"/>
        </w:rPr>
        <w:t>ամբ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փոխանցվել է Հայաստանի Հանրապետությանը</w:t>
      </w:r>
      <w:r w:rsidR="00050373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="00DF337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DF337C" w:rsidRPr="0048583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Հայաստանի </w:t>
      </w:r>
      <w:r w:rsidR="00DF337C">
        <w:rPr>
          <w:rFonts w:ascii="GHEA Grapalat" w:eastAsia="Calibri" w:hAnsi="GHEA Grapalat" w:cs="Cambria"/>
          <w:bCs/>
          <w:sz w:val="24"/>
          <w:szCs w:val="24"/>
          <w:lang w:val="hy-AM"/>
        </w:rPr>
        <w:t>Հ</w:t>
      </w:r>
      <w:r w:rsidR="00DF337C" w:rsidRPr="0048583F">
        <w:rPr>
          <w:rFonts w:ascii="GHEA Grapalat" w:eastAsia="Calibri" w:hAnsi="GHEA Grapalat" w:cs="Cambria"/>
          <w:bCs/>
          <w:sz w:val="24"/>
          <w:szCs w:val="24"/>
          <w:lang w:val="hy-AM"/>
        </w:rPr>
        <w:t>անրապետության անվամբ</w:t>
      </w:r>
      <w:r w:rsidR="00B8381E" w:rsidRPr="00B8381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D838C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սեփականության իրավունքով </w:t>
      </w:r>
      <w:r w:rsidR="00050373">
        <w:rPr>
          <w:rFonts w:ascii="GHEA Grapalat" w:eastAsia="Calibri" w:hAnsi="GHEA Grapalat" w:cs="Cambria"/>
          <w:bCs/>
          <w:sz w:val="24"/>
          <w:szCs w:val="24"/>
          <w:lang w:val="hy-AM"/>
        </w:rPr>
        <w:t>գրանցվել և հաշվառվել է Կոմիտեի հաշվեկշռում։</w:t>
      </w:r>
    </w:p>
    <w:p w14:paraId="549A5344" w14:textId="6E1967B8" w:rsidR="0059429D" w:rsidRPr="006C4F6C" w:rsidRDefault="0059429D" w:rsidP="0059429D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6C4F6C">
        <w:rPr>
          <w:rFonts w:ascii="GHEA Grapalat" w:eastAsia="Calibri" w:hAnsi="GHEA Grapalat" w:cs="Cambria"/>
          <w:bCs/>
          <w:sz w:val="24"/>
          <w:szCs w:val="24"/>
          <w:lang w:val="hy-AM"/>
        </w:rPr>
        <w:t>Աճուրդը կազմակերպվելու և իրականցվելու է Հայաստանի Հանրապետության կառավարության 2021 թվականի ապրիլի 15-ի N587-Ն որոշման 1-ին կետի 1-ին և 4-րդ ենթակետերով սահմանված հավելվածներով ու Հայաստանի Հանրապետության կառավարության 2023 թվականի սեպտեմբերի 28-ի N1667-Ն որոշման հավելվածով հաստատված կարգի պահանջներին համպատասխան։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0A95C48B" w14:textId="4CB3619C" w:rsidR="000F01DA" w:rsidRDefault="00684F6B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Աճուրդ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ով օտարման ենթակա Գույքի վաճառքի </w:t>
      </w:r>
      <w:r w:rsidR="004F1ECA">
        <w:rPr>
          <w:rFonts w:ascii="GHEA Grapalat" w:hAnsi="GHEA Grapalat"/>
          <w:bCs/>
          <w:lang w:val="hy-AM"/>
        </w:rPr>
        <w:t>նվազագույն</w:t>
      </w:r>
      <w:r w:rsidR="004F1ECA" w:rsidRPr="00476B61">
        <w:rPr>
          <w:rFonts w:ascii="GHEA Grapalat" w:hAnsi="GHEA Grapalat"/>
          <w:bCs/>
          <w:lang w:val="hy-AM"/>
        </w:rPr>
        <w:t xml:space="preserve"> մեկնարկային գինը</w:t>
      </w:r>
      <w:r w:rsidR="000F01DA" w:rsidRPr="00684F6B">
        <w:rPr>
          <w:rFonts w:ascii="GHEA Grapalat" w:hAnsi="GHEA Grapalat"/>
          <w:color w:val="000000"/>
          <w:lang w:val="hy-AM"/>
        </w:rPr>
        <w:t xml:space="preserve"> սահմանվել </w:t>
      </w:r>
      <w:r w:rsidR="004F1ECA">
        <w:rPr>
          <w:rFonts w:ascii="GHEA Grapalat" w:hAnsi="GHEA Grapalat"/>
          <w:color w:val="000000"/>
          <w:lang w:val="hy-AM"/>
        </w:rPr>
        <w:t xml:space="preserve"> է 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գնահատված արժեքի 100 տոկոսի չափով՝ </w:t>
      </w:r>
      <w:r w:rsidR="000031E7">
        <w:rPr>
          <w:rFonts w:ascii="GHEA Grapalat" w:hAnsi="GHEA Grapalat"/>
          <w:lang w:val="hy-AM"/>
        </w:rPr>
        <w:t>411 100 000</w:t>
      </w:r>
      <w:r w:rsidR="000031E7" w:rsidRPr="00476B61">
        <w:rPr>
          <w:rFonts w:ascii="GHEA Grapalat" w:hAnsi="GHEA Grapalat"/>
          <w:lang w:val="hy-AM"/>
        </w:rPr>
        <w:t xml:space="preserve"> </w:t>
      </w:r>
      <w:r w:rsidR="000031E7">
        <w:rPr>
          <w:rFonts w:ascii="GHEA Grapalat" w:hAnsi="GHEA Grapalat"/>
          <w:lang w:val="hy-AM"/>
        </w:rPr>
        <w:t xml:space="preserve">ՀՀ </w:t>
      </w:r>
      <w:r w:rsidR="000F01DA" w:rsidRPr="00684F6B">
        <w:rPr>
          <w:rFonts w:ascii="GHEA Grapalat" w:hAnsi="GHEA Grapalat"/>
          <w:color w:val="000000"/>
          <w:lang w:val="hy-AM"/>
        </w:rPr>
        <w:t>դրամ</w:t>
      </w:r>
      <w:r w:rsidR="00CC6376" w:rsidRPr="00684F6B">
        <w:rPr>
          <w:rFonts w:ascii="GHEA Grapalat" w:hAnsi="GHEA Grapalat"/>
          <w:color w:val="000000"/>
          <w:lang w:val="hy-AM"/>
        </w:rPr>
        <w:t>։</w:t>
      </w:r>
    </w:p>
    <w:p w14:paraId="3F5391A2" w14:textId="0736CB4F" w:rsidR="007757CB" w:rsidRPr="00684F6B" w:rsidRDefault="007757CB" w:rsidP="007757CB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</w:t>
      </w:r>
      <w:r w:rsidRPr="00684F6B">
        <w:rPr>
          <w:rFonts w:ascii="GHEA Grapalat" w:hAnsi="GHEA Grapalat"/>
          <w:color w:val="000000"/>
          <w:lang w:val="hy-AM"/>
        </w:rPr>
        <w:t xml:space="preserve">ի տվյալ պահին գործող շուկայական արժեքին մոտարկված կադաստրային արժեքը՝ </w:t>
      </w:r>
      <w:r w:rsidR="000031E7" w:rsidRPr="00C047A1">
        <w:rPr>
          <w:rFonts w:ascii="GHEA Grapalat" w:hAnsi="GHEA Grapalat"/>
          <w:bCs/>
          <w:color w:val="000000"/>
          <w:lang w:val="hy-AM"/>
        </w:rPr>
        <w:t>113 190 000</w:t>
      </w:r>
      <w:r w:rsidR="000031E7" w:rsidRPr="00437169">
        <w:rPr>
          <w:rFonts w:ascii="GHEA Grapalat" w:hAnsi="GHEA Grapalat"/>
          <w:bCs/>
          <w:color w:val="000000"/>
          <w:lang w:val="hy-AM"/>
        </w:rPr>
        <w:t xml:space="preserve"> </w:t>
      </w:r>
      <w:r w:rsidR="000031E7">
        <w:rPr>
          <w:rFonts w:ascii="GHEA Grapalat" w:hAnsi="GHEA Grapalat"/>
          <w:color w:val="000000"/>
          <w:lang w:val="hy-AM"/>
        </w:rPr>
        <w:t xml:space="preserve"> </w:t>
      </w:r>
      <w:r w:rsidRPr="00684F6B">
        <w:rPr>
          <w:rFonts w:ascii="GHEA Grapalat" w:hAnsi="GHEA Grapalat"/>
          <w:color w:val="000000"/>
          <w:lang w:val="hy-AM"/>
        </w:rPr>
        <w:t>ՀՀ դրամ է:</w:t>
      </w:r>
    </w:p>
    <w:p w14:paraId="4575AD2A" w14:textId="140E67D1" w:rsidR="00684F6B" w:rsidRDefault="00684F6B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գ</w:t>
      </w:r>
      <w:r w:rsidRPr="00A23D87">
        <w:rPr>
          <w:rFonts w:ascii="GHEA Grapalat" w:hAnsi="GHEA Grapalat"/>
          <w:color w:val="000000"/>
          <w:lang w:val="hy-AM"/>
        </w:rPr>
        <w:t>նորդը պարտավոր</w:t>
      </w:r>
      <w:r>
        <w:rPr>
          <w:rFonts w:ascii="GHEA Grapalat" w:hAnsi="GHEA Grapalat"/>
          <w:color w:val="000000"/>
          <w:lang w:val="hy-AM"/>
        </w:rPr>
        <w:t>վում</w:t>
      </w:r>
      <w:r w:rsidRPr="00A23D87">
        <w:rPr>
          <w:rFonts w:ascii="GHEA Grapalat" w:hAnsi="GHEA Grapalat"/>
          <w:color w:val="000000"/>
          <w:lang w:val="hy-AM"/>
        </w:rPr>
        <w:t xml:space="preserve"> է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23D87">
        <w:rPr>
          <w:rFonts w:ascii="GHEA Grapalat" w:hAnsi="GHEA Grapalat"/>
          <w:color w:val="000000"/>
          <w:lang w:val="hy-AM"/>
        </w:rPr>
        <w:t xml:space="preserve">վճարել նաև Գույքի արժեքի որոշման ծառայությունների վճարը՝ </w:t>
      </w:r>
      <w:r w:rsidR="000031E7">
        <w:rPr>
          <w:rFonts w:ascii="GHEA Grapalat" w:hAnsi="GHEA Grapalat" w:cs="Calibri"/>
          <w:color w:val="000000" w:themeColor="text1"/>
          <w:lang w:val="hy-AM"/>
        </w:rPr>
        <w:t>30 000</w:t>
      </w:r>
      <w:r w:rsidRPr="00B55451">
        <w:rPr>
          <w:rFonts w:ascii="GHEA Grapalat" w:hAnsi="GHEA Grapalat"/>
          <w:lang w:val="hy-AM"/>
        </w:rPr>
        <w:t xml:space="preserve">  </w:t>
      </w:r>
      <w:r w:rsidRPr="00A23D87">
        <w:rPr>
          <w:rFonts w:ascii="GHEA Grapalat" w:hAnsi="GHEA Grapalat"/>
          <w:color w:val="000000"/>
          <w:lang w:val="hy-AM"/>
        </w:rPr>
        <w:t xml:space="preserve">ՀՀ դրամը (ներառյալ՝ ավելացված արժեքի հարկը), որը ենթակա է վճարման </w:t>
      </w:r>
      <w:r>
        <w:rPr>
          <w:rFonts w:ascii="GHEA Grapalat" w:hAnsi="GHEA Grapalat"/>
          <w:color w:val="000000"/>
          <w:lang w:val="hy-AM"/>
        </w:rPr>
        <w:t>աճուրդ</w:t>
      </w:r>
      <w:r w:rsidRPr="00A23D87">
        <w:rPr>
          <w:rFonts w:ascii="GHEA Grapalat" w:hAnsi="GHEA Grapalat"/>
          <w:color w:val="000000"/>
          <w:lang w:val="hy-AM"/>
        </w:rPr>
        <w:t xml:space="preserve">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A23D87">
        <w:rPr>
          <w:rFonts w:ascii="GHEA Grapalat" w:hAnsi="GHEA Grapalat"/>
          <w:color w:val="000000"/>
          <w:lang w:val="hy-AM"/>
        </w:rPr>
        <w:t xml:space="preserve"> օրվանից </w:t>
      </w:r>
      <w:r w:rsidR="000031E7">
        <w:rPr>
          <w:rFonts w:ascii="GHEA Grapalat" w:hAnsi="GHEA Grapalat"/>
          <w:color w:val="000000"/>
          <w:lang w:val="hy-AM"/>
        </w:rPr>
        <w:t xml:space="preserve">3 </w:t>
      </w:r>
      <w:r w:rsidR="000031E7" w:rsidRPr="00DE23EB">
        <w:rPr>
          <w:rFonts w:ascii="GHEA Grapalat" w:hAnsi="GHEA Grapalat"/>
          <w:color w:val="000000"/>
          <w:lang w:val="hy-AM"/>
        </w:rPr>
        <w:t>(</w:t>
      </w:r>
      <w:r w:rsidR="000031E7">
        <w:rPr>
          <w:rFonts w:ascii="GHEA Grapalat" w:hAnsi="GHEA Grapalat"/>
          <w:color w:val="000000"/>
          <w:lang w:val="hy-AM"/>
        </w:rPr>
        <w:t>երեք</w:t>
      </w:r>
      <w:r w:rsidR="000031E7" w:rsidRPr="00DE23EB">
        <w:rPr>
          <w:rFonts w:ascii="GHEA Grapalat" w:hAnsi="GHEA Grapalat"/>
          <w:color w:val="000000"/>
          <w:lang w:val="hy-AM"/>
        </w:rPr>
        <w:t xml:space="preserve">) </w:t>
      </w:r>
      <w:r w:rsidR="000031E7">
        <w:rPr>
          <w:rFonts w:ascii="GHEA Grapalat" w:hAnsi="GHEA Grapalat"/>
          <w:color w:val="000000"/>
          <w:lang w:val="hy-AM"/>
        </w:rPr>
        <w:t>աշխատանքային օրվա ընթացքում</w:t>
      </w:r>
      <w:r w:rsidRPr="00A23D87">
        <w:rPr>
          <w:rFonts w:ascii="GHEA Grapalat" w:hAnsi="GHEA Grapalat"/>
          <w:color w:val="000000"/>
          <w:lang w:val="hy-AM"/>
        </w:rPr>
        <w:t>՝ «Գույքի գնահատման և աճուրդի կենտրոն» ՊՈԱԿ-ի համապատասխան հաշվին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A23D87">
        <w:rPr>
          <w:rFonts w:ascii="GHEA Grapalat" w:hAnsi="GHEA Grapalat"/>
          <w:color w:val="000000"/>
          <w:lang w:val="hy-AM"/>
        </w:rPr>
        <w:t xml:space="preserve"> </w:t>
      </w:r>
      <w:r w:rsidR="00D22303" w:rsidRPr="00D22303">
        <w:rPr>
          <w:rFonts w:ascii="GHEA Grapalat" w:hAnsi="GHEA Grapalat"/>
          <w:color w:val="000000"/>
          <w:lang w:val="hy-AM"/>
        </w:rPr>
        <w:t>չի համարվում գույքի վաճառքի գնի մաս</w:t>
      </w:r>
      <w:r w:rsidR="00D22303">
        <w:rPr>
          <w:rFonts w:ascii="GHEA Grapalat" w:hAnsi="GHEA Grapalat"/>
          <w:color w:val="000000"/>
          <w:lang w:val="hy-AM"/>
        </w:rPr>
        <w:t>։</w:t>
      </w:r>
    </w:p>
    <w:p w14:paraId="4ED99539" w14:textId="038287D2" w:rsidR="00684F6B" w:rsidRPr="00684F6B" w:rsidRDefault="00DF337C" w:rsidP="00DF337C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>Հաշվի առնելով, որ Գույքի գնահատված շուկայական արժեք</w:t>
      </w:r>
      <w:r>
        <w:rPr>
          <w:rFonts w:ascii="GHEA Grapalat" w:hAnsi="GHEA Grapalat"/>
          <w:color w:val="000000"/>
          <w:lang w:val="hy-AM"/>
        </w:rPr>
        <w:t>ի գնահատման հաշվետվությունը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կազմվել է </w:t>
      </w:r>
      <w:r w:rsidRPr="00DF337C">
        <w:rPr>
          <w:rFonts w:ascii="GHEA Grapalat" w:hAnsi="GHEA Grapalat"/>
          <w:color w:val="000000"/>
          <w:lang w:val="hy-AM"/>
        </w:rPr>
        <w:t>2024 թվականի հ</w:t>
      </w:r>
      <w:r w:rsidR="000031E7">
        <w:rPr>
          <w:rFonts w:ascii="GHEA Grapalat" w:hAnsi="GHEA Grapalat"/>
          <w:color w:val="000000"/>
          <w:lang w:val="hy-AM"/>
        </w:rPr>
        <w:t>ուլիսի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 w:rsidR="000031E7">
        <w:rPr>
          <w:rFonts w:ascii="GHEA Grapalat" w:hAnsi="GHEA Grapalat"/>
          <w:color w:val="000000"/>
          <w:lang w:val="hy-AM"/>
        </w:rPr>
        <w:t>2</w:t>
      </w:r>
      <w:r w:rsidRPr="00DF337C"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/>
          <w:color w:val="000000"/>
          <w:lang w:val="hy-AM"/>
        </w:rPr>
        <w:t>ն, ուստի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</w:t>
      </w:r>
      <w:r w:rsidR="00684F6B" w:rsidRPr="00DF337C">
        <w:rPr>
          <w:rFonts w:ascii="GHEA Grapalat" w:hAnsi="GHEA Grapalat"/>
          <w:color w:val="000000"/>
          <w:lang w:val="hy-AM"/>
        </w:rPr>
        <w:t>ախագծով սահմանվել է նաև, որ առաջին աճուրդի ժամանակ չվաճառված Գույքի վաճառքի նպատակով մինչև Գնահատման</w:t>
      </w:r>
      <w:r w:rsidR="00684F6B">
        <w:rPr>
          <w:rFonts w:ascii="GHEA Grapalat" w:hAnsi="GHEA Grapalat"/>
          <w:color w:val="000000" w:themeColor="text1"/>
          <w:lang w:val="hy-AM"/>
        </w:rPr>
        <w:t xml:space="preserve"> </w:t>
      </w:r>
      <w:r w:rsidR="00684F6B">
        <w:rPr>
          <w:rFonts w:ascii="GHEA Grapalat" w:hAnsi="GHEA Grapalat"/>
          <w:color w:val="000000" w:themeColor="text1"/>
          <w:lang w:val="hy-AM"/>
        </w:rPr>
        <w:lastRenderedPageBreak/>
        <w:t>հաշվետվության ժամկետի ավարտը՝</w:t>
      </w:r>
      <w:r w:rsidR="00684F6B" w:rsidRPr="00684F6B">
        <w:rPr>
          <w:rFonts w:ascii="GHEA Grapalat" w:hAnsi="GHEA Grapalat"/>
          <w:color w:val="000000" w:themeColor="text1"/>
          <w:lang w:val="hy-AM"/>
        </w:rPr>
        <w:t xml:space="preserve"> </w:t>
      </w:r>
      <w:r w:rsidR="00684F6B" w:rsidRPr="00684F6B">
        <w:rPr>
          <w:rFonts w:ascii="GHEA Grapalat" w:hAnsi="GHEA Grapalat"/>
          <w:lang w:val="hy-AM"/>
        </w:rPr>
        <w:t>202</w:t>
      </w:r>
      <w:r w:rsidR="00684F6B">
        <w:rPr>
          <w:rFonts w:ascii="GHEA Grapalat" w:hAnsi="GHEA Grapalat"/>
          <w:lang w:val="hy-AM"/>
        </w:rPr>
        <w:t xml:space="preserve">6 </w:t>
      </w:r>
      <w:r w:rsidR="00684F6B" w:rsidRPr="00684F6B">
        <w:rPr>
          <w:rFonts w:ascii="GHEA Grapalat" w:hAnsi="GHEA Grapalat"/>
          <w:lang w:val="hy-AM"/>
        </w:rPr>
        <w:t xml:space="preserve">թվականի </w:t>
      </w:r>
      <w:r w:rsidR="000031E7" w:rsidRPr="00DF337C">
        <w:rPr>
          <w:rFonts w:ascii="GHEA Grapalat" w:hAnsi="GHEA Grapalat"/>
          <w:color w:val="000000"/>
          <w:lang w:val="hy-AM"/>
        </w:rPr>
        <w:t>հ</w:t>
      </w:r>
      <w:r w:rsidR="000031E7">
        <w:rPr>
          <w:rFonts w:ascii="GHEA Grapalat" w:hAnsi="GHEA Grapalat"/>
          <w:color w:val="000000"/>
          <w:lang w:val="hy-AM"/>
        </w:rPr>
        <w:t>ուլիսի</w:t>
      </w:r>
      <w:r w:rsidR="000031E7" w:rsidRPr="00DF337C">
        <w:rPr>
          <w:rFonts w:ascii="GHEA Grapalat" w:hAnsi="GHEA Grapalat"/>
          <w:color w:val="000000"/>
          <w:lang w:val="hy-AM"/>
        </w:rPr>
        <w:t xml:space="preserve"> </w:t>
      </w:r>
      <w:r w:rsidR="000031E7">
        <w:rPr>
          <w:rFonts w:ascii="GHEA Grapalat" w:hAnsi="GHEA Grapalat"/>
          <w:color w:val="000000"/>
          <w:lang w:val="hy-AM"/>
        </w:rPr>
        <w:t>1</w:t>
      </w:r>
      <w:r w:rsidR="00684F6B" w:rsidRPr="00684F6B">
        <w:rPr>
          <w:rFonts w:ascii="GHEA Grapalat" w:hAnsi="GHEA Grapalat"/>
          <w:lang w:val="hy-AM"/>
        </w:rPr>
        <w:t xml:space="preserve">-ը </w:t>
      </w:r>
      <w:r w:rsidR="00684F6B" w:rsidRPr="00684F6B">
        <w:rPr>
          <w:rFonts w:ascii="GHEA Grapalat" w:hAnsi="GHEA Grapalat"/>
          <w:color w:val="000000" w:themeColor="text1"/>
          <w:lang w:val="hy-AM"/>
        </w:rPr>
        <w:t>կազմակերպ</w:t>
      </w:r>
      <w:r w:rsidR="00D838CB">
        <w:rPr>
          <w:rFonts w:ascii="GHEA Grapalat" w:hAnsi="GHEA Grapalat"/>
          <w:color w:val="000000" w:themeColor="text1"/>
          <w:lang w:val="hy-AM"/>
        </w:rPr>
        <w:t>վելու են</w:t>
      </w:r>
      <w:r w:rsidR="00684F6B" w:rsidRPr="00684F6B">
        <w:rPr>
          <w:rFonts w:ascii="GHEA Grapalat" w:hAnsi="GHEA Grapalat"/>
          <w:color w:val="000000" w:themeColor="text1"/>
          <w:lang w:val="hy-AM"/>
        </w:rPr>
        <w:t xml:space="preserve"> հերթական աճուրդներ՝ առանց Գույքի վաճառքի մեկնարկային գնի նվազեցման։</w:t>
      </w:r>
    </w:p>
    <w:p w14:paraId="6C6E0968" w14:textId="325E164D" w:rsidR="00E76CE1" w:rsidRPr="00684F6B" w:rsidRDefault="00E76CE1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Քաղաք </w:t>
      </w:r>
      <w:r w:rsidR="00D838CB" w:rsidRPr="00D838CB">
        <w:rPr>
          <w:rFonts w:ascii="GHEA Grapalat" w:hAnsi="GHEA Grapalat"/>
          <w:b/>
          <w:color w:val="000000"/>
          <w:lang w:val="hy-AM"/>
        </w:rPr>
        <w:t xml:space="preserve">Երևան, Կենտրոն Հանրապետության փողոց 85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 հասցեում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031E7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30F8"/>
    <w:rsid w:val="00224E19"/>
    <w:rsid w:val="00232967"/>
    <w:rsid w:val="00261725"/>
    <w:rsid w:val="0026678E"/>
    <w:rsid w:val="00275C49"/>
    <w:rsid w:val="00301010"/>
    <w:rsid w:val="00332AE6"/>
    <w:rsid w:val="00336F92"/>
    <w:rsid w:val="00340D50"/>
    <w:rsid w:val="003905E2"/>
    <w:rsid w:val="003A3328"/>
    <w:rsid w:val="003A72CD"/>
    <w:rsid w:val="003D5117"/>
    <w:rsid w:val="00407E14"/>
    <w:rsid w:val="004179B5"/>
    <w:rsid w:val="00423E7A"/>
    <w:rsid w:val="004676A1"/>
    <w:rsid w:val="00480803"/>
    <w:rsid w:val="00484DB9"/>
    <w:rsid w:val="004B7EA4"/>
    <w:rsid w:val="004D3DD0"/>
    <w:rsid w:val="004F1ECA"/>
    <w:rsid w:val="004F6BC7"/>
    <w:rsid w:val="005054EE"/>
    <w:rsid w:val="00530C2A"/>
    <w:rsid w:val="00546D24"/>
    <w:rsid w:val="00587B5F"/>
    <w:rsid w:val="0059429D"/>
    <w:rsid w:val="005C3EC6"/>
    <w:rsid w:val="005D4491"/>
    <w:rsid w:val="005F2F7F"/>
    <w:rsid w:val="00612530"/>
    <w:rsid w:val="006125BE"/>
    <w:rsid w:val="0061298D"/>
    <w:rsid w:val="0062627E"/>
    <w:rsid w:val="00684F6B"/>
    <w:rsid w:val="006934F4"/>
    <w:rsid w:val="0070541A"/>
    <w:rsid w:val="007141B4"/>
    <w:rsid w:val="007757CB"/>
    <w:rsid w:val="00785296"/>
    <w:rsid w:val="007A5AD7"/>
    <w:rsid w:val="007C3136"/>
    <w:rsid w:val="008100D5"/>
    <w:rsid w:val="00821420"/>
    <w:rsid w:val="008551BF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45DB6"/>
    <w:rsid w:val="00A53EE3"/>
    <w:rsid w:val="00A5494A"/>
    <w:rsid w:val="00A7491F"/>
    <w:rsid w:val="00AC5614"/>
    <w:rsid w:val="00B73A22"/>
    <w:rsid w:val="00B8381E"/>
    <w:rsid w:val="00BA5A0E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838CB"/>
    <w:rsid w:val="00DA42D2"/>
    <w:rsid w:val="00DE0B9C"/>
    <w:rsid w:val="00DF337C"/>
    <w:rsid w:val="00E02C40"/>
    <w:rsid w:val="00E63809"/>
    <w:rsid w:val="00E76CE1"/>
    <w:rsid w:val="00E96233"/>
    <w:rsid w:val="00EB0F17"/>
    <w:rsid w:val="00EB6319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https://mul2-spm.gov.am/tasks/447946/oneclick?token=91b85fe4f4f4df76ba6fe4d76a827643</cp:keywords>
  <dc:description/>
  <cp:lastModifiedBy>User</cp:lastModifiedBy>
  <cp:revision>7</cp:revision>
  <dcterms:created xsi:type="dcterms:W3CDTF">2024-11-22T06:30:00Z</dcterms:created>
  <dcterms:modified xsi:type="dcterms:W3CDTF">2024-12-23T08:19:00Z</dcterms:modified>
</cp:coreProperties>
</file>