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F57F7B" w14:textId="3B4E4706" w:rsidR="00394621" w:rsidRPr="006B1663" w:rsidRDefault="00394621" w:rsidP="00394621">
      <w:pPr>
        <w:spacing w:after="200" w:line="276" w:lineRule="auto"/>
        <w:jc w:val="center"/>
        <w:rPr>
          <w:rFonts w:ascii="GHEA Grapalat" w:eastAsia="Calibri" w:hAnsi="GHEA Grapalat" w:cs="Sylfaen"/>
          <w:b/>
          <w:bCs/>
          <w:color w:val="000000"/>
          <w:bdr w:val="none" w:sz="0" w:space="0" w:color="auto" w:frame="1"/>
          <w:shd w:val="clear" w:color="auto" w:fill="FFFFFF"/>
        </w:rPr>
      </w:pPr>
      <w:r w:rsidRPr="006B1663">
        <w:rPr>
          <w:rFonts w:ascii="GHEA Grapalat" w:eastAsia="Calibri" w:hAnsi="GHEA Grapalat" w:cs="Sylfaen"/>
          <w:b/>
          <w:bCs/>
          <w:color w:val="000000"/>
          <w:bdr w:val="none" w:sz="0" w:space="0" w:color="auto" w:frame="1"/>
          <w:shd w:val="clear" w:color="auto" w:fill="FFFFFF"/>
        </w:rPr>
        <w:t>ԱՄՓՈՓԱԹԵՐԹ</w:t>
      </w:r>
    </w:p>
    <w:p w14:paraId="1EFBAEFD" w14:textId="4A6CD635" w:rsidR="00422510" w:rsidRPr="006B1663" w:rsidRDefault="00422510" w:rsidP="00422510">
      <w:pPr>
        <w:autoSpaceDE w:val="0"/>
        <w:autoSpaceDN w:val="0"/>
        <w:adjustRightInd w:val="0"/>
        <w:spacing w:after="240" w:line="360" w:lineRule="auto"/>
        <w:ind w:firstLine="400"/>
        <w:jc w:val="center"/>
        <w:rPr>
          <w:rFonts w:ascii="GHEA Grapalat" w:hAnsi="GHEA Grapalat"/>
          <w:b/>
          <w:bCs/>
          <w:lang w:val="hy-AM"/>
        </w:rPr>
      </w:pPr>
      <w:r w:rsidRPr="006B1663">
        <w:rPr>
          <w:rFonts w:ascii="GHEA Grapalat" w:hAnsi="GHEA Grapalat"/>
          <w:b/>
          <w:bCs/>
          <w:lang w:val="af-ZA"/>
        </w:rPr>
        <w:t>«</w:t>
      </w:r>
      <w:r w:rsidRPr="006B1663">
        <w:rPr>
          <w:rFonts w:ascii="GHEA Grapalat" w:hAnsi="GHEA Grapalat"/>
          <w:b/>
          <w:bCs/>
          <w:lang w:val="hy-AM"/>
        </w:rPr>
        <w:t>ՀԱՅԱՍՏԱՆԻ ՀԱՆՐԱՊԵՏՈՒԹՅԱՆ ԿԱՌԱՎԱՐՈՒԹՅԱՆ 2024 ԹՎԱԿԱՆԻ ՓԵՏՐՎԱՐԻ 29-Ի N 287-Ն ՈՐՈՇՄԱՆ ՄԵՋ ՓՈՓՈԽՈՒԹՅՈՒՆ ԿԱՏԱՐԵԼՈՒ ՄԱՍԻՆ</w:t>
      </w:r>
      <w:r w:rsidRPr="006B1663">
        <w:rPr>
          <w:rFonts w:ascii="GHEA Grapalat" w:hAnsi="GHEA Grapalat"/>
          <w:b/>
          <w:bCs/>
          <w:lang w:val="af-ZA"/>
        </w:rPr>
        <w:t xml:space="preserve">» </w:t>
      </w:r>
      <w:r w:rsidR="006B1663">
        <w:rPr>
          <w:rFonts w:ascii="GHEA Grapalat" w:hAnsi="GHEA Grapalat"/>
          <w:b/>
          <w:bCs/>
          <w:lang w:val="hy-AM"/>
        </w:rPr>
        <w:t xml:space="preserve">ՀՀ </w:t>
      </w:r>
      <w:r w:rsidRPr="006B1663">
        <w:rPr>
          <w:rFonts w:ascii="GHEA Grapalat" w:hAnsi="GHEA Grapalat"/>
          <w:b/>
          <w:bCs/>
          <w:lang w:val="af-ZA"/>
        </w:rPr>
        <w:t xml:space="preserve">ԿԱՌԱՎԱՐՈՒԹՅԱՆ ՈՐՈՇՄԱՆ </w:t>
      </w:r>
      <w:r w:rsidRPr="006B1663">
        <w:rPr>
          <w:rFonts w:ascii="GHEA Grapalat" w:hAnsi="GHEA Grapalat"/>
          <w:b/>
          <w:bCs/>
          <w:lang w:val="hy-AM"/>
        </w:rPr>
        <w:t>ՆԱԽԱԳԾ</w:t>
      </w:r>
      <w:r w:rsidR="006B1663" w:rsidRPr="006B1663">
        <w:rPr>
          <w:rFonts w:ascii="GHEA Grapalat" w:hAnsi="GHEA Grapalat"/>
          <w:b/>
          <w:bCs/>
          <w:lang w:val="hy-AM"/>
        </w:rPr>
        <w:t>Ի</w:t>
      </w:r>
      <w:r w:rsidRPr="006B1663">
        <w:rPr>
          <w:rFonts w:ascii="GHEA Grapalat" w:hAnsi="GHEA Grapalat"/>
          <w:b/>
          <w:bCs/>
          <w:lang w:val="hy-AM"/>
        </w:rPr>
        <w:t xml:space="preserve"> </w:t>
      </w:r>
      <w:bookmarkStart w:id="0" w:name="_GoBack"/>
      <w:bookmarkEnd w:id="0"/>
    </w:p>
    <w:tbl>
      <w:tblPr>
        <w:tblW w:w="15021" w:type="dxa"/>
        <w:jc w:val="center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095"/>
        <w:gridCol w:w="6926"/>
      </w:tblGrid>
      <w:tr w:rsidR="00AD79A6" w:rsidRPr="006B1663" w14:paraId="2497369A" w14:textId="77777777" w:rsidTr="006B1663">
        <w:trPr>
          <w:trHeight w:val="240"/>
          <w:tblCellSpacing w:w="11" w:type="dxa"/>
          <w:jc w:val="center"/>
        </w:trPr>
        <w:tc>
          <w:tcPr>
            <w:tcW w:w="8062" w:type="dxa"/>
            <w:vMerge w:val="restart"/>
            <w:shd w:val="clear" w:color="auto" w:fill="BFBFBF" w:themeFill="background1" w:themeFillShade="BF"/>
            <w:vAlign w:val="center"/>
          </w:tcPr>
          <w:p w14:paraId="00B3461F" w14:textId="2506FAB0" w:rsidR="00AD79A6" w:rsidRPr="006B1663" w:rsidRDefault="00536D62" w:rsidP="00536D62">
            <w:pPr>
              <w:spacing w:line="360" w:lineRule="auto"/>
              <w:ind w:left="274" w:right="214"/>
              <w:rPr>
                <w:rFonts w:ascii="GHEA Grapalat" w:hAnsi="GHEA Grapalat"/>
                <w:b/>
                <w:bCs/>
                <w:color w:val="000000"/>
                <w:lang w:eastAsia="hy-AM"/>
              </w:rPr>
            </w:pPr>
            <w:bookmarkStart w:id="1" w:name="_Hlk181807634"/>
            <w:bookmarkStart w:id="2" w:name="_Hlk181807488"/>
            <w:r w:rsidRPr="006B1663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1</w:t>
            </w:r>
            <w:r w:rsidR="00AD79A6" w:rsidRPr="006B1663">
              <w:rPr>
                <w:rFonts w:ascii="GHEA Grapalat" w:hAnsi="GHEA Grapalat"/>
                <w:b/>
                <w:bCs/>
                <w:color w:val="000000"/>
                <w:lang w:eastAsia="hy-AM"/>
              </w:rPr>
              <w:t xml:space="preserve">. </w:t>
            </w:r>
            <w:r w:rsidR="00422510" w:rsidRPr="006B1663">
              <w:rPr>
                <w:rFonts w:ascii="GHEA Grapalat" w:hAnsi="GHEA Grapalat"/>
                <w:b/>
                <w:bCs/>
                <w:color w:val="000000"/>
                <w:lang w:eastAsia="hy-AM"/>
              </w:rPr>
              <w:t>ՀՀ ֆինանսների նախարարություն</w:t>
            </w:r>
          </w:p>
        </w:tc>
        <w:tc>
          <w:tcPr>
            <w:tcW w:w="6893" w:type="dxa"/>
            <w:shd w:val="clear" w:color="auto" w:fill="BFBFBF" w:themeFill="background1" w:themeFillShade="BF"/>
          </w:tcPr>
          <w:p w14:paraId="7895C443" w14:textId="7B727347" w:rsidR="00AD79A6" w:rsidRPr="006B1663" w:rsidRDefault="00422510" w:rsidP="00422510">
            <w:pPr>
              <w:pStyle w:val="ListParagraph"/>
              <w:spacing w:line="360" w:lineRule="auto"/>
              <w:ind w:left="274" w:right="214"/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</w:pPr>
            <w:r w:rsidRPr="006B1663">
              <w:rPr>
                <w:rFonts w:ascii="GHEA Grapalat" w:hAnsi="GHEA Grapalat"/>
                <w:b/>
                <w:bCs/>
                <w:color w:val="000000"/>
                <w:lang w:eastAsia="hy-AM"/>
              </w:rPr>
              <w:t xml:space="preserve">04 Նոյեմբեր 2024 </w:t>
            </w:r>
          </w:p>
        </w:tc>
      </w:tr>
      <w:tr w:rsidR="00AD79A6" w:rsidRPr="006B1663" w14:paraId="6478960A" w14:textId="77777777" w:rsidTr="006B1663">
        <w:trPr>
          <w:trHeight w:val="240"/>
          <w:tblCellSpacing w:w="11" w:type="dxa"/>
          <w:jc w:val="center"/>
        </w:trPr>
        <w:tc>
          <w:tcPr>
            <w:tcW w:w="8062" w:type="dxa"/>
            <w:vMerge/>
            <w:shd w:val="clear" w:color="auto" w:fill="BFBFBF" w:themeFill="background1" w:themeFillShade="BF"/>
            <w:vAlign w:val="center"/>
          </w:tcPr>
          <w:p w14:paraId="03E8C5BA" w14:textId="77777777" w:rsidR="00AD79A6" w:rsidRPr="006B1663" w:rsidRDefault="00AD79A6" w:rsidP="00AD79A6">
            <w:pPr>
              <w:spacing w:line="360" w:lineRule="auto"/>
              <w:ind w:left="274" w:right="214"/>
              <w:rPr>
                <w:rFonts w:ascii="GHEA Grapalat" w:hAnsi="GHEA Grapalat"/>
                <w:b/>
                <w:bCs/>
                <w:color w:val="000000"/>
                <w:lang w:eastAsia="hy-AM"/>
              </w:rPr>
            </w:pPr>
          </w:p>
        </w:tc>
        <w:tc>
          <w:tcPr>
            <w:tcW w:w="6893" w:type="dxa"/>
            <w:shd w:val="clear" w:color="auto" w:fill="BFBFBF" w:themeFill="background1" w:themeFillShade="BF"/>
          </w:tcPr>
          <w:p w14:paraId="13F621BA" w14:textId="1B695217" w:rsidR="00AD79A6" w:rsidRPr="006B1663" w:rsidRDefault="00422510" w:rsidP="00AD79A6">
            <w:pPr>
              <w:pStyle w:val="ListParagraph"/>
              <w:spacing w:line="360" w:lineRule="auto"/>
              <w:ind w:left="274" w:right="214"/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</w:pPr>
            <w:r w:rsidRPr="006B1663">
              <w:rPr>
                <w:rFonts w:ascii="GHEA Grapalat" w:hAnsi="GHEA Grapalat"/>
                <w:b/>
                <w:bCs/>
                <w:color w:val="000000"/>
                <w:lang w:eastAsia="hy-AM"/>
              </w:rPr>
              <w:t>01/34-2/23262-2024</w:t>
            </w:r>
          </w:p>
        </w:tc>
      </w:tr>
      <w:bookmarkEnd w:id="2"/>
      <w:tr w:rsidR="00AD79A6" w:rsidRPr="006B1663" w14:paraId="25D681AC" w14:textId="77777777" w:rsidTr="006B1663">
        <w:trPr>
          <w:trHeight w:val="3515"/>
          <w:tblCellSpacing w:w="11" w:type="dxa"/>
          <w:jc w:val="center"/>
        </w:trPr>
        <w:tc>
          <w:tcPr>
            <w:tcW w:w="8062" w:type="dxa"/>
            <w:shd w:val="clear" w:color="auto" w:fill="FFFFFF"/>
            <w:vAlign w:val="center"/>
          </w:tcPr>
          <w:p w14:paraId="2D97F3E0" w14:textId="35E56C69" w:rsidR="00AD79A6" w:rsidRPr="006B1663" w:rsidRDefault="00422510" w:rsidP="006B1663">
            <w:pPr>
              <w:pStyle w:val="ListParagraph"/>
              <w:spacing w:after="308" w:line="470" w:lineRule="exact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6B1663">
              <w:rPr>
                <w:rFonts w:ascii="GHEA Grapalat" w:hAnsi="GHEA Grapalat"/>
                <w:lang w:val="hy-AM"/>
              </w:rPr>
              <w:t xml:space="preserve">Ուսումնասիրելով Ձեր 23.10.2024թ. N ԱԱ/22/27853-2024 գրությամբ ներկայացված «Հայաստանի Հանրապետության կառավարության 2024 թվականի փետրվարի 29-ի </w:t>
            </w:r>
            <w:r w:rsidRPr="006B1663">
              <w:rPr>
                <w:rFonts w:ascii="GHEA Grapalat" w:hAnsi="GHEA Grapalat"/>
                <w:lang w:val="hy-AM"/>
              </w:rPr>
              <w:br/>
              <w:t>N 287-Ն որոշման մեջ փոփոխություն կատարելու մասին» ՀՀ կառավարության որոշման նախագիծը՝ հայտնում ենք, որ վերջինիս վերաբերյալ առաջարկություններ չունենք:</w:t>
            </w:r>
            <w:r w:rsidRPr="006B1663"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6893" w:type="dxa"/>
            <w:shd w:val="clear" w:color="auto" w:fill="FFFFFF"/>
          </w:tcPr>
          <w:p w14:paraId="0252D7AA" w14:textId="77777777" w:rsidR="006B1663" w:rsidRDefault="006B1663" w:rsidP="00A16CB2">
            <w:pPr>
              <w:pStyle w:val="ListParagraph"/>
              <w:spacing w:after="308" w:line="470" w:lineRule="exact"/>
              <w:jc w:val="both"/>
              <w:rPr>
                <w:rFonts w:ascii="GHEA Grapalat" w:hAnsi="GHEA Grapalat"/>
                <w:lang w:val="hy-AM"/>
              </w:rPr>
            </w:pPr>
          </w:p>
          <w:p w14:paraId="702557EF" w14:textId="32BC7149" w:rsidR="00E554A4" w:rsidRPr="006B1663" w:rsidRDefault="005632BC" w:rsidP="00A16CB2">
            <w:pPr>
              <w:pStyle w:val="ListParagraph"/>
              <w:spacing w:after="308" w:line="470" w:lineRule="exact"/>
              <w:jc w:val="both"/>
              <w:rPr>
                <w:rFonts w:ascii="GHEA Grapalat" w:hAnsi="GHEA Grapalat"/>
                <w:lang w:val="hy-AM"/>
              </w:rPr>
            </w:pPr>
            <w:r w:rsidRPr="006B1663">
              <w:rPr>
                <w:rFonts w:ascii="GHEA Grapalat" w:hAnsi="GHEA Grapalat"/>
                <w:lang w:val="hy-AM"/>
              </w:rPr>
              <w:t>Ընդունվել է</w:t>
            </w:r>
            <w:r w:rsidR="00E554A4" w:rsidRPr="006B1663">
              <w:rPr>
                <w:rFonts w:ascii="GHEA Grapalat" w:hAnsi="GHEA Grapalat"/>
                <w:lang w:val="hy-AM"/>
              </w:rPr>
              <w:t xml:space="preserve"> ի գիտություն</w:t>
            </w:r>
            <w:r w:rsidRPr="006B1663">
              <w:rPr>
                <w:rFonts w:ascii="GHEA Grapalat" w:hAnsi="GHEA Grapalat"/>
                <w:lang w:val="hy-AM"/>
              </w:rPr>
              <w:t>:</w:t>
            </w:r>
          </w:p>
          <w:p w14:paraId="415965EE" w14:textId="77777777" w:rsidR="00E554A4" w:rsidRPr="006B1663" w:rsidRDefault="00E554A4" w:rsidP="00A16CB2">
            <w:pPr>
              <w:pStyle w:val="ListParagraph"/>
              <w:spacing w:after="308" w:line="470" w:lineRule="exact"/>
              <w:jc w:val="both"/>
              <w:rPr>
                <w:rFonts w:ascii="GHEA Grapalat" w:hAnsi="GHEA Grapalat"/>
                <w:lang w:val="hy-AM"/>
              </w:rPr>
            </w:pPr>
          </w:p>
          <w:p w14:paraId="29E1D883" w14:textId="77777777" w:rsidR="00E554A4" w:rsidRPr="006B1663" w:rsidRDefault="00E554A4" w:rsidP="00A16CB2">
            <w:pPr>
              <w:pStyle w:val="ListParagraph"/>
              <w:spacing w:after="308" w:line="470" w:lineRule="exact"/>
              <w:jc w:val="both"/>
              <w:rPr>
                <w:rFonts w:ascii="GHEA Grapalat" w:hAnsi="GHEA Grapalat"/>
                <w:lang w:val="hy-AM"/>
              </w:rPr>
            </w:pPr>
          </w:p>
          <w:p w14:paraId="0F191316" w14:textId="77777777" w:rsidR="00E554A4" w:rsidRPr="006B1663" w:rsidRDefault="00E554A4" w:rsidP="00A16CB2">
            <w:pPr>
              <w:pStyle w:val="ListParagraph"/>
              <w:spacing w:after="308" w:line="470" w:lineRule="exact"/>
              <w:jc w:val="both"/>
              <w:rPr>
                <w:rFonts w:ascii="GHEA Grapalat" w:hAnsi="GHEA Grapalat"/>
                <w:lang w:val="hy-AM"/>
              </w:rPr>
            </w:pPr>
          </w:p>
          <w:p w14:paraId="3973AD92" w14:textId="1B24536B" w:rsidR="00AD79A6" w:rsidRPr="006B1663" w:rsidRDefault="00AD79A6" w:rsidP="00422510">
            <w:pPr>
              <w:pStyle w:val="ListParagraph"/>
              <w:spacing w:after="308" w:line="470" w:lineRule="exact"/>
              <w:jc w:val="both"/>
              <w:rPr>
                <w:rFonts w:ascii="GHEA Grapalat" w:hAnsi="GHEA Grapalat"/>
                <w:lang w:val="hy-AM"/>
              </w:rPr>
            </w:pPr>
          </w:p>
        </w:tc>
      </w:tr>
      <w:bookmarkEnd w:id="1"/>
      <w:tr w:rsidR="00C558D6" w:rsidRPr="006B1663" w14:paraId="71845BB4" w14:textId="77777777" w:rsidTr="006B1663">
        <w:trPr>
          <w:trHeight w:val="240"/>
          <w:tblCellSpacing w:w="11" w:type="dxa"/>
          <w:jc w:val="center"/>
        </w:trPr>
        <w:tc>
          <w:tcPr>
            <w:tcW w:w="8062" w:type="dxa"/>
            <w:vMerge w:val="restart"/>
            <w:shd w:val="clear" w:color="auto" w:fill="BFBFBF" w:themeFill="background1" w:themeFillShade="BF"/>
            <w:vAlign w:val="center"/>
          </w:tcPr>
          <w:p w14:paraId="53F60672" w14:textId="6B0BC711" w:rsidR="00C558D6" w:rsidRPr="006B1663" w:rsidRDefault="00C558D6" w:rsidP="00A855E3">
            <w:pPr>
              <w:spacing w:line="360" w:lineRule="auto"/>
              <w:ind w:left="274" w:right="214"/>
              <w:rPr>
                <w:rFonts w:ascii="GHEA Grapalat" w:hAnsi="GHEA Grapalat"/>
                <w:b/>
                <w:bCs/>
                <w:color w:val="000000"/>
                <w:lang w:eastAsia="hy-AM"/>
              </w:rPr>
            </w:pPr>
            <w:r w:rsidRPr="006B1663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2</w:t>
            </w:r>
            <w:r w:rsidRPr="006B1663">
              <w:rPr>
                <w:rFonts w:ascii="GHEA Grapalat" w:hAnsi="GHEA Grapalat"/>
                <w:b/>
                <w:bCs/>
                <w:color w:val="000000"/>
                <w:lang w:eastAsia="hy-AM"/>
              </w:rPr>
              <w:t xml:space="preserve">. </w:t>
            </w:r>
            <w:r w:rsidRPr="006B1663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Առողջապահական և աշխատանքի տեսչական մարմին</w:t>
            </w:r>
          </w:p>
        </w:tc>
        <w:tc>
          <w:tcPr>
            <w:tcW w:w="6893" w:type="dxa"/>
            <w:shd w:val="clear" w:color="auto" w:fill="BFBFBF" w:themeFill="background1" w:themeFillShade="BF"/>
          </w:tcPr>
          <w:p w14:paraId="20622DD1" w14:textId="486F64E5" w:rsidR="00C558D6" w:rsidRPr="006B1663" w:rsidRDefault="00C558D6" w:rsidP="00A855E3">
            <w:pPr>
              <w:pStyle w:val="ListParagraph"/>
              <w:spacing w:line="360" w:lineRule="auto"/>
              <w:ind w:left="274" w:right="214"/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</w:pPr>
            <w:r w:rsidRPr="006B1663">
              <w:rPr>
                <w:rFonts w:ascii="GHEA Grapalat" w:hAnsi="GHEA Grapalat"/>
                <w:b/>
                <w:color w:val="000000"/>
                <w:lang w:eastAsia="hy-AM"/>
              </w:rPr>
              <w:t>04 Նոյեմբեր 2024</w:t>
            </w:r>
          </w:p>
        </w:tc>
      </w:tr>
      <w:tr w:rsidR="00C558D6" w:rsidRPr="006B1663" w14:paraId="23B30421" w14:textId="77777777" w:rsidTr="006B1663">
        <w:trPr>
          <w:trHeight w:val="240"/>
          <w:tblCellSpacing w:w="11" w:type="dxa"/>
          <w:jc w:val="center"/>
        </w:trPr>
        <w:tc>
          <w:tcPr>
            <w:tcW w:w="8062" w:type="dxa"/>
            <w:vMerge/>
            <w:shd w:val="clear" w:color="auto" w:fill="BFBFBF" w:themeFill="background1" w:themeFillShade="BF"/>
            <w:vAlign w:val="center"/>
          </w:tcPr>
          <w:p w14:paraId="7DBEEBBE" w14:textId="77777777" w:rsidR="00C558D6" w:rsidRPr="006B1663" w:rsidRDefault="00C558D6" w:rsidP="00A855E3">
            <w:pPr>
              <w:spacing w:line="360" w:lineRule="auto"/>
              <w:ind w:left="274" w:right="214"/>
              <w:rPr>
                <w:rFonts w:ascii="GHEA Grapalat" w:hAnsi="GHEA Grapalat"/>
                <w:b/>
                <w:bCs/>
                <w:color w:val="000000"/>
                <w:lang w:eastAsia="hy-AM"/>
              </w:rPr>
            </w:pPr>
          </w:p>
        </w:tc>
        <w:tc>
          <w:tcPr>
            <w:tcW w:w="6893" w:type="dxa"/>
            <w:shd w:val="clear" w:color="auto" w:fill="BFBFBF" w:themeFill="background1" w:themeFillShade="BF"/>
          </w:tcPr>
          <w:p w14:paraId="2066D2D5" w14:textId="6F14BD80" w:rsidR="00C558D6" w:rsidRPr="006B1663" w:rsidRDefault="00C558D6" w:rsidP="00A855E3">
            <w:pPr>
              <w:pStyle w:val="ListParagraph"/>
              <w:spacing w:line="360" w:lineRule="auto"/>
              <w:ind w:left="274" w:right="214"/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</w:pPr>
            <w:r w:rsidRPr="006B1663">
              <w:rPr>
                <w:rFonts w:ascii="GHEA Grapalat" w:hAnsi="GHEA Grapalat"/>
                <w:b/>
                <w:color w:val="000000"/>
                <w:lang w:eastAsia="hy-AM"/>
              </w:rPr>
              <w:t>01/24090-2024</w:t>
            </w:r>
          </w:p>
        </w:tc>
      </w:tr>
      <w:tr w:rsidR="00C558D6" w:rsidRPr="006B1663" w14:paraId="4FD56629" w14:textId="77777777" w:rsidTr="006B1663">
        <w:trPr>
          <w:trHeight w:val="2139"/>
          <w:tblCellSpacing w:w="11" w:type="dxa"/>
          <w:jc w:val="center"/>
        </w:trPr>
        <w:tc>
          <w:tcPr>
            <w:tcW w:w="8062" w:type="dxa"/>
            <w:shd w:val="clear" w:color="auto" w:fill="FFFFFF"/>
            <w:vAlign w:val="center"/>
          </w:tcPr>
          <w:p w14:paraId="25B23C28" w14:textId="5189F5C6" w:rsidR="00C558D6" w:rsidRPr="006B1663" w:rsidRDefault="00C558D6" w:rsidP="00C558D6">
            <w:pPr>
              <w:pStyle w:val="ListParagraph"/>
              <w:spacing w:after="308" w:line="470" w:lineRule="exact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6B1663">
              <w:rPr>
                <w:rFonts w:ascii="GHEA Grapalat" w:hAnsi="GHEA Grapalat"/>
                <w:lang w:val="hy-AM"/>
              </w:rPr>
              <w:t xml:space="preserve"> ՀՀ առողջապահական և աշխատանքի տեսչական մարմնի կողմից ուսումնասիրվել է «Հայաստանի Հանրապետության կառավարության 2024 թվականի փետրվարի 29-ի N 287-Ն որոշման մեջ փոփոխություն կատարելու մասին» ՀՀ կառավարության որոշման նախագիծը, որի վերաբերյալ առաջարկություններ չկան։ </w:t>
            </w:r>
          </w:p>
        </w:tc>
        <w:tc>
          <w:tcPr>
            <w:tcW w:w="6893" w:type="dxa"/>
            <w:shd w:val="clear" w:color="auto" w:fill="FFFFFF"/>
          </w:tcPr>
          <w:p w14:paraId="5976F428" w14:textId="77777777" w:rsidR="006B1663" w:rsidRDefault="006B1663" w:rsidP="00A855E3">
            <w:pPr>
              <w:pStyle w:val="ListParagraph"/>
              <w:spacing w:after="308" w:line="470" w:lineRule="exact"/>
              <w:jc w:val="both"/>
              <w:rPr>
                <w:rFonts w:ascii="GHEA Grapalat" w:hAnsi="GHEA Grapalat"/>
                <w:lang w:val="hy-AM"/>
              </w:rPr>
            </w:pPr>
          </w:p>
          <w:p w14:paraId="78898C39" w14:textId="7C149C95" w:rsidR="00C558D6" w:rsidRPr="006B1663" w:rsidRDefault="00C558D6" w:rsidP="006B1663">
            <w:pPr>
              <w:pStyle w:val="ListParagraph"/>
              <w:spacing w:after="308" w:line="470" w:lineRule="exact"/>
              <w:jc w:val="both"/>
              <w:rPr>
                <w:rFonts w:ascii="GHEA Grapalat" w:hAnsi="GHEA Grapalat"/>
                <w:lang w:val="hy-AM"/>
              </w:rPr>
            </w:pPr>
            <w:r w:rsidRPr="006B1663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  <w:tr w:rsidR="00C558D6" w:rsidRPr="006B1663" w14:paraId="181DA26B" w14:textId="77777777" w:rsidTr="006B1663">
        <w:trPr>
          <w:trHeight w:val="240"/>
          <w:tblCellSpacing w:w="11" w:type="dxa"/>
          <w:jc w:val="center"/>
        </w:trPr>
        <w:tc>
          <w:tcPr>
            <w:tcW w:w="8062" w:type="dxa"/>
            <w:vMerge w:val="restart"/>
            <w:shd w:val="clear" w:color="auto" w:fill="BFBFBF" w:themeFill="background1" w:themeFillShade="BF"/>
            <w:vAlign w:val="center"/>
          </w:tcPr>
          <w:p w14:paraId="162FF43E" w14:textId="30DCDA14" w:rsidR="00C558D6" w:rsidRPr="006B1663" w:rsidRDefault="00C558D6" w:rsidP="00780B18">
            <w:pPr>
              <w:spacing w:line="360" w:lineRule="auto"/>
              <w:ind w:left="274" w:right="214"/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</w:pPr>
            <w:r w:rsidRPr="006B1663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lastRenderedPageBreak/>
              <w:t xml:space="preserve">3. </w:t>
            </w:r>
            <w:r w:rsidR="00780B18" w:rsidRPr="006B1663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Ա</w:t>
            </w:r>
            <w:r w:rsidRPr="006B1663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րդարադատության</w:t>
            </w:r>
            <w:r w:rsidRPr="006B1663">
              <w:rPr>
                <w:rFonts w:ascii="GHEA Grapalat" w:hAnsi="GHEA Grapalat"/>
                <w:b/>
                <w:bCs/>
                <w:color w:val="000000"/>
                <w:lang w:eastAsia="hy-AM"/>
              </w:rPr>
              <w:t xml:space="preserve"> նախարարություն</w:t>
            </w:r>
          </w:p>
        </w:tc>
        <w:tc>
          <w:tcPr>
            <w:tcW w:w="6893" w:type="dxa"/>
            <w:shd w:val="clear" w:color="auto" w:fill="BFBFBF" w:themeFill="background1" w:themeFillShade="BF"/>
          </w:tcPr>
          <w:p w14:paraId="48B9B9E7" w14:textId="22F7D91E" w:rsidR="00C558D6" w:rsidRPr="006B1663" w:rsidRDefault="00C558D6" w:rsidP="00A855E3">
            <w:pPr>
              <w:pStyle w:val="ListParagraph"/>
              <w:spacing w:line="360" w:lineRule="auto"/>
              <w:ind w:left="274" w:right="214"/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</w:pPr>
            <w:r w:rsidRPr="006B1663">
              <w:rPr>
                <w:rFonts w:ascii="GHEA Grapalat" w:hAnsi="GHEA Grapalat"/>
                <w:b/>
                <w:color w:val="000000"/>
                <w:lang w:val="hy-AM" w:eastAsia="hy-AM"/>
              </w:rPr>
              <w:t>27</w:t>
            </w:r>
            <w:r w:rsidRPr="006B1663">
              <w:rPr>
                <w:rFonts w:ascii="GHEA Grapalat" w:hAnsi="GHEA Grapalat"/>
                <w:b/>
                <w:color w:val="000000"/>
                <w:lang w:eastAsia="hy-AM"/>
              </w:rPr>
              <w:t xml:space="preserve"> Նոյեմբեր 2024</w:t>
            </w:r>
          </w:p>
        </w:tc>
      </w:tr>
      <w:tr w:rsidR="00C558D6" w:rsidRPr="006B1663" w14:paraId="327BEF69" w14:textId="77777777" w:rsidTr="006B1663">
        <w:trPr>
          <w:trHeight w:val="240"/>
          <w:tblCellSpacing w:w="11" w:type="dxa"/>
          <w:jc w:val="center"/>
        </w:trPr>
        <w:tc>
          <w:tcPr>
            <w:tcW w:w="8062" w:type="dxa"/>
            <w:vMerge/>
            <w:shd w:val="clear" w:color="auto" w:fill="BFBFBF" w:themeFill="background1" w:themeFillShade="BF"/>
            <w:vAlign w:val="center"/>
          </w:tcPr>
          <w:p w14:paraId="43ECB1FF" w14:textId="77777777" w:rsidR="00C558D6" w:rsidRPr="006B1663" w:rsidRDefault="00C558D6" w:rsidP="00A855E3">
            <w:pPr>
              <w:spacing w:line="360" w:lineRule="auto"/>
              <w:ind w:left="274" w:right="214"/>
              <w:rPr>
                <w:rFonts w:ascii="GHEA Grapalat" w:hAnsi="GHEA Grapalat"/>
                <w:b/>
                <w:bCs/>
                <w:color w:val="000000"/>
                <w:lang w:eastAsia="hy-AM"/>
              </w:rPr>
            </w:pPr>
          </w:p>
        </w:tc>
        <w:tc>
          <w:tcPr>
            <w:tcW w:w="6893" w:type="dxa"/>
            <w:shd w:val="clear" w:color="auto" w:fill="BFBFBF" w:themeFill="background1" w:themeFillShade="BF"/>
          </w:tcPr>
          <w:p w14:paraId="6A755648" w14:textId="6231D4CB" w:rsidR="00C558D6" w:rsidRPr="006B1663" w:rsidRDefault="00C558D6" w:rsidP="00A855E3">
            <w:pPr>
              <w:pStyle w:val="ListParagraph"/>
              <w:spacing w:line="360" w:lineRule="auto"/>
              <w:ind w:left="274" w:right="214"/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</w:pPr>
            <w:r w:rsidRPr="006B1663">
              <w:rPr>
                <w:rFonts w:ascii="GHEA Grapalat" w:hAnsi="GHEA Grapalat"/>
                <w:b/>
                <w:bCs/>
                <w:color w:val="000000"/>
                <w:lang w:eastAsia="hy-AM"/>
              </w:rPr>
              <w:t>//47986-2024</w:t>
            </w:r>
          </w:p>
        </w:tc>
      </w:tr>
      <w:tr w:rsidR="00C558D6" w:rsidRPr="006B1663" w14:paraId="15D25409" w14:textId="77777777" w:rsidTr="006B1663">
        <w:trPr>
          <w:trHeight w:val="2660"/>
          <w:tblCellSpacing w:w="11" w:type="dxa"/>
          <w:jc w:val="center"/>
        </w:trPr>
        <w:tc>
          <w:tcPr>
            <w:tcW w:w="8062" w:type="dxa"/>
            <w:shd w:val="clear" w:color="auto" w:fill="FFFFFF"/>
            <w:vAlign w:val="center"/>
          </w:tcPr>
          <w:p w14:paraId="226F4B85" w14:textId="11EC4DCB" w:rsidR="00C558D6" w:rsidRPr="006B1663" w:rsidRDefault="00C558D6" w:rsidP="006B1663">
            <w:pPr>
              <w:pStyle w:val="ListParagraph"/>
              <w:spacing w:after="308" w:line="470" w:lineRule="exact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6B1663">
              <w:rPr>
                <w:rFonts w:ascii="GHEA Grapalat" w:hAnsi="GHEA Grapalat"/>
                <w:lang w:val="hy-AM"/>
              </w:rPr>
              <w:t>«Հայաս</w:t>
            </w:r>
            <w:r w:rsidR="00780B18" w:rsidRPr="006B1663">
              <w:rPr>
                <w:rFonts w:ascii="GHEA Grapalat" w:hAnsi="GHEA Grapalat"/>
                <w:lang w:val="hy-AM"/>
              </w:rPr>
              <w:t>տ</w:t>
            </w:r>
            <w:r w:rsidRPr="006B1663">
              <w:rPr>
                <w:rFonts w:ascii="GHEA Grapalat" w:hAnsi="GHEA Grapalat"/>
                <w:lang w:val="hy-AM"/>
              </w:rPr>
              <w:t>անի Հանրապետության կառավարության 2024 թվականի փետրվարի 29-ի</w:t>
            </w:r>
            <w:r w:rsidR="006B1663">
              <w:rPr>
                <w:rFonts w:ascii="GHEA Grapalat" w:hAnsi="GHEA Grapalat"/>
              </w:rPr>
              <w:t xml:space="preserve"> </w:t>
            </w:r>
            <w:r w:rsidRPr="006B1663">
              <w:rPr>
                <w:rFonts w:ascii="GHEA Grapalat" w:hAnsi="GHEA Grapalat"/>
                <w:lang w:val="hy-AM"/>
              </w:rPr>
              <w:t xml:space="preserve">N 287-Ն որոշման մեջ փոփոխություն կատարելու մասին» ՀՀ կառավարության որոշման </w:t>
            </w:r>
            <w:r w:rsidR="00780B18" w:rsidRPr="006B1663">
              <w:rPr>
                <w:rFonts w:ascii="GHEA Grapalat" w:hAnsi="GHEA Grapalat"/>
                <w:lang w:val="hy-AM"/>
              </w:rPr>
              <w:t>նախագ</w:t>
            </w:r>
            <w:r w:rsidRPr="006B1663">
              <w:rPr>
                <w:rFonts w:ascii="GHEA Grapalat" w:hAnsi="GHEA Grapalat"/>
                <w:lang w:val="hy-AM"/>
              </w:rPr>
              <w:t>ծի վերաբերյալ դիտողություններ և  առաջարկություններ չունենք:</w:t>
            </w:r>
          </w:p>
        </w:tc>
        <w:tc>
          <w:tcPr>
            <w:tcW w:w="6893" w:type="dxa"/>
            <w:shd w:val="clear" w:color="auto" w:fill="FFFFFF"/>
          </w:tcPr>
          <w:p w14:paraId="1C4B1B28" w14:textId="77777777" w:rsidR="006B1663" w:rsidRDefault="006B1663" w:rsidP="006B1663">
            <w:pPr>
              <w:pStyle w:val="ListParagraph"/>
              <w:spacing w:after="308" w:line="470" w:lineRule="exact"/>
              <w:jc w:val="both"/>
              <w:rPr>
                <w:rFonts w:ascii="GHEA Grapalat" w:hAnsi="GHEA Grapalat"/>
                <w:lang w:val="hy-AM"/>
              </w:rPr>
            </w:pPr>
          </w:p>
          <w:p w14:paraId="35298B50" w14:textId="1BE0DB55" w:rsidR="00C558D6" w:rsidRPr="006B1663" w:rsidRDefault="00C558D6" w:rsidP="006B1663">
            <w:pPr>
              <w:pStyle w:val="ListParagraph"/>
              <w:spacing w:after="308" w:line="470" w:lineRule="exact"/>
              <w:jc w:val="both"/>
              <w:rPr>
                <w:rFonts w:ascii="GHEA Grapalat" w:hAnsi="GHEA Grapalat"/>
                <w:lang w:val="hy-AM"/>
              </w:rPr>
            </w:pPr>
            <w:r w:rsidRPr="006B1663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</w:tbl>
    <w:p w14:paraId="4CC3C468" w14:textId="3842024C" w:rsidR="00BB4ADB" w:rsidRPr="006B1663" w:rsidRDefault="00BB4ADB" w:rsidP="00760B07">
      <w:pPr>
        <w:rPr>
          <w:rFonts w:ascii="GHEA Grapalat" w:hAnsi="GHEA Grapalat"/>
          <w:lang w:val="hy-AM"/>
        </w:rPr>
      </w:pPr>
    </w:p>
    <w:sectPr w:rsidR="00BB4ADB" w:rsidRPr="006B1663" w:rsidSect="006B1663">
      <w:pgSz w:w="16838" w:h="11906" w:orient="landscape" w:code="9"/>
      <w:pgMar w:top="720" w:right="1138" w:bottom="72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F78C93" w14:textId="77777777" w:rsidR="006F1368" w:rsidRDefault="006F1368" w:rsidP="002C19BC">
      <w:r>
        <w:separator/>
      </w:r>
    </w:p>
  </w:endnote>
  <w:endnote w:type="continuationSeparator" w:id="0">
    <w:p w14:paraId="358CBB0E" w14:textId="77777777" w:rsidR="006F1368" w:rsidRDefault="006F1368" w:rsidP="002C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99C74D" w14:textId="77777777" w:rsidR="006F1368" w:rsidRDefault="006F1368" w:rsidP="002C19BC">
      <w:r>
        <w:separator/>
      </w:r>
    </w:p>
  </w:footnote>
  <w:footnote w:type="continuationSeparator" w:id="0">
    <w:p w14:paraId="6E8E565A" w14:textId="77777777" w:rsidR="006F1368" w:rsidRDefault="006F1368" w:rsidP="002C1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424C2"/>
    <w:multiLevelType w:val="hybridMultilevel"/>
    <w:tmpl w:val="0E7644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724CF"/>
    <w:multiLevelType w:val="hybridMultilevel"/>
    <w:tmpl w:val="0E7644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83768"/>
    <w:multiLevelType w:val="hybridMultilevel"/>
    <w:tmpl w:val="BDBE9A2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4668423B"/>
    <w:multiLevelType w:val="hybridMultilevel"/>
    <w:tmpl w:val="F716B7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54025"/>
    <w:multiLevelType w:val="hybridMultilevel"/>
    <w:tmpl w:val="BDBE9A2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5A134C9D"/>
    <w:multiLevelType w:val="hybridMultilevel"/>
    <w:tmpl w:val="0E7644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F6B77"/>
    <w:multiLevelType w:val="hybridMultilevel"/>
    <w:tmpl w:val="0E7644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03C6E"/>
    <w:rsid w:val="00007C73"/>
    <w:rsid w:val="00012291"/>
    <w:rsid w:val="00013579"/>
    <w:rsid w:val="00023271"/>
    <w:rsid w:val="00033590"/>
    <w:rsid w:val="00050A1E"/>
    <w:rsid w:val="00053192"/>
    <w:rsid w:val="000636C1"/>
    <w:rsid w:val="00064EBB"/>
    <w:rsid w:val="00066893"/>
    <w:rsid w:val="00072A97"/>
    <w:rsid w:val="00076B19"/>
    <w:rsid w:val="00082068"/>
    <w:rsid w:val="0008465D"/>
    <w:rsid w:val="00091780"/>
    <w:rsid w:val="00092C51"/>
    <w:rsid w:val="00093020"/>
    <w:rsid w:val="00097DDC"/>
    <w:rsid w:val="000A0CCB"/>
    <w:rsid w:val="000A4C5B"/>
    <w:rsid w:val="000B6B7B"/>
    <w:rsid w:val="000B7B68"/>
    <w:rsid w:val="000B7CC6"/>
    <w:rsid w:val="000C3548"/>
    <w:rsid w:val="000E0DAD"/>
    <w:rsid w:val="000E5DE5"/>
    <w:rsid w:val="000F0EB2"/>
    <w:rsid w:val="000F5CA1"/>
    <w:rsid w:val="00105BBD"/>
    <w:rsid w:val="00115450"/>
    <w:rsid w:val="00121F35"/>
    <w:rsid w:val="0012313E"/>
    <w:rsid w:val="00123B6F"/>
    <w:rsid w:val="00123E70"/>
    <w:rsid w:val="00130E82"/>
    <w:rsid w:val="0013590A"/>
    <w:rsid w:val="00136670"/>
    <w:rsid w:val="00146F56"/>
    <w:rsid w:val="001524A4"/>
    <w:rsid w:val="00152B02"/>
    <w:rsid w:val="001542A2"/>
    <w:rsid w:val="001547CE"/>
    <w:rsid w:val="0016296A"/>
    <w:rsid w:val="00166097"/>
    <w:rsid w:val="00182AFA"/>
    <w:rsid w:val="0018491C"/>
    <w:rsid w:val="001874A3"/>
    <w:rsid w:val="001A1E01"/>
    <w:rsid w:val="001A216B"/>
    <w:rsid w:val="001A582B"/>
    <w:rsid w:val="001A60D6"/>
    <w:rsid w:val="001B3733"/>
    <w:rsid w:val="001B5B31"/>
    <w:rsid w:val="001B7892"/>
    <w:rsid w:val="001C1A2B"/>
    <w:rsid w:val="001C65A5"/>
    <w:rsid w:val="001D78AF"/>
    <w:rsid w:val="001F2B69"/>
    <w:rsid w:val="001F3370"/>
    <w:rsid w:val="0020108E"/>
    <w:rsid w:val="0021233D"/>
    <w:rsid w:val="00226B6B"/>
    <w:rsid w:val="00234339"/>
    <w:rsid w:val="00247C32"/>
    <w:rsid w:val="00250E4A"/>
    <w:rsid w:val="0026609F"/>
    <w:rsid w:val="00272861"/>
    <w:rsid w:val="00273316"/>
    <w:rsid w:val="002845B0"/>
    <w:rsid w:val="002A4FFE"/>
    <w:rsid w:val="002B34A7"/>
    <w:rsid w:val="002C0C47"/>
    <w:rsid w:val="002C19BC"/>
    <w:rsid w:val="002C3290"/>
    <w:rsid w:val="002C398B"/>
    <w:rsid w:val="002E35F0"/>
    <w:rsid w:val="002F25B5"/>
    <w:rsid w:val="002F710E"/>
    <w:rsid w:val="002F71B3"/>
    <w:rsid w:val="003060DE"/>
    <w:rsid w:val="00311C25"/>
    <w:rsid w:val="003237E0"/>
    <w:rsid w:val="00330E5F"/>
    <w:rsid w:val="00333325"/>
    <w:rsid w:val="0033418C"/>
    <w:rsid w:val="00335CDE"/>
    <w:rsid w:val="00345B6F"/>
    <w:rsid w:val="00360E29"/>
    <w:rsid w:val="00365B34"/>
    <w:rsid w:val="00381703"/>
    <w:rsid w:val="0038456D"/>
    <w:rsid w:val="00384D9C"/>
    <w:rsid w:val="00394621"/>
    <w:rsid w:val="003A234B"/>
    <w:rsid w:val="003B08B1"/>
    <w:rsid w:val="003E0C54"/>
    <w:rsid w:val="00410261"/>
    <w:rsid w:val="00415121"/>
    <w:rsid w:val="00420ACA"/>
    <w:rsid w:val="00422510"/>
    <w:rsid w:val="0043438C"/>
    <w:rsid w:val="0044696E"/>
    <w:rsid w:val="0045210B"/>
    <w:rsid w:val="00453192"/>
    <w:rsid w:val="004538E8"/>
    <w:rsid w:val="0045579F"/>
    <w:rsid w:val="00477C9F"/>
    <w:rsid w:val="004819D0"/>
    <w:rsid w:val="004825F6"/>
    <w:rsid w:val="00486CDB"/>
    <w:rsid w:val="0048731A"/>
    <w:rsid w:val="004905F2"/>
    <w:rsid w:val="0049181F"/>
    <w:rsid w:val="004955C6"/>
    <w:rsid w:val="004A0488"/>
    <w:rsid w:val="004A2C9A"/>
    <w:rsid w:val="004D6A1F"/>
    <w:rsid w:val="004E4F6A"/>
    <w:rsid w:val="004E7AEB"/>
    <w:rsid w:val="004F6857"/>
    <w:rsid w:val="00501E9C"/>
    <w:rsid w:val="00502ECB"/>
    <w:rsid w:val="0050383B"/>
    <w:rsid w:val="005118CC"/>
    <w:rsid w:val="005140CA"/>
    <w:rsid w:val="00525F10"/>
    <w:rsid w:val="005276AA"/>
    <w:rsid w:val="0053235F"/>
    <w:rsid w:val="00536D1E"/>
    <w:rsid w:val="00536D62"/>
    <w:rsid w:val="00554DA8"/>
    <w:rsid w:val="005572DF"/>
    <w:rsid w:val="00560E32"/>
    <w:rsid w:val="005632BC"/>
    <w:rsid w:val="00565099"/>
    <w:rsid w:val="00565379"/>
    <w:rsid w:val="00567C25"/>
    <w:rsid w:val="00582676"/>
    <w:rsid w:val="0058524D"/>
    <w:rsid w:val="0059254C"/>
    <w:rsid w:val="0059455B"/>
    <w:rsid w:val="00596528"/>
    <w:rsid w:val="005970DF"/>
    <w:rsid w:val="005A7497"/>
    <w:rsid w:val="005B2055"/>
    <w:rsid w:val="005B2FAF"/>
    <w:rsid w:val="005B4FE4"/>
    <w:rsid w:val="005C1872"/>
    <w:rsid w:val="005C2274"/>
    <w:rsid w:val="005C4561"/>
    <w:rsid w:val="005D0D85"/>
    <w:rsid w:val="005D36DD"/>
    <w:rsid w:val="005D6F1A"/>
    <w:rsid w:val="005D7646"/>
    <w:rsid w:val="005E15B2"/>
    <w:rsid w:val="005E2D98"/>
    <w:rsid w:val="005E720F"/>
    <w:rsid w:val="006061FC"/>
    <w:rsid w:val="006149F8"/>
    <w:rsid w:val="00622B52"/>
    <w:rsid w:val="00623F0A"/>
    <w:rsid w:val="00625120"/>
    <w:rsid w:val="00631A17"/>
    <w:rsid w:val="0063424D"/>
    <w:rsid w:val="006359C3"/>
    <w:rsid w:val="00635FF0"/>
    <w:rsid w:val="006401F8"/>
    <w:rsid w:val="0065032E"/>
    <w:rsid w:val="006618B0"/>
    <w:rsid w:val="0066251D"/>
    <w:rsid w:val="00673A22"/>
    <w:rsid w:val="006758AA"/>
    <w:rsid w:val="00685709"/>
    <w:rsid w:val="00695F05"/>
    <w:rsid w:val="006A2EE1"/>
    <w:rsid w:val="006A5A6C"/>
    <w:rsid w:val="006B1663"/>
    <w:rsid w:val="006C1F5A"/>
    <w:rsid w:val="006C6417"/>
    <w:rsid w:val="006D5CFF"/>
    <w:rsid w:val="006E1C0E"/>
    <w:rsid w:val="006F1368"/>
    <w:rsid w:val="006F30EC"/>
    <w:rsid w:val="006F5ED8"/>
    <w:rsid w:val="006F7E2F"/>
    <w:rsid w:val="00710BD8"/>
    <w:rsid w:val="00710EA1"/>
    <w:rsid w:val="00714CF1"/>
    <w:rsid w:val="00716610"/>
    <w:rsid w:val="00721095"/>
    <w:rsid w:val="00735BBA"/>
    <w:rsid w:val="00745C97"/>
    <w:rsid w:val="007462E7"/>
    <w:rsid w:val="00747870"/>
    <w:rsid w:val="00754666"/>
    <w:rsid w:val="00760B07"/>
    <w:rsid w:val="007707D1"/>
    <w:rsid w:val="007708DD"/>
    <w:rsid w:val="00775784"/>
    <w:rsid w:val="007766C9"/>
    <w:rsid w:val="00780B18"/>
    <w:rsid w:val="00782781"/>
    <w:rsid w:val="00795F5E"/>
    <w:rsid w:val="007C4B24"/>
    <w:rsid w:val="007D09DF"/>
    <w:rsid w:val="007E4FAA"/>
    <w:rsid w:val="007F1A68"/>
    <w:rsid w:val="007F1D18"/>
    <w:rsid w:val="00805A67"/>
    <w:rsid w:val="0081630B"/>
    <w:rsid w:val="00816AEE"/>
    <w:rsid w:val="008252D6"/>
    <w:rsid w:val="00826DCE"/>
    <w:rsid w:val="008307AC"/>
    <w:rsid w:val="00830C31"/>
    <w:rsid w:val="00832D75"/>
    <w:rsid w:val="00835049"/>
    <w:rsid w:val="00835DFF"/>
    <w:rsid w:val="00841922"/>
    <w:rsid w:val="00846045"/>
    <w:rsid w:val="00850362"/>
    <w:rsid w:val="00860FC6"/>
    <w:rsid w:val="00862A61"/>
    <w:rsid w:val="00880F82"/>
    <w:rsid w:val="00890B43"/>
    <w:rsid w:val="00892D92"/>
    <w:rsid w:val="00894180"/>
    <w:rsid w:val="0089669C"/>
    <w:rsid w:val="008A2510"/>
    <w:rsid w:val="008B674B"/>
    <w:rsid w:val="008B7A87"/>
    <w:rsid w:val="008B7FBC"/>
    <w:rsid w:val="008C6082"/>
    <w:rsid w:val="008C7C84"/>
    <w:rsid w:val="008D27D7"/>
    <w:rsid w:val="008E2A39"/>
    <w:rsid w:val="008E2AAF"/>
    <w:rsid w:val="008E31BE"/>
    <w:rsid w:val="008F4A1F"/>
    <w:rsid w:val="008F4AAF"/>
    <w:rsid w:val="009023D2"/>
    <w:rsid w:val="0090396B"/>
    <w:rsid w:val="00905FEA"/>
    <w:rsid w:val="009074E8"/>
    <w:rsid w:val="00916C54"/>
    <w:rsid w:val="009360EE"/>
    <w:rsid w:val="0095151D"/>
    <w:rsid w:val="00952923"/>
    <w:rsid w:val="00955D85"/>
    <w:rsid w:val="00975A2A"/>
    <w:rsid w:val="009845CF"/>
    <w:rsid w:val="00986CBE"/>
    <w:rsid w:val="009874C3"/>
    <w:rsid w:val="00993172"/>
    <w:rsid w:val="00994F94"/>
    <w:rsid w:val="009C4C80"/>
    <w:rsid w:val="009D3B86"/>
    <w:rsid w:val="009D685B"/>
    <w:rsid w:val="009D7045"/>
    <w:rsid w:val="009D7725"/>
    <w:rsid w:val="009E2E90"/>
    <w:rsid w:val="009E3813"/>
    <w:rsid w:val="009E6915"/>
    <w:rsid w:val="009E7209"/>
    <w:rsid w:val="009F3B7A"/>
    <w:rsid w:val="009F3ECA"/>
    <w:rsid w:val="00A00386"/>
    <w:rsid w:val="00A00B42"/>
    <w:rsid w:val="00A041F7"/>
    <w:rsid w:val="00A16CB2"/>
    <w:rsid w:val="00A23CF1"/>
    <w:rsid w:val="00A255BA"/>
    <w:rsid w:val="00A26D60"/>
    <w:rsid w:val="00A26F9F"/>
    <w:rsid w:val="00A27CED"/>
    <w:rsid w:val="00A33CD1"/>
    <w:rsid w:val="00A3416E"/>
    <w:rsid w:val="00A36567"/>
    <w:rsid w:val="00A433B2"/>
    <w:rsid w:val="00A512FF"/>
    <w:rsid w:val="00A526D7"/>
    <w:rsid w:val="00A61B8A"/>
    <w:rsid w:val="00A67BC9"/>
    <w:rsid w:val="00A745D5"/>
    <w:rsid w:val="00A770A4"/>
    <w:rsid w:val="00A803E3"/>
    <w:rsid w:val="00A818B3"/>
    <w:rsid w:val="00A8557F"/>
    <w:rsid w:val="00A9344C"/>
    <w:rsid w:val="00AB02BA"/>
    <w:rsid w:val="00AB0F1E"/>
    <w:rsid w:val="00AB1899"/>
    <w:rsid w:val="00AB25F6"/>
    <w:rsid w:val="00AB29C1"/>
    <w:rsid w:val="00AD73B9"/>
    <w:rsid w:val="00AD79A6"/>
    <w:rsid w:val="00AE4C76"/>
    <w:rsid w:val="00AE5C6D"/>
    <w:rsid w:val="00AF4C23"/>
    <w:rsid w:val="00AF5DE2"/>
    <w:rsid w:val="00B0472F"/>
    <w:rsid w:val="00B129C1"/>
    <w:rsid w:val="00B20482"/>
    <w:rsid w:val="00B33239"/>
    <w:rsid w:val="00B47252"/>
    <w:rsid w:val="00B57349"/>
    <w:rsid w:val="00B61784"/>
    <w:rsid w:val="00B63B57"/>
    <w:rsid w:val="00B67826"/>
    <w:rsid w:val="00B75CEA"/>
    <w:rsid w:val="00B80112"/>
    <w:rsid w:val="00B81EAF"/>
    <w:rsid w:val="00B8245B"/>
    <w:rsid w:val="00B8307D"/>
    <w:rsid w:val="00B87E20"/>
    <w:rsid w:val="00BA4236"/>
    <w:rsid w:val="00BA4F72"/>
    <w:rsid w:val="00BB1718"/>
    <w:rsid w:val="00BB4ADB"/>
    <w:rsid w:val="00BB517D"/>
    <w:rsid w:val="00BC1513"/>
    <w:rsid w:val="00BC6BB6"/>
    <w:rsid w:val="00BC7715"/>
    <w:rsid w:val="00BD6BFA"/>
    <w:rsid w:val="00BE557A"/>
    <w:rsid w:val="00BE68F6"/>
    <w:rsid w:val="00BF1C0A"/>
    <w:rsid w:val="00BF5F60"/>
    <w:rsid w:val="00C066EB"/>
    <w:rsid w:val="00C13772"/>
    <w:rsid w:val="00C14AA0"/>
    <w:rsid w:val="00C160D6"/>
    <w:rsid w:val="00C17270"/>
    <w:rsid w:val="00C212E2"/>
    <w:rsid w:val="00C2149B"/>
    <w:rsid w:val="00C24EBD"/>
    <w:rsid w:val="00C2524C"/>
    <w:rsid w:val="00C33EC5"/>
    <w:rsid w:val="00C36721"/>
    <w:rsid w:val="00C3732E"/>
    <w:rsid w:val="00C37A7B"/>
    <w:rsid w:val="00C44E27"/>
    <w:rsid w:val="00C453BF"/>
    <w:rsid w:val="00C47642"/>
    <w:rsid w:val="00C53CB9"/>
    <w:rsid w:val="00C5426B"/>
    <w:rsid w:val="00C558D6"/>
    <w:rsid w:val="00C56CD6"/>
    <w:rsid w:val="00C667FD"/>
    <w:rsid w:val="00C7033E"/>
    <w:rsid w:val="00C82081"/>
    <w:rsid w:val="00C82F8F"/>
    <w:rsid w:val="00C86AFA"/>
    <w:rsid w:val="00C87D8A"/>
    <w:rsid w:val="00C907A8"/>
    <w:rsid w:val="00C95992"/>
    <w:rsid w:val="00CB03BA"/>
    <w:rsid w:val="00CB4005"/>
    <w:rsid w:val="00CB6F11"/>
    <w:rsid w:val="00CC4922"/>
    <w:rsid w:val="00CD1020"/>
    <w:rsid w:val="00CD6FE0"/>
    <w:rsid w:val="00CD7EB6"/>
    <w:rsid w:val="00CF18C2"/>
    <w:rsid w:val="00CF277E"/>
    <w:rsid w:val="00CF433E"/>
    <w:rsid w:val="00D12DFB"/>
    <w:rsid w:val="00D138F5"/>
    <w:rsid w:val="00D31629"/>
    <w:rsid w:val="00D336D3"/>
    <w:rsid w:val="00D51409"/>
    <w:rsid w:val="00D53852"/>
    <w:rsid w:val="00D53DAD"/>
    <w:rsid w:val="00D61C84"/>
    <w:rsid w:val="00D668A5"/>
    <w:rsid w:val="00D71637"/>
    <w:rsid w:val="00D72CF5"/>
    <w:rsid w:val="00D84B77"/>
    <w:rsid w:val="00D87855"/>
    <w:rsid w:val="00DA1852"/>
    <w:rsid w:val="00DB02C5"/>
    <w:rsid w:val="00DB3E60"/>
    <w:rsid w:val="00DB49F1"/>
    <w:rsid w:val="00DB6FC6"/>
    <w:rsid w:val="00DD1F15"/>
    <w:rsid w:val="00DD5779"/>
    <w:rsid w:val="00DE29BA"/>
    <w:rsid w:val="00DE76C5"/>
    <w:rsid w:val="00DF188E"/>
    <w:rsid w:val="00E14B39"/>
    <w:rsid w:val="00E27B5E"/>
    <w:rsid w:val="00E309B1"/>
    <w:rsid w:val="00E31122"/>
    <w:rsid w:val="00E32072"/>
    <w:rsid w:val="00E512B5"/>
    <w:rsid w:val="00E52811"/>
    <w:rsid w:val="00E53FBD"/>
    <w:rsid w:val="00E554A4"/>
    <w:rsid w:val="00E56B68"/>
    <w:rsid w:val="00E764CF"/>
    <w:rsid w:val="00E806F1"/>
    <w:rsid w:val="00E82EFD"/>
    <w:rsid w:val="00E850F5"/>
    <w:rsid w:val="00E86CD2"/>
    <w:rsid w:val="00E86DF1"/>
    <w:rsid w:val="00E92261"/>
    <w:rsid w:val="00E948B5"/>
    <w:rsid w:val="00E9621F"/>
    <w:rsid w:val="00EA1619"/>
    <w:rsid w:val="00EB747B"/>
    <w:rsid w:val="00EC1F1C"/>
    <w:rsid w:val="00ED112C"/>
    <w:rsid w:val="00ED15FF"/>
    <w:rsid w:val="00EE1AAD"/>
    <w:rsid w:val="00EE228F"/>
    <w:rsid w:val="00EE316C"/>
    <w:rsid w:val="00EF00CF"/>
    <w:rsid w:val="00EF31D5"/>
    <w:rsid w:val="00F061E7"/>
    <w:rsid w:val="00F14EA5"/>
    <w:rsid w:val="00F150DE"/>
    <w:rsid w:val="00F275EB"/>
    <w:rsid w:val="00F41A0E"/>
    <w:rsid w:val="00F44728"/>
    <w:rsid w:val="00F44A7F"/>
    <w:rsid w:val="00F57C05"/>
    <w:rsid w:val="00F7464E"/>
    <w:rsid w:val="00F75E58"/>
    <w:rsid w:val="00F8761E"/>
    <w:rsid w:val="00F92483"/>
    <w:rsid w:val="00F94CEC"/>
    <w:rsid w:val="00F95A26"/>
    <w:rsid w:val="00FA3EF7"/>
    <w:rsid w:val="00FA7D21"/>
    <w:rsid w:val="00FB1AFF"/>
    <w:rsid w:val="00FC0D6A"/>
    <w:rsid w:val="00FE12C0"/>
    <w:rsid w:val="00FE13EB"/>
    <w:rsid w:val="00FF0BC8"/>
    <w:rsid w:val="00FF108F"/>
    <w:rsid w:val="00FF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71F89"/>
  <w15:docId w15:val="{56430142-A24F-4432-9EFE-ED180AB50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89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8307D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250E4A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2C19B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19BC"/>
    <w:rPr>
      <w:rFonts w:ascii="Times New Roman" w:eastAsia="Times New Roman" w:hAnsi="Times New Roman"/>
      <w:sz w:val="24"/>
      <w:szCs w:val="24"/>
    </w:rPr>
  </w:style>
  <w:style w:type="character" w:customStyle="1" w:styleId="db">
    <w:name w:val="db"/>
    <w:basedOn w:val="DefaultParagraphFont"/>
    <w:rsid w:val="00B129C1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129C1"/>
    <w:rPr>
      <w:rFonts w:ascii="Times New Roman" w:eastAsia="Times New Roman" w:hAnsi="Times New Roman"/>
      <w:sz w:val="24"/>
      <w:szCs w:val="24"/>
    </w:rPr>
  </w:style>
  <w:style w:type="character" w:customStyle="1" w:styleId="CharStyle15">
    <w:name w:val="Char Style 15"/>
    <w:basedOn w:val="DefaultParagraphFont"/>
    <w:link w:val="Style14"/>
    <w:rsid w:val="00B129C1"/>
    <w:rPr>
      <w:sz w:val="27"/>
      <w:szCs w:val="27"/>
      <w:shd w:val="clear" w:color="auto" w:fill="FFFFFF"/>
    </w:rPr>
  </w:style>
  <w:style w:type="paragraph" w:customStyle="1" w:styleId="Style14">
    <w:name w:val="Style 14"/>
    <w:basedOn w:val="Normal"/>
    <w:link w:val="CharStyle15"/>
    <w:rsid w:val="00B129C1"/>
    <w:pPr>
      <w:widowControl w:val="0"/>
      <w:shd w:val="clear" w:color="auto" w:fill="FFFFFF"/>
      <w:spacing w:after="60" w:line="324" w:lineRule="exact"/>
      <w:jc w:val="center"/>
    </w:pPr>
    <w:rPr>
      <w:rFonts w:ascii="Calibri" w:eastAsia="Calibri" w:hAnsi="Calibri"/>
      <w:sz w:val="27"/>
      <w:szCs w:val="27"/>
    </w:rPr>
  </w:style>
  <w:style w:type="paragraph" w:styleId="CommentText">
    <w:name w:val="annotation text"/>
    <w:basedOn w:val="Normal"/>
    <w:link w:val="CommentTextChar"/>
    <w:uiPriority w:val="99"/>
    <w:unhideWhenUsed/>
    <w:rsid w:val="00745C97"/>
    <w:pPr>
      <w:spacing w:after="200"/>
    </w:pPr>
    <w:rPr>
      <w:rFonts w:asciiTheme="minorHAnsi" w:eastAsiaTheme="minorHAnsi" w:hAnsiTheme="minorHAnsi" w:cstheme="minorBidi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45C97"/>
    <w:rPr>
      <w:rFonts w:asciiTheme="minorHAnsi" w:eastAsiaTheme="minorHAnsi" w:hAnsiTheme="minorHAnsi" w:cstheme="minorBidi"/>
      <w:lang w:val="ru-RU"/>
    </w:rPr>
  </w:style>
  <w:style w:type="character" w:customStyle="1" w:styleId="Bodytext2">
    <w:name w:val="Body text (2)_"/>
    <w:basedOn w:val="DefaultParagraphFont"/>
    <w:link w:val="Bodytext20"/>
    <w:locked/>
    <w:rsid w:val="00C907A8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907A8"/>
    <w:pPr>
      <w:shd w:val="clear" w:color="auto" w:fill="FFFFFF"/>
      <w:spacing w:before="420" w:after="600" w:line="0" w:lineRule="atLeast"/>
      <w:jc w:val="both"/>
    </w:pPr>
    <w:rPr>
      <w:rFonts w:ascii="Calibri" w:eastAsia="Calibri" w:hAnsi="Calibr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7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733"/>
    <w:rPr>
      <w:rFonts w:ascii="Tahoma" w:eastAsia="Times New Roman" w:hAnsi="Tahoma" w:cs="Tahoma"/>
      <w:sz w:val="16"/>
      <w:szCs w:val="16"/>
    </w:rPr>
  </w:style>
  <w:style w:type="character" w:customStyle="1" w:styleId="FontStyle21">
    <w:name w:val="Font Style21"/>
    <w:basedOn w:val="DefaultParagraphFont"/>
    <w:uiPriority w:val="99"/>
    <w:rsid w:val="00072A97"/>
    <w:rPr>
      <w:rFonts w:ascii="Segoe UI" w:hAnsi="Segoe UI" w:cs="Segoe UI" w:hint="default"/>
      <w:color w:val="000000"/>
      <w:sz w:val="22"/>
      <w:szCs w:val="22"/>
    </w:rPr>
  </w:style>
  <w:style w:type="paragraph" w:customStyle="1" w:styleId="Style6">
    <w:name w:val="Style6"/>
    <w:basedOn w:val="Normal"/>
    <w:uiPriority w:val="99"/>
    <w:rsid w:val="00E512B5"/>
    <w:pPr>
      <w:widowControl w:val="0"/>
      <w:autoSpaceDE w:val="0"/>
      <w:autoSpaceDN w:val="0"/>
      <w:adjustRightInd w:val="0"/>
      <w:spacing w:line="488" w:lineRule="exact"/>
      <w:ind w:firstLine="569"/>
      <w:jc w:val="both"/>
    </w:pPr>
    <w:rPr>
      <w:rFonts w:ascii="Segoe UI" w:eastAsiaTheme="minorEastAsia" w:hAnsi="Segoe UI" w:cs="Segoe UI"/>
    </w:rPr>
  </w:style>
  <w:style w:type="paragraph" w:customStyle="1" w:styleId="Style7">
    <w:name w:val="Style7"/>
    <w:basedOn w:val="Normal"/>
    <w:uiPriority w:val="99"/>
    <w:rsid w:val="00E512B5"/>
    <w:pPr>
      <w:widowControl w:val="0"/>
      <w:autoSpaceDE w:val="0"/>
      <w:autoSpaceDN w:val="0"/>
      <w:adjustRightInd w:val="0"/>
      <w:spacing w:line="482" w:lineRule="exact"/>
      <w:jc w:val="both"/>
    </w:pPr>
    <w:rPr>
      <w:rFonts w:ascii="Segoe UI" w:eastAsiaTheme="minorEastAsia" w:hAnsi="Segoe UI" w:cs="Segoe UI"/>
    </w:rPr>
  </w:style>
  <w:style w:type="character" w:customStyle="1" w:styleId="FontStyle16">
    <w:name w:val="Font Style16"/>
    <w:basedOn w:val="DefaultParagraphFont"/>
    <w:uiPriority w:val="99"/>
    <w:rsid w:val="00E512B5"/>
    <w:rPr>
      <w:rFonts w:ascii="Segoe UI" w:hAnsi="Segoe UI" w:cs="Segoe UI"/>
      <w:b/>
      <w:bCs/>
      <w:color w:val="000000"/>
      <w:spacing w:val="10"/>
      <w:sz w:val="28"/>
      <w:szCs w:val="28"/>
    </w:rPr>
  </w:style>
  <w:style w:type="character" w:customStyle="1" w:styleId="FontStyle24">
    <w:name w:val="Font Style24"/>
    <w:basedOn w:val="DefaultParagraphFont"/>
    <w:uiPriority w:val="99"/>
    <w:rsid w:val="00E512B5"/>
    <w:rPr>
      <w:rFonts w:ascii="Constantia" w:hAnsi="Constantia" w:cs="Constantia"/>
      <w:color w:val="000000"/>
      <w:sz w:val="8"/>
      <w:szCs w:val="8"/>
    </w:rPr>
  </w:style>
  <w:style w:type="character" w:customStyle="1" w:styleId="FontStyle23">
    <w:name w:val="Font Style23"/>
    <w:basedOn w:val="DefaultParagraphFont"/>
    <w:uiPriority w:val="99"/>
    <w:rsid w:val="008E31BE"/>
    <w:rPr>
      <w:rFonts w:ascii="Segoe UI" w:hAnsi="Segoe UI" w:cs="Segoe UI"/>
      <w:color w:val="000000"/>
      <w:sz w:val="22"/>
      <w:szCs w:val="22"/>
    </w:rPr>
  </w:style>
  <w:style w:type="character" w:customStyle="1" w:styleId="Bodytext2Bold">
    <w:name w:val="Body text (2) + Bold"/>
    <w:basedOn w:val="Bodytext2"/>
    <w:rsid w:val="008E31BE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66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4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32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73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61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5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16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47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42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86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54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9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10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8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70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20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1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9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7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0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2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86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34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36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6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4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0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0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73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16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6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8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3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9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50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8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50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2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7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2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FA54D-E2A4-48EC-AAF0-D3FB84BC2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16</TotalTime>
  <Pages>2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https://mul2.gov.am/tasks/1087128/oneclick?token=947f493ddaee9ed6cb88e952826d2495</cp:keywords>
  <dc:description/>
  <cp:lastModifiedBy>Margarita Margaryan</cp:lastModifiedBy>
  <cp:revision>7</cp:revision>
  <cp:lastPrinted>2022-02-25T07:46:00Z</cp:lastPrinted>
  <dcterms:created xsi:type="dcterms:W3CDTF">2024-10-31T14:31:00Z</dcterms:created>
  <dcterms:modified xsi:type="dcterms:W3CDTF">2024-12-03T13:48:00Z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366b179e556c74430983056e534c2a1d3a10db063ed38c552beaf2fa64949165</vt:lpwstr>
  </property>
</Properties>
</file>