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33C6" w:rsidRDefault="009333C6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33C6" w:rsidRDefault="009333C6" w:rsidP="00206B53">
      <w:pPr>
        <w:jc w:val="center"/>
      </w:pPr>
    </w:p>
    <w:p w:rsidR="009333C6" w:rsidRDefault="009333C6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333C6" w:rsidRDefault="009333C6" w:rsidP="00206B53">
      <w:pPr>
        <w:pStyle w:val="mechtex"/>
        <w:rPr>
          <w:rFonts w:ascii="GHEA Mariam" w:hAnsi="GHEA Mariam"/>
          <w:b/>
        </w:rPr>
      </w:pPr>
    </w:p>
    <w:p w:rsidR="009333C6" w:rsidRDefault="009333C6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333C6" w:rsidRPr="008E1B5A" w:rsidRDefault="009333C6" w:rsidP="00206B53">
      <w:pPr>
        <w:jc w:val="center"/>
        <w:rPr>
          <w:rFonts w:ascii="GHEA Mariam" w:hAnsi="GHEA Mariam"/>
          <w:sz w:val="24"/>
          <w:szCs w:val="24"/>
        </w:rPr>
      </w:pPr>
    </w:p>
    <w:p w:rsidR="009333C6" w:rsidRPr="008E1B5A" w:rsidRDefault="009333C6" w:rsidP="00206B53">
      <w:pPr>
        <w:jc w:val="center"/>
        <w:rPr>
          <w:rFonts w:ascii="GHEA Mariam" w:hAnsi="GHEA Mariam"/>
          <w:sz w:val="24"/>
          <w:szCs w:val="24"/>
        </w:rPr>
      </w:pPr>
    </w:p>
    <w:p w:rsidR="009333C6" w:rsidRPr="008E1B5A" w:rsidRDefault="009333C6" w:rsidP="00206B53">
      <w:pPr>
        <w:jc w:val="center"/>
        <w:rPr>
          <w:rFonts w:ascii="GHEA Mariam" w:hAnsi="GHEA Mariam"/>
          <w:sz w:val="24"/>
          <w:szCs w:val="24"/>
        </w:rPr>
      </w:pPr>
    </w:p>
    <w:p w:rsidR="009333C6" w:rsidRPr="00000A81" w:rsidRDefault="009333C6" w:rsidP="00206B53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>27</w:t>
      </w:r>
      <w:r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դեկտեմբեր</w:t>
      </w:r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00A81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4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 w:rsidRPr="00000A81">
        <w:rPr>
          <w:rFonts w:ascii="GHEA Mariam" w:hAnsi="GHEA Mariam"/>
          <w:sz w:val="24"/>
          <w:szCs w:val="24"/>
        </w:rPr>
        <w:t xml:space="preserve">  N              - Ն</w:t>
      </w:r>
    </w:p>
    <w:p w:rsidR="009333C6" w:rsidRPr="00000A81" w:rsidRDefault="009333C6" w:rsidP="00206B53">
      <w:pPr>
        <w:jc w:val="center"/>
        <w:rPr>
          <w:rFonts w:ascii="GHEA Mariam" w:hAnsi="GHEA Mariam"/>
          <w:sz w:val="24"/>
          <w:szCs w:val="24"/>
        </w:rPr>
      </w:pPr>
    </w:p>
    <w:p w:rsidR="009333C6" w:rsidRPr="00000A81" w:rsidRDefault="009333C6" w:rsidP="00206B53">
      <w:pPr>
        <w:jc w:val="center"/>
        <w:rPr>
          <w:rFonts w:ascii="GHEA Mariam" w:hAnsi="GHEA Mariam"/>
          <w:sz w:val="24"/>
          <w:szCs w:val="24"/>
        </w:rPr>
      </w:pPr>
    </w:p>
    <w:p w:rsidR="009333C6" w:rsidRPr="008E1B5A" w:rsidRDefault="009333C6" w:rsidP="00206B53">
      <w:pPr>
        <w:jc w:val="center"/>
        <w:rPr>
          <w:rFonts w:ascii="GHEA Mariam" w:hAnsi="GHEA Mariam"/>
          <w:sz w:val="24"/>
          <w:szCs w:val="24"/>
        </w:rPr>
      </w:pPr>
    </w:p>
    <w:p w:rsidR="009333C6" w:rsidRDefault="009333C6" w:rsidP="009333C6">
      <w:pPr>
        <w:pStyle w:val="mechtex"/>
        <w:rPr>
          <w:rFonts w:ascii="GHEA Mariam" w:eastAsia="GHEA Grapalat" w:hAnsi="GHEA Mariam" w:cs="Arial"/>
          <w:sz w:val="24"/>
          <w:szCs w:val="24"/>
        </w:rPr>
      </w:pPr>
      <w:r w:rsidRPr="009333C6">
        <w:rPr>
          <w:rFonts w:ascii="GHEA Mariam" w:eastAsia="GHEA Grapalat" w:hAnsi="GHEA Mariam" w:cs="Arial"/>
          <w:sz w:val="24"/>
          <w:szCs w:val="24"/>
        </w:rPr>
        <w:t>ՀԱՅԱՍՏԱՆԻ</w:t>
      </w:r>
      <w:r w:rsidRPr="009333C6">
        <w:rPr>
          <w:rFonts w:ascii="GHEA Mariam" w:eastAsia="GHEA Grapalat" w:hAnsi="GHEA Mariam"/>
          <w:sz w:val="24"/>
          <w:szCs w:val="24"/>
        </w:rPr>
        <w:t xml:space="preserve"> </w:t>
      </w:r>
      <w:r w:rsidRPr="009333C6">
        <w:rPr>
          <w:rFonts w:ascii="GHEA Mariam" w:eastAsia="GHEA Grapalat" w:hAnsi="GHEA Mariam" w:cs="Arial"/>
          <w:sz w:val="24"/>
          <w:szCs w:val="24"/>
        </w:rPr>
        <w:t>ՀԱՆՐԱՊԵՏՈՒԹՅԱՆ</w:t>
      </w:r>
      <w:r w:rsidRPr="009333C6">
        <w:rPr>
          <w:rFonts w:ascii="GHEA Mariam" w:eastAsia="GHEA Grapalat" w:hAnsi="GHEA Mariam"/>
          <w:sz w:val="24"/>
          <w:szCs w:val="24"/>
        </w:rPr>
        <w:t xml:space="preserve"> </w:t>
      </w:r>
      <w:r w:rsidRPr="009333C6">
        <w:rPr>
          <w:rFonts w:ascii="GHEA Mariam" w:eastAsia="GHEA Grapalat" w:hAnsi="GHEA Mariam" w:cs="Arial"/>
          <w:sz w:val="24"/>
          <w:szCs w:val="24"/>
        </w:rPr>
        <w:t>ԿԱՌԱՎԱՐՈՒԹՅԱՆ</w:t>
      </w:r>
      <w:r w:rsidRPr="009333C6">
        <w:rPr>
          <w:rFonts w:ascii="GHEA Mariam" w:eastAsia="GHEA Grapalat" w:hAnsi="GHEA Mariam"/>
          <w:sz w:val="24"/>
          <w:szCs w:val="24"/>
        </w:rPr>
        <w:t xml:space="preserve"> 2022 </w:t>
      </w:r>
      <w:r w:rsidRPr="009333C6">
        <w:rPr>
          <w:rFonts w:ascii="GHEA Mariam" w:eastAsia="GHEA Grapalat" w:hAnsi="GHEA Mariam" w:cs="Arial"/>
          <w:sz w:val="24"/>
          <w:szCs w:val="24"/>
        </w:rPr>
        <w:t>ԹՎԱԿԱՆԻ</w:t>
      </w:r>
      <w:r w:rsidRPr="009333C6">
        <w:rPr>
          <w:rFonts w:ascii="GHEA Mariam" w:eastAsia="GHEA Grapalat" w:hAnsi="GHEA Mariam"/>
          <w:sz w:val="24"/>
          <w:szCs w:val="24"/>
        </w:rPr>
        <w:t xml:space="preserve"> </w:t>
      </w:r>
      <w:r w:rsidRPr="009333C6">
        <w:rPr>
          <w:rFonts w:ascii="GHEA Mariam" w:eastAsia="GHEA Grapalat" w:hAnsi="GHEA Mariam" w:cs="Arial"/>
          <w:sz w:val="24"/>
          <w:szCs w:val="24"/>
        </w:rPr>
        <w:t>ԴԵԿՏԵՄԲԵՐԻ</w:t>
      </w:r>
      <w:r w:rsidRPr="009333C6">
        <w:rPr>
          <w:rFonts w:ascii="GHEA Mariam" w:eastAsia="GHEA Grapalat" w:hAnsi="GHEA Mariam"/>
          <w:sz w:val="24"/>
          <w:szCs w:val="24"/>
        </w:rPr>
        <w:t xml:space="preserve"> 15-</w:t>
      </w:r>
      <w:r w:rsidRPr="009333C6">
        <w:rPr>
          <w:rFonts w:ascii="GHEA Mariam" w:eastAsia="GHEA Grapalat" w:hAnsi="GHEA Mariam" w:cs="Arial"/>
          <w:sz w:val="24"/>
          <w:szCs w:val="24"/>
        </w:rPr>
        <w:t>Ի</w:t>
      </w:r>
      <w:r w:rsidRPr="009333C6">
        <w:rPr>
          <w:rFonts w:ascii="GHEA Mariam" w:eastAsia="GHEA Grapalat" w:hAnsi="GHEA Mariam"/>
          <w:sz w:val="24"/>
          <w:szCs w:val="24"/>
        </w:rPr>
        <w:t xml:space="preserve"> N 1950-</w:t>
      </w:r>
      <w:r w:rsidRPr="009333C6">
        <w:rPr>
          <w:rFonts w:ascii="GHEA Mariam" w:eastAsia="GHEA Grapalat" w:hAnsi="GHEA Mariam" w:cs="Arial"/>
          <w:sz w:val="24"/>
          <w:szCs w:val="24"/>
        </w:rPr>
        <w:t>Ն</w:t>
      </w:r>
      <w:r w:rsidRPr="009333C6">
        <w:rPr>
          <w:rFonts w:ascii="GHEA Mariam" w:eastAsia="GHEA Grapalat" w:hAnsi="GHEA Mariam"/>
          <w:sz w:val="24"/>
          <w:szCs w:val="24"/>
        </w:rPr>
        <w:t xml:space="preserve"> </w:t>
      </w:r>
      <w:r w:rsidRPr="009333C6">
        <w:rPr>
          <w:rFonts w:ascii="GHEA Mariam" w:eastAsia="GHEA Grapalat" w:hAnsi="GHEA Mariam" w:cs="Arial"/>
          <w:sz w:val="24"/>
          <w:szCs w:val="24"/>
        </w:rPr>
        <w:t>ՈՐՈՇՄԱՆ</w:t>
      </w:r>
      <w:r w:rsidRPr="009333C6">
        <w:rPr>
          <w:rFonts w:ascii="GHEA Mariam" w:eastAsia="GHEA Grapalat" w:hAnsi="GHEA Mariam"/>
          <w:sz w:val="24"/>
          <w:szCs w:val="24"/>
        </w:rPr>
        <w:t xml:space="preserve"> </w:t>
      </w:r>
      <w:r w:rsidRPr="009333C6">
        <w:rPr>
          <w:rFonts w:ascii="GHEA Mariam" w:eastAsia="GHEA Grapalat" w:hAnsi="GHEA Mariam" w:cs="Arial"/>
          <w:sz w:val="24"/>
          <w:szCs w:val="24"/>
        </w:rPr>
        <w:t>ՄԵՋ</w:t>
      </w:r>
      <w:r w:rsidRPr="009333C6">
        <w:rPr>
          <w:rFonts w:ascii="GHEA Mariam" w:eastAsia="GHEA Grapalat" w:hAnsi="GHEA Mariam"/>
          <w:sz w:val="24"/>
          <w:szCs w:val="24"/>
        </w:rPr>
        <w:t xml:space="preserve"> </w:t>
      </w:r>
      <w:r w:rsidRPr="009333C6">
        <w:rPr>
          <w:rFonts w:ascii="GHEA Mariam" w:eastAsia="GHEA Grapalat" w:hAnsi="GHEA Mariam" w:cs="Arial"/>
          <w:sz w:val="24"/>
          <w:szCs w:val="24"/>
        </w:rPr>
        <w:t>ՓՈՓՈԽՈՒԹՅՈՒՆ</w:t>
      </w:r>
      <w:r w:rsidRPr="009333C6">
        <w:rPr>
          <w:rFonts w:ascii="GHEA Mariam" w:eastAsia="GHEA Grapalat" w:hAnsi="GHEA Mariam"/>
          <w:sz w:val="24"/>
          <w:szCs w:val="24"/>
        </w:rPr>
        <w:t xml:space="preserve"> </w:t>
      </w:r>
      <w:r w:rsidRPr="009333C6">
        <w:rPr>
          <w:rFonts w:ascii="GHEA Mariam" w:eastAsia="GHEA Grapalat" w:hAnsi="GHEA Mariam" w:cs="Arial"/>
          <w:sz w:val="24"/>
          <w:szCs w:val="24"/>
        </w:rPr>
        <w:t>ԿԱՏԱՐԵԼՈՒ</w:t>
      </w:r>
      <w:r w:rsidRPr="009333C6">
        <w:rPr>
          <w:rFonts w:ascii="GHEA Mariam" w:eastAsia="GHEA Grapalat" w:hAnsi="GHEA Mariam"/>
          <w:sz w:val="24"/>
          <w:szCs w:val="24"/>
        </w:rPr>
        <w:t xml:space="preserve"> </w:t>
      </w:r>
      <w:r w:rsidRPr="009333C6">
        <w:rPr>
          <w:rFonts w:ascii="GHEA Mariam" w:eastAsia="GHEA Grapalat" w:hAnsi="GHEA Mariam" w:cs="Arial"/>
          <w:sz w:val="24"/>
          <w:szCs w:val="24"/>
        </w:rPr>
        <w:t>ՄԱՍԻՆ</w:t>
      </w:r>
    </w:p>
    <w:p w:rsidR="009333C6" w:rsidRDefault="009333C6" w:rsidP="009333C6">
      <w:pPr>
        <w:pStyle w:val="mechtex"/>
        <w:rPr>
          <w:rFonts w:ascii="GHEA Mariam" w:eastAsia="GHEA Grapalat" w:hAnsi="GHEA Mariam" w:cs="Arial"/>
          <w:sz w:val="24"/>
          <w:szCs w:val="24"/>
          <w:lang w:val="hy-AM"/>
        </w:rPr>
      </w:pPr>
      <w:r>
        <w:rPr>
          <w:rFonts w:ascii="GHEA Mariam" w:eastAsia="GHEA Grapalat" w:hAnsi="GHEA Mariam" w:cs="Arial"/>
          <w:sz w:val="24"/>
          <w:szCs w:val="24"/>
          <w:lang w:val="hy-AM"/>
        </w:rPr>
        <w:t>------------------------------------------------------------------------------------------------------------</w:t>
      </w:r>
    </w:p>
    <w:p w:rsidR="009333C6" w:rsidRDefault="009333C6" w:rsidP="009333C6">
      <w:pPr>
        <w:pStyle w:val="mechtex"/>
        <w:rPr>
          <w:rFonts w:ascii="GHEA Mariam" w:eastAsia="GHEA Grapalat" w:hAnsi="GHEA Mariam"/>
          <w:sz w:val="24"/>
          <w:szCs w:val="24"/>
        </w:rPr>
      </w:pPr>
    </w:p>
    <w:p w:rsidR="009333C6" w:rsidRPr="009333C6" w:rsidRDefault="009333C6" w:rsidP="009333C6">
      <w:pPr>
        <w:pStyle w:val="mechtex"/>
        <w:rPr>
          <w:rFonts w:ascii="GHEA Mariam" w:eastAsia="GHEA Grapalat" w:hAnsi="GHEA Mariam"/>
          <w:sz w:val="24"/>
          <w:szCs w:val="24"/>
        </w:rPr>
      </w:pPr>
      <w:r w:rsidRPr="009333C6">
        <w:rPr>
          <w:rFonts w:ascii="GHEA Mariam" w:eastAsia="GHEA Grapalat" w:hAnsi="GHEA Mariam"/>
          <w:sz w:val="24"/>
          <w:szCs w:val="24"/>
        </w:rPr>
        <w:t xml:space="preserve"> </w:t>
      </w:r>
    </w:p>
    <w:p w:rsidR="009333C6" w:rsidRPr="009333C6" w:rsidRDefault="009333C6" w:rsidP="009333C6">
      <w:pPr>
        <w:pStyle w:val="norm"/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9333C6">
        <w:rPr>
          <w:rFonts w:ascii="GHEA Mariam" w:eastAsia="GHEA Grapalat" w:hAnsi="GHEA Mariam" w:cs="GHEA Grapalat"/>
          <w:spacing w:val="-12"/>
          <w:sz w:val="24"/>
          <w:szCs w:val="24"/>
        </w:rPr>
        <w:t>Ղեկավարվելով «Նորմատիվ իրավական ակտերի մասին» օրենքի 33-րդ և 34-րդ</w:t>
      </w:r>
      <w:r w:rsidRPr="009333C6">
        <w:rPr>
          <w:rFonts w:ascii="GHEA Mariam" w:eastAsia="GHEA Grapalat" w:hAnsi="GHEA Mariam" w:cs="GHEA Grapalat"/>
          <w:sz w:val="24"/>
          <w:szCs w:val="24"/>
        </w:rPr>
        <w:t xml:space="preserve"> </w:t>
      </w:r>
      <w:r w:rsidRPr="009333C6">
        <w:rPr>
          <w:rFonts w:ascii="GHEA Mariam" w:eastAsia="GHEA Grapalat" w:hAnsi="GHEA Mariam" w:cs="GHEA Grapalat"/>
          <w:spacing w:val="-6"/>
          <w:sz w:val="24"/>
          <w:szCs w:val="24"/>
        </w:rPr>
        <w:t xml:space="preserve">հոդվածներով՝ </w:t>
      </w:r>
      <w:r w:rsidRPr="009333C6">
        <w:rPr>
          <w:rFonts w:ascii="GHEA Mariam" w:hAnsi="GHEA Mariam" w:cs="Sylfaen"/>
          <w:spacing w:val="-6"/>
          <w:sz w:val="24"/>
          <w:szCs w:val="22"/>
          <w:lang w:val="de-DE"/>
        </w:rPr>
        <w:t>Հայաստանի</w:t>
      </w:r>
      <w:r w:rsidRPr="009333C6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</w:t>
      </w:r>
      <w:r w:rsidRPr="009333C6">
        <w:rPr>
          <w:rFonts w:ascii="GHEA Mariam" w:hAnsi="GHEA Mariam" w:cs="Sylfaen"/>
          <w:spacing w:val="-6"/>
          <w:sz w:val="24"/>
          <w:szCs w:val="22"/>
          <w:lang w:val="de-DE"/>
        </w:rPr>
        <w:t>Հանրապետության</w:t>
      </w:r>
      <w:r w:rsidRPr="009333C6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</w:t>
      </w:r>
      <w:r w:rsidRPr="009333C6">
        <w:rPr>
          <w:rFonts w:ascii="GHEA Mariam" w:hAnsi="GHEA Mariam" w:cs="Sylfaen"/>
          <w:spacing w:val="-6"/>
          <w:sz w:val="24"/>
          <w:szCs w:val="22"/>
          <w:lang w:val="de-DE"/>
        </w:rPr>
        <w:t>կառավարությունը</w:t>
      </w:r>
      <w:r w:rsidRPr="009333C6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   </w:t>
      </w:r>
      <w:r w:rsidRPr="009333C6">
        <w:rPr>
          <w:rFonts w:ascii="GHEA Mariam" w:hAnsi="GHEA Mariam" w:cs="Sylfaen"/>
          <w:spacing w:val="-6"/>
          <w:sz w:val="24"/>
          <w:szCs w:val="22"/>
          <w:lang w:val="de-DE"/>
        </w:rPr>
        <w:t>ո</w:t>
      </w:r>
      <w:r w:rsidRPr="009333C6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</w:t>
      </w:r>
      <w:r w:rsidRPr="009333C6">
        <w:rPr>
          <w:rFonts w:ascii="GHEA Mariam" w:hAnsi="GHEA Mariam" w:cs="Sylfaen"/>
          <w:spacing w:val="-6"/>
          <w:sz w:val="24"/>
          <w:szCs w:val="22"/>
          <w:lang w:val="de-DE"/>
        </w:rPr>
        <w:t>ր</w:t>
      </w:r>
      <w:r w:rsidRPr="009333C6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</w:t>
      </w:r>
      <w:r w:rsidRPr="009333C6">
        <w:rPr>
          <w:rFonts w:ascii="GHEA Mariam" w:hAnsi="GHEA Mariam" w:cs="Sylfaen"/>
          <w:spacing w:val="-6"/>
          <w:sz w:val="24"/>
          <w:szCs w:val="22"/>
          <w:lang w:val="de-DE"/>
        </w:rPr>
        <w:t>ո</w:t>
      </w:r>
      <w:r w:rsidRPr="009333C6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</w:t>
      </w:r>
      <w:r w:rsidRPr="009333C6">
        <w:rPr>
          <w:rFonts w:ascii="GHEA Mariam" w:hAnsi="GHEA Mariam" w:cs="Sylfaen"/>
          <w:spacing w:val="-6"/>
          <w:sz w:val="24"/>
          <w:szCs w:val="22"/>
          <w:lang w:val="de-DE"/>
        </w:rPr>
        <w:t>շ</w:t>
      </w:r>
      <w:r w:rsidRPr="009333C6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</w:t>
      </w:r>
      <w:r w:rsidRPr="009333C6">
        <w:rPr>
          <w:rFonts w:ascii="GHEA Mariam" w:hAnsi="GHEA Mariam" w:cs="Sylfaen"/>
          <w:spacing w:val="-6"/>
          <w:sz w:val="24"/>
          <w:szCs w:val="22"/>
          <w:lang w:val="de-DE"/>
        </w:rPr>
        <w:t>ու</w:t>
      </w:r>
      <w:r w:rsidRPr="009333C6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</w:t>
      </w:r>
      <w:r w:rsidRPr="009333C6">
        <w:rPr>
          <w:rFonts w:ascii="GHEA Mariam" w:hAnsi="GHEA Mariam" w:cs="Sylfaen"/>
          <w:spacing w:val="-6"/>
          <w:sz w:val="24"/>
          <w:szCs w:val="22"/>
          <w:lang w:val="de-DE"/>
        </w:rPr>
        <w:t>մ</w:t>
      </w:r>
      <w:r w:rsidRPr="009333C6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    </w:t>
      </w:r>
      <w:r w:rsidRPr="009333C6">
        <w:rPr>
          <w:rFonts w:ascii="GHEA Mariam" w:hAnsi="GHEA Mariam" w:cs="Sylfaen"/>
          <w:spacing w:val="-6"/>
          <w:sz w:val="24"/>
          <w:szCs w:val="22"/>
          <w:lang w:val="de-DE"/>
        </w:rPr>
        <w:t>է</w:t>
      </w:r>
      <w:r w:rsidRPr="009333C6">
        <w:rPr>
          <w:rFonts w:ascii="GHEA Mariam" w:hAnsi="GHEA Mariam" w:cs="Arial Armenian"/>
          <w:spacing w:val="-6"/>
          <w:sz w:val="24"/>
          <w:szCs w:val="22"/>
          <w:lang w:val="de-DE"/>
        </w:rPr>
        <w:t>.</w:t>
      </w:r>
    </w:p>
    <w:p w:rsidR="009333C6" w:rsidRPr="009333C6" w:rsidRDefault="009333C6" w:rsidP="009333C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  <w:tab w:val="left" w:pos="993"/>
        </w:tabs>
        <w:spacing w:line="360" w:lineRule="auto"/>
        <w:ind w:left="0" w:firstLine="720"/>
        <w:jc w:val="both"/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de-DE"/>
        </w:rPr>
      </w:pPr>
      <w:r w:rsidRPr="009333C6">
        <w:rPr>
          <w:rFonts w:ascii="GHEA Mariam" w:eastAsia="GHEA Grapalat" w:hAnsi="GHEA Mariam" w:cs="GHEA Grapalat"/>
          <w:sz w:val="24"/>
          <w:szCs w:val="24"/>
        </w:rPr>
        <w:t>Հայաստանի</w:t>
      </w:r>
      <w:r w:rsidRPr="009333C6">
        <w:rPr>
          <w:rFonts w:ascii="GHEA Mariam" w:eastAsia="GHEA Grapalat" w:hAnsi="GHEA Mariam" w:cs="GHEA Grapalat"/>
          <w:sz w:val="24"/>
          <w:szCs w:val="24"/>
          <w:lang w:val="de-DE"/>
        </w:rPr>
        <w:t xml:space="preserve"> </w:t>
      </w:r>
      <w:r w:rsidRPr="009333C6">
        <w:rPr>
          <w:rFonts w:ascii="GHEA Mariam" w:eastAsia="GHEA Grapalat" w:hAnsi="GHEA Mariam" w:cs="GHEA Grapalat"/>
          <w:sz w:val="24"/>
          <w:szCs w:val="24"/>
        </w:rPr>
        <w:t>Հանրապետության</w:t>
      </w:r>
      <w:r w:rsidRPr="009333C6">
        <w:rPr>
          <w:rFonts w:ascii="GHEA Mariam" w:eastAsia="GHEA Grapalat" w:hAnsi="GHEA Mariam" w:cs="GHEA Grapalat"/>
          <w:sz w:val="24"/>
          <w:szCs w:val="24"/>
          <w:lang w:val="de-DE"/>
        </w:rPr>
        <w:t xml:space="preserve"> </w:t>
      </w:r>
      <w:r w:rsidRPr="009333C6">
        <w:rPr>
          <w:rFonts w:ascii="GHEA Mariam" w:eastAsia="GHEA Grapalat" w:hAnsi="GHEA Mariam" w:cs="GHEA Grapalat"/>
          <w:sz w:val="24"/>
          <w:szCs w:val="24"/>
        </w:rPr>
        <w:t>կառավարության</w:t>
      </w:r>
      <w:r w:rsidRPr="009333C6">
        <w:rPr>
          <w:rFonts w:ascii="GHEA Mariam" w:eastAsia="GHEA Grapalat" w:hAnsi="GHEA Mariam" w:cs="GHEA Grapalat"/>
          <w:sz w:val="24"/>
          <w:szCs w:val="24"/>
          <w:lang w:val="de-DE"/>
        </w:rPr>
        <w:t xml:space="preserve"> 2022 </w:t>
      </w:r>
      <w:r w:rsidRPr="009333C6">
        <w:rPr>
          <w:rFonts w:ascii="GHEA Mariam" w:eastAsia="GHEA Grapalat" w:hAnsi="GHEA Mariam" w:cs="GHEA Grapalat"/>
          <w:sz w:val="24"/>
          <w:szCs w:val="24"/>
        </w:rPr>
        <w:t>թվականի</w:t>
      </w:r>
      <w:r w:rsidRPr="009333C6">
        <w:rPr>
          <w:rFonts w:ascii="GHEA Mariam" w:eastAsia="GHEA Grapalat" w:hAnsi="GHEA Mariam" w:cs="GHEA Grapalat"/>
          <w:sz w:val="24"/>
          <w:szCs w:val="24"/>
          <w:lang w:val="de-DE"/>
        </w:rPr>
        <w:t xml:space="preserve"> </w:t>
      </w:r>
      <w:r w:rsidRPr="009333C6">
        <w:rPr>
          <w:rFonts w:ascii="GHEA Mariam" w:eastAsia="GHEA Grapalat" w:hAnsi="GHEA Mariam" w:cs="GHEA Grapalat"/>
          <w:sz w:val="24"/>
          <w:szCs w:val="24"/>
        </w:rPr>
        <w:t>դեկ</w:t>
      </w:r>
      <w:r w:rsidRPr="009333C6">
        <w:rPr>
          <w:rFonts w:ascii="GHEA Mariam" w:eastAsia="GHEA Grapalat" w:hAnsi="GHEA Mariam" w:cs="GHEA Grapalat"/>
          <w:sz w:val="24"/>
          <w:szCs w:val="24"/>
          <w:lang w:val="de-DE"/>
        </w:rPr>
        <w:softHyphen/>
      </w:r>
      <w:r w:rsidRPr="009333C6">
        <w:rPr>
          <w:rFonts w:ascii="GHEA Mariam" w:eastAsia="GHEA Grapalat" w:hAnsi="GHEA Mariam" w:cs="GHEA Grapalat"/>
          <w:sz w:val="24"/>
          <w:szCs w:val="24"/>
        </w:rPr>
        <w:t>տեմբերի</w:t>
      </w:r>
      <w:r w:rsidRPr="009333C6">
        <w:rPr>
          <w:rFonts w:ascii="GHEA Mariam" w:eastAsia="GHEA Grapalat" w:hAnsi="GHEA Mariam" w:cs="GHEA Grapalat"/>
          <w:sz w:val="24"/>
          <w:szCs w:val="24"/>
          <w:lang w:val="de-DE"/>
        </w:rPr>
        <w:t xml:space="preserve"> 15-</w:t>
      </w:r>
      <w:r w:rsidRPr="009333C6">
        <w:rPr>
          <w:rFonts w:ascii="GHEA Mariam" w:eastAsia="GHEA Grapalat" w:hAnsi="GHEA Mariam" w:cs="GHEA Grapalat"/>
          <w:sz w:val="24"/>
          <w:szCs w:val="24"/>
        </w:rPr>
        <w:t>ի</w:t>
      </w:r>
      <w:r w:rsidRPr="009333C6">
        <w:rPr>
          <w:rFonts w:ascii="GHEA Mariam" w:eastAsia="GHEA Grapalat" w:hAnsi="GHEA Mariam" w:cs="GHEA Grapalat"/>
          <w:sz w:val="24"/>
          <w:szCs w:val="24"/>
          <w:lang w:val="de-DE"/>
        </w:rPr>
        <w:t xml:space="preserve"> «</w:t>
      </w:r>
      <w:r w:rsidRPr="009333C6"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  <w:t>Հայաստանի</w:t>
      </w:r>
      <w:r w:rsidRPr="009333C6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9333C6"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  <w:t>Հանրապետության</w:t>
      </w:r>
      <w:r w:rsidRPr="009333C6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9333C6"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  <w:t>կառավարության</w:t>
      </w:r>
      <w:r w:rsidRPr="009333C6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de-DE"/>
        </w:rPr>
        <w:t xml:space="preserve"> 2014 </w:t>
      </w:r>
      <w:r w:rsidRPr="009333C6"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  <w:t>թվականի</w:t>
      </w:r>
      <w:r w:rsidRPr="009333C6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9333C6"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  <w:t>հուլիսի</w:t>
      </w:r>
      <w:r w:rsidRPr="009333C6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de-DE"/>
        </w:rPr>
        <w:t xml:space="preserve"> 3-</w:t>
      </w:r>
      <w:r w:rsidRPr="009333C6"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  <w:t>ի</w:t>
      </w:r>
      <w:r w:rsidRPr="009333C6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de-DE"/>
        </w:rPr>
        <w:t xml:space="preserve"> N 737-</w:t>
      </w:r>
      <w:r w:rsidRPr="009333C6"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  <w:t>Ն</w:t>
      </w:r>
      <w:r w:rsidRPr="009333C6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9333C6"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  <w:t>որոշման</w:t>
      </w:r>
      <w:r w:rsidRPr="009333C6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9333C6"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  <w:t>մեջ</w:t>
      </w:r>
      <w:r w:rsidRPr="009333C6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9333C6"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  <w:t>փոփոխություններ</w:t>
      </w:r>
      <w:r w:rsidRPr="009333C6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9333C6"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  <w:t>և</w:t>
      </w:r>
      <w:r w:rsidRPr="009333C6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9333C6"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  <w:t>լրացումներ</w:t>
      </w:r>
      <w:r w:rsidRPr="009333C6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9333C6"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  <w:t>կատարելու</w:t>
      </w:r>
      <w:r w:rsidRPr="009333C6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9333C6"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  <w:t>մասին</w:t>
      </w:r>
      <w:r w:rsidRPr="009333C6">
        <w:rPr>
          <w:rStyle w:val="Strong"/>
          <w:rFonts w:ascii="GHEA Mariam" w:hAnsi="GHEA Mariam"/>
          <w:color w:val="000000"/>
          <w:sz w:val="24"/>
          <w:szCs w:val="24"/>
          <w:shd w:val="clear" w:color="auto" w:fill="FFFFFF"/>
          <w:lang w:val="de-DE"/>
        </w:rPr>
        <w:t xml:space="preserve">» </w:t>
      </w:r>
      <w:r w:rsidRPr="009333C6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de-DE"/>
        </w:rPr>
        <w:t>N 1950-</w:t>
      </w:r>
      <w:r w:rsidRPr="009333C6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Ն</w:t>
      </w:r>
      <w:r w:rsidRPr="009333C6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9333C6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որոշման</w:t>
      </w:r>
      <w:r w:rsidRPr="009333C6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de-DE"/>
        </w:rPr>
        <w:t xml:space="preserve"> 3-</w:t>
      </w:r>
      <w:r w:rsidRPr="009333C6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րդ</w:t>
      </w:r>
      <w:r w:rsidRPr="009333C6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9333C6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կետը</w:t>
      </w:r>
      <w:r w:rsidRPr="009333C6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9333C6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շարադրել</w:t>
      </w:r>
      <w:r w:rsidRPr="009333C6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9333C6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հետևյալ</w:t>
      </w:r>
      <w:r w:rsidRPr="009333C6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9333C6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խմբագրությամբ</w:t>
      </w: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.</w:t>
      </w:r>
    </w:p>
    <w:p w:rsidR="009333C6" w:rsidRPr="009333C6" w:rsidRDefault="009333C6" w:rsidP="009333C6">
      <w:pPr>
        <w:pBdr>
          <w:top w:val="nil"/>
          <w:left w:val="nil"/>
          <w:bottom w:val="nil"/>
          <w:right w:val="nil"/>
          <w:between w:val="nil"/>
        </w:pBdr>
        <w:tabs>
          <w:tab w:val="left" w:pos="851"/>
          <w:tab w:val="left" w:pos="993"/>
        </w:tabs>
        <w:spacing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</w:rPr>
      </w:pPr>
      <w:r w:rsidRPr="009333C6">
        <w:rPr>
          <w:rFonts w:ascii="GHEA Mariam" w:hAnsi="GHEA Mariam"/>
          <w:color w:val="000000"/>
          <w:sz w:val="24"/>
          <w:szCs w:val="24"/>
          <w:shd w:val="clear" w:color="auto" w:fill="FFFFFF"/>
        </w:rPr>
        <w:t>«3</w:t>
      </w:r>
      <w:r w:rsidRPr="009333C6">
        <w:rPr>
          <w:rFonts w:ascii="Cambria Math" w:hAnsi="Cambria Math" w:cs="Cambria Math"/>
          <w:color w:val="000000"/>
          <w:sz w:val="24"/>
          <w:szCs w:val="24"/>
          <w:shd w:val="clear" w:color="auto" w:fill="FFFFFF"/>
        </w:rPr>
        <w:t>․</w:t>
      </w:r>
      <w:r w:rsidRPr="009333C6">
        <w:rPr>
          <w:rFonts w:ascii="GHEA Mariam" w:hAnsi="GHEA Mariam" w:cs="Cambria Math"/>
          <w:color w:val="000000"/>
          <w:sz w:val="24"/>
          <w:szCs w:val="24"/>
          <w:shd w:val="clear" w:color="auto" w:fill="FFFFFF"/>
        </w:rPr>
        <w:t xml:space="preserve"> </w:t>
      </w:r>
      <w:r w:rsidRPr="009333C6">
        <w:rPr>
          <w:rFonts w:ascii="GHEA Mariam" w:hAnsi="GHEA Mariam"/>
          <w:color w:val="000000"/>
          <w:sz w:val="24"/>
          <w:szCs w:val="24"/>
          <w:shd w:val="clear" w:color="auto" w:fill="FFFFFF"/>
        </w:rPr>
        <w:t>2026 թվականի հունվարի 1-ից ուժը կորցրած ճանաչել 21.2-րդ կետը։»։</w:t>
      </w:r>
    </w:p>
    <w:p w:rsidR="009333C6" w:rsidRPr="009333C6" w:rsidRDefault="009333C6" w:rsidP="009333C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  <w:tab w:val="left" w:pos="993"/>
        </w:tabs>
        <w:spacing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</w:rPr>
      </w:pPr>
      <w:r w:rsidRPr="009333C6">
        <w:rPr>
          <w:rFonts w:ascii="GHEA Mariam" w:eastAsia="GHEA Grapalat" w:hAnsi="GHEA Mariam" w:cs="GHEA Grapalat"/>
          <w:sz w:val="24"/>
          <w:szCs w:val="24"/>
        </w:rPr>
        <w:t>Սույն</w:t>
      </w:r>
      <w:r w:rsidRPr="009333C6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որոշումն ուժի մեջ է մտնում պաշտոնական հրապարակմանը հաջորդող օրվանից:</w:t>
      </w:r>
    </w:p>
    <w:p w:rsidR="001F225D" w:rsidRDefault="001F225D">
      <w:pPr>
        <w:pStyle w:val="mechtex"/>
        <w:rPr>
          <w:rFonts w:ascii="Arial" w:hAnsi="Arial" w:cs="Arial"/>
        </w:rPr>
      </w:pPr>
    </w:p>
    <w:p w:rsidR="009333C6" w:rsidRDefault="009333C6">
      <w:pPr>
        <w:pStyle w:val="mechtex"/>
        <w:rPr>
          <w:rFonts w:ascii="Arial" w:hAnsi="Arial" w:cs="Arial"/>
        </w:rPr>
      </w:pPr>
    </w:p>
    <w:p w:rsidR="009333C6" w:rsidRPr="00FC14D1" w:rsidRDefault="009333C6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FC14D1">
        <w:rPr>
          <w:rFonts w:ascii="GHEA Mariam" w:hAnsi="GHEA Mariam" w:cs="Arial Armenian"/>
          <w:sz w:val="24"/>
          <w:szCs w:val="24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9333C6" w:rsidRPr="00FC14D1" w:rsidRDefault="009333C6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</w:rPr>
      </w:pPr>
      <w:r w:rsidRPr="00FC14D1">
        <w:rPr>
          <w:rFonts w:ascii="GHEA Mariam" w:hAnsi="GHEA Mariam"/>
          <w:sz w:val="24"/>
          <w:szCs w:val="24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  <w:t xml:space="preserve">         Ն</w:t>
      </w:r>
      <w:r w:rsidRPr="00FC14D1">
        <w:rPr>
          <w:rFonts w:ascii="GHEA Mariam" w:hAnsi="GHEA Mariam" w:cs="Sylfaen"/>
          <w:sz w:val="24"/>
          <w:szCs w:val="24"/>
        </w:rPr>
        <w:t>.</w:t>
      </w:r>
      <w:r w:rsidRPr="00FC14D1">
        <w:rPr>
          <w:rFonts w:ascii="GHEA Mariam" w:hAnsi="GHEA Mariam" w:cs="Arial Armenian"/>
          <w:sz w:val="24"/>
          <w:szCs w:val="24"/>
        </w:rPr>
        <w:t xml:space="preserve"> 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9333C6" w:rsidRPr="00FC14D1" w:rsidRDefault="009333C6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333C6" w:rsidRPr="009333C6" w:rsidRDefault="009333C6" w:rsidP="009333C6">
      <w:pPr>
        <w:pStyle w:val="norm"/>
        <w:spacing w:line="240" w:lineRule="auto"/>
        <w:ind w:firstLine="0"/>
        <w:rPr>
          <w:rFonts w:ascii="Arial" w:hAnsi="Arial" w:cs="Arial"/>
        </w:rPr>
      </w:pPr>
      <w:bookmarkStart w:id="0" w:name="_GoBack"/>
      <w:bookmarkEnd w:id="0"/>
      <w:r w:rsidRPr="00FC14D1">
        <w:rPr>
          <w:rFonts w:ascii="GHEA Mariam" w:hAnsi="GHEA Mariam" w:cs="Arial"/>
          <w:sz w:val="24"/>
          <w:szCs w:val="24"/>
        </w:rPr>
        <w:t>Երևան</w:t>
      </w:r>
    </w:p>
    <w:sectPr w:rsidR="009333C6" w:rsidRPr="009333C6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172" w:rsidRDefault="000A7172">
      <w:r>
        <w:separator/>
      </w:r>
    </w:p>
  </w:endnote>
  <w:endnote w:type="continuationSeparator" w:id="0">
    <w:p w:rsidR="000A7172" w:rsidRDefault="000A71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0A7172">
    <w:pPr>
      <w:pStyle w:val="Footer"/>
    </w:pPr>
    <w:r>
      <w:fldChar w:fldCharType="begin"/>
    </w:r>
    <w:r>
      <w:instrText xml:space="preserve"> FILENAME  \* MERGEFORMAT </w:instrText>
    </w:r>
    <w:r>
      <w:fldChar w:fldCharType="separate"/>
    </w:r>
    <w:r w:rsidR="003D4BA2">
      <w:rPr>
        <w:noProof/>
      </w:rPr>
      <w:t>Normal.dot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172" w:rsidRDefault="000A7172">
      <w:r>
        <w:separator/>
      </w:r>
    </w:p>
  </w:footnote>
  <w:footnote w:type="continuationSeparator" w:id="0">
    <w:p w:rsidR="000A7172" w:rsidRDefault="000A71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371D87"/>
    <w:multiLevelType w:val="multilevel"/>
    <w:tmpl w:val="F6F6BFDA"/>
    <w:lvl w:ilvl="0">
      <w:start w:val="1"/>
      <w:numFmt w:val="decimal"/>
      <w:lvlText w:val="%1."/>
      <w:lvlJc w:val="left"/>
      <w:pPr>
        <w:ind w:left="1302" w:hanging="360"/>
      </w:pPr>
      <w:rPr>
        <w:rFonts w:ascii="GHEA Grapalat" w:eastAsia="GHEA Grapalat" w:hAnsi="GHEA Grapalat" w:cs="GHEA Grapalat"/>
      </w:rPr>
    </w:lvl>
    <w:lvl w:ilvl="1">
      <w:start w:val="1"/>
      <w:numFmt w:val="decimal"/>
      <w:lvlText w:val="%2)"/>
      <w:lvlJc w:val="left"/>
      <w:pPr>
        <w:ind w:left="2247" w:hanging="585"/>
      </w:pPr>
    </w:lvl>
    <w:lvl w:ilvl="2">
      <w:start w:val="1"/>
      <w:numFmt w:val="lowerRoman"/>
      <w:lvlText w:val="%3."/>
      <w:lvlJc w:val="right"/>
      <w:pPr>
        <w:ind w:left="2742" w:hanging="180"/>
      </w:pPr>
    </w:lvl>
    <w:lvl w:ilvl="3">
      <w:start w:val="1"/>
      <w:numFmt w:val="decimal"/>
      <w:lvlText w:val="%4."/>
      <w:lvlJc w:val="left"/>
      <w:pPr>
        <w:ind w:left="3462" w:hanging="360"/>
      </w:pPr>
    </w:lvl>
    <w:lvl w:ilvl="4">
      <w:start w:val="1"/>
      <w:numFmt w:val="lowerLetter"/>
      <w:lvlText w:val="%5."/>
      <w:lvlJc w:val="left"/>
      <w:pPr>
        <w:ind w:left="4182" w:hanging="360"/>
      </w:pPr>
    </w:lvl>
    <w:lvl w:ilvl="5">
      <w:start w:val="1"/>
      <w:numFmt w:val="lowerRoman"/>
      <w:lvlText w:val="%6."/>
      <w:lvlJc w:val="right"/>
      <w:pPr>
        <w:ind w:left="4902" w:hanging="180"/>
      </w:pPr>
    </w:lvl>
    <w:lvl w:ilvl="6">
      <w:start w:val="1"/>
      <w:numFmt w:val="decimal"/>
      <w:lvlText w:val="%7."/>
      <w:lvlJc w:val="left"/>
      <w:pPr>
        <w:ind w:left="5622" w:hanging="360"/>
      </w:pPr>
    </w:lvl>
    <w:lvl w:ilvl="7">
      <w:start w:val="1"/>
      <w:numFmt w:val="lowerLetter"/>
      <w:lvlText w:val="%8."/>
      <w:lvlJc w:val="left"/>
      <w:pPr>
        <w:ind w:left="6342" w:hanging="360"/>
      </w:pPr>
    </w:lvl>
    <w:lvl w:ilvl="8">
      <w:start w:val="1"/>
      <w:numFmt w:val="lowerRoman"/>
      <w:lvlText w:val="%9."/>
      <w:lvlJc w:val="right"/>
      <w:pPr>
        <w:ind w:left="706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33C6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172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3C6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4F63B41"/>
  <w15:chartTrackingRefBased/>
  <w15:docId w15:val="{CFA2CC9D-B74E-4B3D-A237-92A6F8D41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9333C6"/>
    <w:rPr>
      <w:rFonts w:ascii="Arial Armenian" w:hAnsi="Arial Armenian"/>
      <w:sz w:val="22"/>
      <w:lang w:eastAsia="ru-RU"/>
    </w:rPr>
  </w:style>
  <w:style w:type="character" w:styleId="Strong">
    <w:name w:val="Strong"/>
    <w:basedOn w:val="DefaultParagraphFont"/>
    <w:uiPriority w:val="22"/>
    <w:qFormat/>
    <w:rsid w:val="009333C6"/>
    <w:rPr>
      <w:b/>
      <w:bCs/>
    </w:rPr>
  </w:style>
  <w:style w:type="character" w:customStyle="1" w:styleId="normChar">
    <w:name w:val="norm Char"/>
    <w:link w:val="norm"/>
    <w:rsid w:val="009333C6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9333C6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9333C6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145</Words>
  <Characters>833</Characters>
  <Application>Microsoft Office Word</Application>
  <DocSecurity>0</DocSecurity>
  <Lines>6</Lines>
  <Paragraphs>1</Paragraphs>
  <ScaleCrop>false</ScaleCrop>
  <Company/>
  <LinksUpToDate>false</LinksUpToDate>
  <CharactersWithSpaces>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1</cp:revision>
  <dcterms:created xsi:type="dcterms:W3CDTF">2024-12-25T07:06:00Z</dcterms:created>
  <dcterms:modified xsi:type="dcterms:W3CDTF">2024-12-25T07:07:00Z</dcterms:modified>
</cp:coreProperties>
</file>