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636C98" w:rsidRPr="000B1236" w:rsidRDefault="009E1F98" w:rsidP="000B1236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 w:eastAsia="en-US"/>
        </w:rPr>
      </w:pPr>
      <w:r w:rsidRPr="009E1F98">
        <w:rPr>
          <w:rFonts w:ascii="GHEA Grapalat" w:hAnsi="GHEA Grapalat"/>
          <w:b/>
          <w:lang w:val="hy-AM" w:eastAsia="en-US"/>
        </w:rPr>
        <w:t>«ՀԱՅԱՍՏԱՆԻ ՀԱՆՐԱՊԵՏՈՒԹՅԱՆ ԿԱՌԱՎԱՐՈՒԹՅԱՆ 2023 ԹՎԱԿԱՆԻ ՀՈԻԼԻՍԻ 20-Ի N 1232-Ա ՈՐՈՇՄԱՆ ՄԵՋ ՓՈՓՈԽՈՒԹՅՈՒՆ ԿԱՏԱՐԵԼՈՒ ՄԱՍԻՆ» ՀԱՅԱՍՏԱՆԻ ՀԱՆՐԱՊԵՏՈՒԹՅԱՆ ԿԱՌԱՎԱՐՈՒԹՅԱՆ ՈՐՈՇՄԱՆ ՆԱԽԱԳԾԻ</w:t>
      </w:r>
      <w:r w:rsidRPr="009E1F98">
        <w:rPr>
          <w:rFonts w:ascii="Calibri" w:hAnsi="Calibri" w:cs="Calibri"/>
          <w:b/>
          <w:lang w:val="hy-AM" w:eastAsia="en-US"/>
        </w:rPr>
        <w:t> 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1169"/>
        <w:gridCol w:w="143"/>
        <w:gridCol w:w="4839"/>
      </w:tblGrid>
      <w:tr w:rsidR="00305C22" w:rsidTr="000D0F31">
        <w:trPr>
          <w:trHeight w:val="195"/>
        </w:trPr>
        <w:tc>
          <w:tcPr>
            <w:tcW w:w="7391" w:type="dxa"/>
            <w:gridSpan w:val="3"/>
            <w:vMerge w:val="restart"/>
            <w:shd w:val="clear" w:color="auto" w:fill="E7E6E6" w:themeFill="background2"/>
          </w:tcPr>
          <w:p w:rsidR="00305C22" w:rsidRPr="00305C22" w:rsidRDefault="00305C22" w:rsidP="00305C22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839" w:type="dxa"/>
            <w:shd w:val="clear" w:color="auto" w:fill="E7E6E6" w:themeFill="background2"/>
          </w:tcPr>
          <w:p w:rsidR="00305C22" w:rsidRDefault="00603836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="00AE0C54">
              <w:rPr>
                <w:rFonts w:ascii="GHEA Grapalat" w:hAnsi="GHEA Grapalat"/>
                <w:b/>
                <w:lang w:val="hy-AM"/>
              </w:rPr>
              <w:t>.12</w:t>
            </w:r>
            <w:r w:rsidR="00305C22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3"/>
            <w:vMerge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shd w:val="clear" w:color="auto" w:fill="E7E6E6" w:themeFill="background2"/>
          </w:tcPr>
          <w:p w:rsidR="00305C22" w:rsidRPr="00AE0C54" w:rsidRDefault="00603836" w:rsidP="00603836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603836">
              <w:rPr>
                <w:rFonts w:ascii="GHEA Grapalat" w:hAnsi="GHEA Grapalat"/>
                <w:b/>
              </w:rPr>
              <w:t>/27.3/50011-2024</w:t>
            </w:r>
          </w:p>
        </w:tc>
      </w:tr>
      <w:tr w:rsidR="00305C22" w:rsidRPr="009E1F98" w:rsidTr="000D0F31">
        <w:tc>
          <w:tcPr>
            <w:tcW w:w="6079" w:type="dxa"/>
          </w:tcPr>
          <w:p w:rsidR="00305C22" w:rsidRPr="00AC7E90" w:rsidRDefault="00AC7E90" w:rsidP="00AC7E90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bCs/>
                <w:spacing w:val="-6"/>
                <w:lang w:val="hy-AM" w:eastAsia="en-US"/>
              </w:rPr>
            </w:pPr>
            <w:r w:rsidRPr="00AC7E90">
              <w:rPr>
                <w:rFonts w:ascii="GHEA Grapalat" w:hAnsi="GHEA Grapalat"/>
                <w:lang w:val="hy-AM" w:eastAsia="en-US"/>
              </w:rPr>
              <w:t>«Հայաստանի Հանրապետության կառավարության 2023 թվականի հուլիսի 20-ի N 1232-Ա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151" w:type="dxa"/>
            <w:gridSpan w:val="3"/>
          </w:tcPr>
          <w:p w:rsidR="002D1887" w:rsidRDefault="00AC7E90" w:rsidP="0027501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</w:t>
            </w:r>
            <w:r w:rsidR="0027501A">
              <w:rPr>
                <w:rFonts w:ascii="GHEA Grapalat" w:hAnsi="GHEA Grapalat"/>
                <w:b/>
                <w:lang w:val="hy-AM"/>
              </w:rPr>
              <w:t>նդունվել է</w:t>
            </w:r>
          </w:p>
          <w:p w:rsidR="00EE7AC5" w:rsidRPr="002D1887" w:rsidRDefault="00EE7AC5" w:rsidP="00AC7E90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30B20" w:rsidRPr="00EC15BD" w:rsidTr="000D0F31">
        <w:trPr>
          <w:trHeight w:val="195"/>
        </w:trPr>
        <w:tc>
          <w:tcPr>
            <w:tcW w:w="7248" w:type="dxa"/>
            <w:gridSpan w:val="2"/>
            <w:vMerge w:val="restart"/>
            <w:shd w:val="clear" w:color="auto" w:fill="E7E6E6" w:themeFill="background2"/>
          </w:tcPr>
          <w:p w:rsidR="00730B20" w:rsidRPr="00730B20" w:rsidRDefault="005708C4" w:rsidP="00730B20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Պաշտպանության նախարարություն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Default="005708C4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11.12.2024</w:t>
            </w:r>
          </w:p>
        </w:tc>
      </w:tr>
      <w:tr w:rsidR="00730B20" w:rsidRPr="00EC15BD" w:rsidTr="000D0F31">
        <w:trPr>
          <w:trHeight w:val="165"/>
        </w:trPr>
        <w:tc>
          <w:tcPr>
            <w:tcW w:w="7248" w:type="dxa"/>
            <w:gridSpan w:val="2"/>
            <w:vMerge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5708C4" w:rsidRDefault="00D33A47" w:rsidP="005708C4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ՊՆ/510/1336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bookmarkStart w:id="0" w:name="_GoBack"/>
            <w:bookmarkEnd w:id="0"/>
            <w:r w:rsidR="005708C4" w:rsidRPr="005708C4">
              <w:rPr>
                <w:rFonts w:ascii="GHEA Grapalat" w:hAnsi="GHEA Grapalat"/>
                <w:b/>
              </w:rPr>
              <w:t>-2024</w:t>
            </w:r>
          </w:p>
        </w:tc>
      </w:tr>
      <w:tr w:rsidR="00305C22" w:rsidRPr="009E1F98" w:rsidTr="000D0F31">
        <w:tc>
          <w:tcPr>
            <w:tcW w:w="6079" w:type="dxa"/>
          </w:tcPr>
          <w:p w:rsidR="00ED1072" w:rsidRPr="00ED1072" w:rsidRDefault="00ED1072" w:rsidP="00ED1072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ED1072">
              <w:rPr>
                <w:rFonts w:ascii="GHEA Grapalat" w:hAnsi="GHEA Grapalat"/>
                <w:lang w:val="hy-AM" w:eastAsia="en-US"/>
              </w:rPr>
              <w:t>«Հայաստանի Հանրապետության կառավարության 2023 թվականի հուլիսի 20-ի N 1232-Ա որոշման մեջ փոփոխություն կատարելու մասին» Կառավարության որոշման նախագծի վերաբերյալ դիտողություններ և առաջարկություններ չունենք:</w:t>
            </w:r>
          </w:p>
          <w:p w:rsidR="00305C22" w:rsidRDefault="00305C22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151" w:type="dxa"/>
            <w:gridSpan w:val="3"/>
          </w:tcPr>
          <w:p w:rsidR="00620279" w:rsidRPr="00562332" w:rsidRDefault="00ED1072" w:rsidP="00992CBC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</w:t>
            </w:r>
            <w:r w:rsidR="00992CBC" w:rsidRPr="00562332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:rsidR="00992CBC" w:rsidRPr="00620279" w:rsidRDefault="00992CBC" w:rsidP="00562332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35A5"/>
    <w:rsid w:val="00024C99"/>
    <w:rsid w:val="00027F89"/>
    <w:rsid w:val="00034753"/>
    <w:rsid w:val="0005131D"/>
    <w:rsid w:val="00053830"/>
    <w:rsid w:val="00057660"/>
    <w:rsid w:val="00064D83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B1236"/>
    <w:rsid w:val="000D0F31"/>
    <w:rsid w:val="000F0915"/>
    <w:rsid w:val="000F241C"/>
    <w:rsid w:val="00110659"/>
    <w:rsid w:val="00111084"/>
    <w:rsid w:val="00130EAD"/>
    <w:rsid w:val="001333A2"/>
    <w:rsid w:val="00134320"/>
    <w:rsid w:val="00134CEA"/>
    <w:rsid w:val="001433F4"/>
    <w:rsid w:val="00154B2C"/>
    <w:rsid w:val="001817CD"/>
    <w:rsid w:val="00182FA8"/>
    <w:rsid w:val="00193194"/>
    <w:rsid w:val="0019405D"/>
    <w:rsid w:val="00195836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67215"/>
    <w:rsid w:val="0027501A"/>
    <w:rsid w:val="002903C4"/>
    <w:rsid w:val="002A0A3E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32C64"/>
    <w:rsid w:val="003405C6"/>
    <w:rsid w:val="00340D5E"/>
    <w:rsid w:val="00341B15"/>
    <w:rsid w:val="003429F1"/>
    <w:rsid w:val="00342F7C"/>
    <w:rsid w:val="00363007"/>
    <w:rsid w:val="0036314A"/>
    <w:rsid w:val="00366F44"/>
    <w:rsid w:val="00367939"/>
    <w:rsid w:val="00380FDA"/>
    <w:rsid w:val="003A35BE"/>
    <w:rsid w:val="003A3A11"/>
    <w:rsid w:val="003A5649"/>
    <w:rsid w:val="003B4D9A"/>
    <w:rsid w:val="003C0922"/>
    <w:rsid w:val="003E0119"/>
    <w:rsid w:val="003E0651"/>
    <w:rsid w:val="003F7E32"/>
    <w:rsid w:val="0041103A"/>
    <w:rsid w:val="00412EC5"/>
    <w:rsid w:val="00415DCC"/>
    <w:rsid w:val="004200FB"/>
    <w:rsid w:val="00424947"/>
    <w:rsid w:val="00431074"/>
    <w:rsid w:val="0044767C"/>
    <w:rsid w:val="00452C4D"/>
    <w:rsid w:val="00475E2D"/>
    <w:rsid w:val="00485B63"/>
    <w:rsid w:val="004864CB"/>
    <w:rsid w:val="004955F6"/>
    <w:rsid w:val="004A0DEC"/>
    <w:rsid w:val="004C455F"/>
    <w:rsid w:val="004C4B64"/>
    <w:rsid w:val="004D47A0"/>
    <w:rsid w:val="004D7F40"/>
    <w:rsid w:val="004E1D73"/>
    <w:rsid w:val="004F0280"/>
    <w:rsid w:val="004F067E"/>
    <w:rsid w:val="004F6C24"/>
    <w:rsid w:val="00511793"/>
    <w:rsid w:val="00537A83"/>
    <w:rsid w:val="00543155"/>
    <w:rsid w:val="00555CE5"/>
    <w:rsid w:val="00562332"/>
    <w:rsid w:val="005708C4"/>
    <w:rsid w:val="00571325"/>
    <w:rsid w:val="00577E15"/>
    <w:rsid w:val="00586989"/>
    <w:rsid w:val="005876A4"/>
    <w:rsid w:val="00592E0B"/>
    <w:rsid w:val="00592E64"/>
    <w:rsid w:val="005A2838"/>
    <w:rsid w:val="005A343E"/>
    <w:rsid w:val="005A7559"/>
    <w:rsid w:val="005C0FB1"/>
    <w:rsid w:val="005C1B9A"/>
    <w:rsid w:val="005C1FF8"/>
    <w:rsid w:val="005F33BD"/>
    <w:rsid w:val="00601A56"/>
    <w:rsid w:val="00602F04"/>
    <w:rsid w:val="00603836"/>
    <w:rsid w:val="00614AFC"/>
    <w:rsid w:val="006200CD"/>
    <w:rsid w:val="00620279"/>
    <w:rsid w:val="00636C98"/>
    <w:rsid w:val="006424DA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E9E"/>
    <w:rsid w:val="007B1CF0"/>
    <w:rsid w:val="007E0468"/>
    <w:rsid w:val="007E649C"/>
    <w:rsid w:val="00806CFC"/>
    <w:rsid w:val="00810C80"/>
    <w:rsid w:val="00811F90"/>
    <w:rsid w:val="00833A49"/>
    <w:rsid w:val="00834E90"/>
    <w:rsid w:val="00842578"/>
    <w:rsid w:val="00845E1A"/>
    <w:rsid w:val="00845F6C"/>
    <w:rsid w:val="00851334"/>
    <w:rsid w:val="00852000"/>
    <w:rsid w:val="008630EC"/>
    <w:rsid w:val="00875DBE"/>
    <w:rsid w:val="00883E34"/>
    <w:rsid w:val="00885804"/>
    <w:rsid w:val="00891F55"/>
    <w:rsid w:val="008A653B"/>
    <w:rsid w:val="008B0BB6"/>
    <w:rsid w:val="008B13CD"/>
    <w:rsid w:val="008B52D4"/>
    <w:rsid w:val="008C1D8B"/>
    <w:rsid w:val="008C6745"/>
    <w:rsid w:val="008D616B"/>
    <w:rsid w:val="00960884"/>
    <w:rsid w:val="00963921"/>
    <w:rsid w:val="009732DF"/>
    <w:rsid w:val="009812DA"/>
    <w:rsid w:val="009847A5"/>
    <w:rsid w:val="0098563E"/>
    <w:rsid w:val="009919CB"/>
    <w:rsid w:val="00991FC4"/>
    <w:rsid w:val="00992CBC"/>
    <w:rsid w:val="009D4799"/>
    <w:rsid w:val="009E1F98"/>
    <w:rsid w:val="009F2E31"/>
    <w:rsid w:val="00A15540"/>
    <w:rsid w:val="00A2750A"/>
    <w:rsid w:val="00A328E4"/>
    <w:rsid w:val="00A4488C"/>
    <w:rsid w:val="00A60DC6"/>
    <w:rsid w:val="00A62B26"/>
    <w:rsid w:val="00A7427C"/>
    <w:rsid w:val="00A76A21"/>
    <w:rsid w:val="00A96213"/>
    <w:rsid w:val="00AA059A"/>
    <w:rsid w:val="00AA61D2"/>
    <w:rsid w:val="00AB6030"/>
    <w:rsid w:val="00AC7E90"/>
    <w:rsid w:val="00AD3294"/>
    <w:rsid w:val="00AD3E42"/>
    <w:rsid w:val="00AE0C54"/>
    <w:rsid w:val="00AE19D0"/>
    <w:rsid w:val="00B000D2"/>
    <w:rsid w:val="00B12117"/>
    <w:rsid w:val="00B344EF"/>
    <w:rsid w:val="00B640D4"/>
    <w:rsid w:val="00B77D78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04A1E"/>
    <w:rsid w:val="00C14AA2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24B0"/>
    <w:rsid w:val="00CA2552"/>
    <w:rsid w:val="00CA2C69"/>
    <w:rsid w:val="00CC22D8"/>
    <w:rsid w:val="00CD2243"/>
    <w:rsid w:val="00CD7A2A"/>
    <w:rsid w:val="00CE66C1"/>
    <w:rsid w:val="00CF4772"/>
    <w:rsid w:val="00D108D5"/>
    <w:rsid w:val="00D10B72"/>
    <w:rsid w:val="00D13905"/>
    <w:rsid w:val="00D14C85"/>
    <w:rsid w:val="00D16894"/>
    <w:rsid w:val="00D32B54"/>
    <w:rsid w:val="00D33A47"/>
    <w:rsid w:val="00D4100D"/>
    <w:rsid w:val="00D4342B"/>
    <w:rsid w:val="00D44695"/>
    <w:rsid w:val="00D479FB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649E"/>
    <w:rsid w:val="00E75B51"/>
    <w:rsid w:val="00E836F3"/>
    <w:rsid w:val="00E838E2"/>
    <w:rsid w:val="00E86642"/>
    <w:rsid w:val="00EB5ADE"/>
    <w:rsid w:val="00EC0E89"/>
    <w:rsid w:val="00EC15BD"/>
    <w:rsid w:val="00EC74E4"/>
    <w:rsid w:val="00ED1072"/>
    <w:rsid w:val="00ED5598"/>
    <w:rsid w:val="00EE2325"/>
    <w:rsid w:val="00EE7AC5"/>
    <w:rsid w:val="00EF1611"/>
    <w:rsid w:val="00EF60A5"/>
    <w:rsid w:val="00F12AF4"/>
    <w:rsid w:val="00F12C7E"/>
    <w:rsid w:val="00F2629B"/>
    <w:rsid w:val="00F45DF4"/>
    <w:rsid w:val="00F51CE0"/>
    <w:rsid w:val="00F66482"/>
    <w:rsid w:val="00F9609D"/>
    <w:rsid w:val="00FA2FDE"/>
    <w:rsid w:val="00FA5F5F"/>
    <w:rsid w:val="00FC5BAA"/>
    <w:rsid w:val="00FD1CA5"/>
    <w:rsid w:val="00FE6228"/>
    <w:rsid w:val="00FE6750"/>
    <w:rsid w:val="00FF0ED8"/>
    <w:rsid w:val="00FF3288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D4100D"/>
  </w:style>
  <w:style w:type="paragraph" w:styleId="a6">
    <w:name w:val="Balloon Text"/>
    <w:basedOn w:val="a"/>
    <w:link w:val="a7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D0F3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7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4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5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539EC-8A03-42E6-A691-90161B981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296</cp:revision>
  <cp:lastPrinted>2022-07-22T17:30:00Z</cp:lastPrinted>
  <dcterms:created xsi:type="dcterms:W3CDTF">2021-11-29T19:42:00Z</dcterms:created>
  <dcterms:modified xsi:type="dcterms:W3CDTF">2024-12-18T07:33:00Z</dcterms:modified>
</cp:coreProperties>
</file>