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18C" w:rsidRPr="00E07A5B" w:rsidRDefault="00EF718C" w:rsidP="00A16A7C">
      <w:pPr>
        <w:spacing w:line="360"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EF718C" w:rsidRPr="00063C34" w:rsidRDefault="00063C34" w:rsidP="008A5C73">
      <w:pPr>
        <w:pStyle w:val="mechtex0"/>
        <w:rPr>
          <w:rFonts w:ascii="GHEA Grapalat" w:hAnsi="GHEA Grapalat" w:cs="Sylfaen"/>
          <w:b/>
          <w:sz w:val="24"/>
          <w:szCs w:val="24"/>
          <w:lang w:val="hy-AM"/>
        </w:rPr>
      </w:pPr>
      <w:r w:rsidRPr="00063C34">
        <w:rPr>
          <w:rFonts w:ascii="GHEA Grapalat" w:hAnsi="GHEA Grapalat" w:cs="Sylfaen"/>
          <w:b/>
          <w:sz w:val="24"/>
          <w:szCs w:val="24"/>
          <w:lang w:val="hy-AM"/>
        </w:rPr>
        <w:t xml:space="preserve">«Անշարժ գույք ամրացնելու մասին» </w:t>
      </w:r>
      <w:r w:rsidR="001A5475">
        <w:rPr>
          <w:rFonts w:ascii="GHEA Grapalat" w:hAnsi="GHEA Grapalat" w:cs="Sylfaen"/>
          <w:b/>
          <w:sz w:val="24"/>
          <w:szCs w:val="24"/>
          <w:lang w:val="hy-AM"/>
        </w:rPr>
        <w:t>որոշման նախագծի</w:t>
      </w:r>
    </w:p>
    <w:p w:rsidR="00EF718C" w:rsidRPr="00E07A5B" w:rsidRDefault="00EF718C" w:rsidP="00A16A7C">
      <w:pPr>
        <w:spacing w:line="360" w:lineRule="auto"/>
        <w:jc w:val="center"/>
        <w:rPr>
          <w:rFonts w:ascii="GHEA Grapalat" w:hAnsi="GHEA Grapalat"/>
          <w:b/>
          <w:color w:val="000000"/>
          <w:sz w:val="24"/>
          <w:szCs w:val="24"/>
          <w:lang w:val="hy-AM"/>
        </w:rPr>
      </w:pPr>
    </w:p>
    <w:tbl>
      <w:tblPr>
        <w:tblStyle w:val="a5"/>
        <w:tblW w:w="10274" w:type="dxa"/>
        <w:tblInd w:w="-545" w:type="dxa"/>
        <w:shd w:val="clear" w:color="auto" w:fill="808080" w:themeFill="background1" w:themeFillShade="80"/>
        <w:tblLook w:val="04A0"/>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063C34" w:rsidRDefault="00EF718C" w:rsidP="00063C34">
            <w:pPr>
              <w:spacing w:line="360" w:lineRule="auto"/>
              <w:jc w:val="center"/>
              <w:rPr>
                <w:rFonts w:ascii="GHEA Grapalat" w:hAnsi="GHEA Grapalat"/>
                <w:sz w:val="24"/>
                <w:szCs w:val="24"/>
                <w:lang w:val="ru-RU"/>
              </w:rPr>
            </w:pPr>
            <w:r w:rsidRPr="006E7141">
              <w:rPr>
                <w:rFonts w:ascii="GHEA Grapalat" w:hAnsi="GHEA Grapalat"/>
                <w:sz w:val="24"/>
                <w:szCs w:val="24"/>
                <w:lang w:val="af-ZA"/>
              </w:rPr>
              <w:t xml:space="preserve">1.ՀՀ </w:t>
            </w:r>
            <w:r w:rsidR="00063C34">
              <w:rPr>
                <w:rFonts w:ascii="GHEA Grapalat" w:hAnsi="GHEA Grapalat"/>
                <w:sz w:val="24"/>
                <w:szCs w:val="24"/>
                <w:lang w:val="ru-RU"/>
              </w:rPr>
              <w:t>գլխավոր դատախազություն</w:t>
            </w:r>
          </w:p>
        </w:tc>
        <w:tc>
          <w:tcPr>
            <w:tcW w:w="3794" w:type="dxa"/>
            <w:tcBorders>
              <w:bottom w:val="single" w:sz="4" w:space="0" w:color="000000" w:themeColor="text1"/>
            </w:tcBorders>
            <w:shd w:val="clear" w:color="auto" w:fill="D9D9D9" w:themeFill="background1" w:themeFillShade="D9"/>
          </w:tcPr>
          <w:p w:rsidR="00EF718C" w:rsidRPr="00E07A5B" w:rsidRDefault="00063C34" w:rsidP="00A16A7C">
            <w:pPr>
              <w:spacing w:line="360" w:lineRule="auto"/>
              <w:rPr>
                <w:rFonts w:ascii="GHEA Grapalat" w:hAnsi="GHEA Grapalat"/>
                <w:sz w:val="24"/>
                <w:szCs w:val="24"/>
                <w:lang w:val="hy-AM"/>
              </w:rPr>
            </w:pPr>
            <w:r>
              <w:rPr>
                <w:rFonts w:ascii="GHEA Grapalat" w:hAnsi="GHEA Grapalat"/>
                <w:sz w:val="24"/>
                <w:szCs w:val="24"/>
                <w:lang w:val="ru-RU"/>
              </w:rPr>
              <w:t>29.11.</w:t>
            </w:r>
            <w:r w:rsidR="00D37ECF" w:rsidRPr="00D37ECF">
              <w:rPr>
                <w:rFonts w:ascii="GHEA Grapalat" w:hAnsi="GHEA Grapalat"/>
                <w:sz w:val="24"/>
                <w:szCs w:val="24"/>
                <w:lang w:val="hy-AM"/>
              </w:rPr>
              <w:t>2024</w:t>
            </w:r>
            <w:r w:rsidR="00992BFB" w:rsidRPr="00E07A5B">
              <w:rPr>
                <w:rFonts w:ascii="GHEA Grapalat" w:hAnsi="GHEA Grapalat"/>
                <w:sz w:val="24"/>
                <w:szCs w:val="24"/>
                <w:lang w:val="hy-AM"/>
              </w:rPr>
              <w:t>թ.</w:t>
            </w:r>
          </w:p>
        </w:tc>
      </w:tr>
      <w:tr w:rsidR="00A67D50" w:rsidRPr="00063C34" w:rsidTr="00FC2693">
        <w:trPr>
          <w:trHeight w:val="836"/>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063C34">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063C34" w:rsidRPr="00063C34">
              <w:rPr>
                <w:rFonts w:ascii="GHEA Grapalat" w:hAnsi="GHEA Grapalat"/>
                <w:sz w:val="24"/>
                <w:szCs w:val="24"/>
                <w:lang w:val="af-ZA"/>
              </w:rPr>
              <w:t>02/20.</w:t>
            </w:r>
            <w:r w:rsidR="00063C34">
              <w:rPr>
                <w:rFonts w:ascii="GHEA Grapalat" w:hAnsi="GHEA Grapalat"/>
                <w:sz w:val="24"/>
                <w:szCs w:val="24"/>
                <w:lang w:val="ru-RU"/>
              </w:rPr>
              <w:t>4/22846</w:t>
            </w:r>
            <w:r w:rsidR="003B347D" w:rsidRPr="00E07A5B">
              <w:rPr>
                <w:rFonts w:ascii="GHEA Grapalat" w:hAnsi="GHEA Grapalat"/>
                <w:sz w:val="24"/>
                <w:szCs w:val="24"/>
                <w:lang w:val="hy-AM"/>
              </w:rPr>
              <w:t>-202</w:t>
            </w:r>
            <w:r w:rsidR="00D37ECF">
              <w:rPr>
                <w:rFonts w:ascii="GHEA Grapalat" w:hAnsi="GHEA Grapalat"/>
                <w:sz w:val="24"/>
                <w:szCs w:val="24"/>
                <w:lang w:val="hy-AM"/>
              </w:rPr>
              <w:t>4</w:t>
            </w:r>
          </w:p>
        </w:tc>
      </w:tr>
      <w:tr w:rsidR="00A67D50" w:rsidRPr="006D0D0F" w:rsidTr="00FC2693">
        <w:trPr>
          <w:trHeight w:val="791"/>
        </w:trPr>
        <w:tc>
          <w:tcPr>
            <w:tcW w:w="6480" w:type="dxa"/>
            <w:tcBorders>
              <w:top w:val="single" w:sz="4" w:space="0" w:color="000000" w:themeColor="text1"/>
            </w:tcBorders>
            <w:shd w:val="clear" w:color="auto" w:fill="FFFFFF" w:themeFill="background1"/>
          </w:tcPr>
          <w:p w:rsidR="00063C34" w:rsidRPr="004C28B0" w:rsidRDefault="007C38E9" w:rsidP="00063C34">
            <w:pPr>
              <w:tabs>
                <w:tab w:val="left" w:pos="2417"/>
              </w:tabs>
              <w:autoSpaceDE w:val="0"/>
              <w:autoSpaceDN w:val="0"/>
              <w:adjustRightInd w:val="0"/>
              <w:ind w:left="720"/>
              <w:rPr>
                <w:rFonts w:ascii="GHEA Grapalat" w:hAnsi="GHEA Grapalat" w:cs="Times Armenian"/>
                <w:i/>
                <w:sz w:val="18"/>
                <w:szCs w:val="18"/>
                <w:lang w:val="hy-AM"/>
              </w:rPr>
            </w:pPr>
            <w:r>
              <w:rPr>
                <w:rFonts w:ascii="GHEA Grapalat" w:hAnsi="GHEA Grapalat"/>
                <w:sz w:val="24"/>
                <w:szCs w:val="24"/>
                <w:lang w:val="hy-AM"/>
              </w:rPr>
              <w:t xml:space="preserve">      </w:t>
            </w:r>
            <w:r w:rsidR="00063C34" w:rsidRPr="004C28B0">
              <w:rPr>
                <w:rFonts w:ascii="GHEA Grapalat" w:hAnsi="GHEA Grapalat" w:cs="Times Armenian"/>
                <w:i/>
                <w:sz w:val="18"/>
                <w:szCs w:val="18"/>
                <w:lang w:val="hy-AM"/>
              </w:rPr>
              <w:t>Ի պատասխան ՏԿԵ նախարարի 2024 թվականի</w:t>
            </w:r>
          </w:p>
          <w:p w:rsidR="00063C34" w:rsidRPr="00C40435" w:rsidRDefault="00063C34" w:rsidP="00063C34">
            <w:pPr>
              <w:shd w:val="clear" w:color="auto" w:fill="FFFFFF"/>
              <w:ind w:left="720"/>
              <w:rPr>
                <w:rFonts w:ascii="GHEA Grapalat" w:hAnsi="GHEA Grapalat"/>
                <w:i/>
                <w:color w:val="000000"/>
                <w:sz w:val="18"/>
                <w:szCs w:val="18"/>
                <w:lang w:val="hy-AM"/>
              </w:rPr>
            </w:pPr>
            <w:r w:rsidRPr="004C28B0">
              <w:rPr>
                <w:rFonts w:ascii="GHEA Grapalat" w:hAnsi="GHEA Grapalat" w:cs="Times Armenian"/>
                <w:i/>
                <w:sz w:val="18"/>
                <w:szCs w:val="18"/>
                <w:lang w:val="hy-AM"/>
              </w:rPr>
              <w:t>նոյեմբերի 29-ի</w:t>
            </w:r>
            <w:r w:rsidRPr="004C28B0">
              <w:rPr>
                <w:rFonts w:ascii="GHEA Grapalat" w:hAnsi="GHEA Grapalat"/>
                <w:i/>
                <w:sz w:val="18"/>
                <w:szCs w:val="18"/>
                <w:lang w:val="hy-AM"/>
              </w:rPr>
              <w:t xml:space="preserve"> թիվ </w:t>
            </w:r>
            <w:r w:rsidRPr="00C40435">
              <w:rPr>
                <w:rFonts w:ascii="GHEA Grapalat" w:hAnsi="GHEA Grapalat" w:cs="Sylfaen"/>
                <w:i/>
                <w:color w:val="000000"/>
                <w:sz w:val="18"/>
                <w:szCs w:val="18"/>
                <w:lang w:val="hy-AM"/>
              </w:rPr>
              <w:t>ԴԽ</w:t>
            </w:r>
            <w:r w:rsidRPr="00C40435">
              <w:rPr>
                <w:rFonts w:ascii="GHEA Grapalat" w:hAnsi="GHEA Grapalat"/>
                <w:i/>
                <w:color w:val="000000"/>
                <w:sz w:val="18"/>
                <w:szCs w:val="18"/>
                <w:lang w:val="hy-AM"/>
              </w:rPr>
              <w:t xml:space="preserve">//38677-2024 </w:t>
            </w:r>
            <w:r w:rsidRPr="004C28B0">
              <w:rPr>
                <w:rFonts w:ascii="GHEA Grapalat" w:hAnsi="GHEA Grapalat"/>
                <w:i/>
                <w:sz w:val="18"/>
                <w:szCs w:val="18"/>
                <w:shd w:val="clear" w:color="auto" w:fill="FFFFFF"/>
                <w:lang w:val="hy-AM"/>
              </w:rPr>
              <w:t>գրության</w:t>
            </w:r>
          </w:p>
          <w:p w:rsidR="00063C34" w:rsidRPr="00C40435" w:rsidRDefault="00063C34" w:rsidP="00063C34">
            <w:pPr>
              <w:spacing w:line="276" w:lineRule="auto"/>
              <w:ind w:right="29" w:firstLine="720"/>
              <w:jc w:val="both"/>
              <w:rPr>
                <w:rFonts w:ascii="GHEA Grapalat" w:hAnsi="GHEA Grapalat"/>
                <w:sz w:val="24"/>
                <w:szCs w:val="24"/>
                <w:lang w:val="hy-AM"/>
              </w:rPr>
            </w:pPr>
            <w:r w:rsidRPr="00C40435">
              <w:rPr>
                <w:rFonts w:ascii="GHEA Grapalat" w:hAnsi="GHEA Grapalat"/>
                <w:bCs/>
                <w:sz w:val="24"/>
                <w:szCs w:val="24"/>
                <w:lang w:val="hy-AM"/>
              </w:rPr>
              <w:t xml:space="preserve">ՀՀ գլխավոր դատախազությունում ուսումնասիրվել է </w:t>
            </w:r>
            <w:r w:rsidRPr="004C28B0">
              <w:rPr>
                <w:rFonts w:ascii="GHEA Grapalat" w:hAnsi="GHEA Grapalat"/>
                <w:sz w:val="24"/>
                <w:szCs w:val="24"/>
                <w:lang w:val="hy-AM"/>
              </w:rPr>
              <w:t xml:space="preserve">«Անշարժ գույք ամրացնելու մասին» Հայաստանի Հանրապետության կառավարության որոշման նախագիծը </w:t>
            </w:r>
            <w:r w:rsidRPr="00C40435">
              <w:rPr>
                <w:rFonts w:ascii="GHEA Grapalat" w:hAnsi="GHEA Grapalat"/>
                <w:sz w:val="24"/>
                <w:szCs w:val="24"/>
                <w:lang w:val="hy-AM"/>
              </w:rPr>
              <w:t>(այսուհետ՝ Նախագիծ):</w:t>
            </w:r>
          </w:p>
          <w:p w:rsidR="00063C34" w:rsidRPr="00C40435" w:rsidRDefault="00063C34" w:rsidP="00063C34">
            <w:pPr>
              <w:spacing w:line="276" w:lineRule="auto"/>
              <w:ind w:right="31" w:firstLine="720"/>
              <w:jc w:val="both"/>
              <w:rPr>
                <w:rFonts w:ascii="GHEA Grapalat" w:hAnsi="GHEA Grapalat"/>
                <w:lang w:val="hy-AM"/>
              </w:rPr>
            </w:pPr>
            <w:r w:rsidRPr="00C40435">
              <w:rPr>
                <w:rFonts w:ascii="GHEA Grapalat" w:hAnsi="GHEA Grapalat"/>
                <w:sz w:val="24"/>
                <w:szCs w:val="24"/>
                <w:lang w:val="hy-AM"/>
              </w:rPr>
              <w:t>Նախագծի վերաբերյալ դիտողություններ և առաջարկություններ առկա չեն:</w:t>
            </w:r>
          </w:p>
          <w:p w:rsidR="00EF718C" w:rsidRPr="00431A15" w:rsidRDefault="00EF718C" w:rsidP="00064F5C">
            <w:pPr>
              <w:pStyle w:val="norm"/>
              <w:tabs>
                <w:tab w:val="left" w:pos="990"/>
              </w:tabs>
              <w:spacing w:line="360" w:lineRule="auto"/>
              <w:ind w:firstLine="0"/>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F718C" w:rsidRPr="00E07A5B" w:rsidRDefault="009964B0" w:rsidP="00064F5C">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t>Ընդունվել է ի գիտություն</w:t>
            </w:r>
            <w:r w:rsidR="00064F5C" w:rsidRPr="00E07A5B">
              <w:rPr>
                <w:rFonts w:ascii="GHEA Grapalat" w:hAnsi="GHEA Grapalat"/>
                <w:sz w:val="24"/>
                <w:szCs w:val="24"/>
                <w:lang w:val="hy-AM"/>
              </w:rPr>
              <w:t xml:space="preserve">։ </w:t>
            </w:r>
          </w:p>
        </w:tc>
      </w:tr>
      <w:tr w:rsidR="00A67D50" w:rsidRPr="00A525C5" w:rsidTr="00FC2693">
        <w:tblPrEx>
          <w:shd w:val="clear" w:color="auto" w:fill="auto"/>
        </w:tblPrEx>
        <w:trPr>
          <w:trHeight w:val="764"/>
        </w:trPr>
        <w:tc>
          <w:tcPr>
            <w:tcW w:w="6480" w:type="dxa"/>
            <w:vMerge w:val="restart"/>
            <w:shd w:val="clear" w:color="auto" w:fill="D9D9D9" w:themeFill="background1" w:themeFillShade="D9"/>
          </w:tcPr>
          <w:p w:rsidR="00EF718C" w:rsidRPr="00BF0148" w:rsidRDefault="001F4BDA"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ru-RU"/>
              </w:rPr>
              <w:t>2</w:t>
            </w:r>
            <w:r w:rsidR="00EF718C" w:rsidRPr="00BF0148">
              <w:rPr>
                <w:rFonts w:ascii="GHEA Grapalat" w:hAnsi="GHEA Grapalat" w:cs="Sylfaen"/>
                <w:sz w:val="24"/>
                <w:szCs w:val="24"/>
                <w:lang w:val="hy-AM"/>
              </w:rPr>
              <w:t xml:space="preserve">. </w:t>
            </w:r>
            <w:r w:rsidR="00EF718C" w:rsidRPr="00BF0148">
              <w:rPr>
                <w:rFonts w:ascii="GHEA Grapalat" w:hAnsi="GHEA Grapalat" w:cs="Sylfaen"/>
                <w:sz w:val="24"/>
                <w:szCs w:val="24"/>
                <w:lang w:val="af-ZA"/>
              </w:rPr>
              <w:t>ՀՀ</w:t>
            </w:r>
            <w:r w:rsidR="00EF718C" w:rsidRPr="00BF0148">
              <w:rPr>
                <w:rFonts w:ascii="GHEA Grapalat" w:hAnsi="GHEA Grapalat"/>
                <w:sz w:val="24"/>
                <w:szCs w:val="24"/>
                <w:lang w:val="af-ZA"/>
              </w:rPr>
              <w:t xml:space="preserve"> </w:t>
            </w:r>
            <w:r w:rsidR="00D43A52" w:rsidRPr="00BF0148">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6D0D0F" w:rsidRDefault="00697DC7" w:rsidP="00A16A7C">
            <w:pPr>
              <w:spacing w:line="360" w:lineRule="auto"/>
              <w:rPr>
                <w:rFonts w:ascii="GHEA Grapalat" w:hAnsi="GHEA Grapalat"/>
                <w:sz w:val="24"/>
                <w:szCs w:val="24"/>
                <w:lang w:val="hy-AM"/>
              </w:rPr>
            </w:pPr>
            <w:r>
              <w:rPr>
                <w:rFonts w:ascii="GHEA Grapalat" w:hAnsi="GHEA Grapalat"/>
                <w:sz w:val="24"/>
                <w:szCs w:val="24"/>
                <w:lang w:val="ru-RU"/>
              </w:rPr>
              <w:t>09.12.</w:t>
            </w:r>
            <w:r w:rsidR="006D0D0F" w:rsidRPr="006D0D0F">
              <w:rPr>
                <w:rFonts w:ascii="GHEA Grapalat" w:hAnsi="GHEA Grapalat"/>
                <w:sz w:val="24"/>
                <w:szCs w:val="24"/>
                <w:lang w:val="hy-AM"/>
              </w:rPr>
              <w:t>2024</w:t>
            </w:r>
            <w:r w:rsidR="002551AF" w:rsidRPr="006D0D0F">
              <w:rPr>
                <w:rFonts w:ascii="GHEA Grapalat" w:hAnsi="GHEA Grapalat"/>
                <w:sz w:val="24"/>
                <w:szCs w:val="24"/>
                <w:lang w:val="hy-AM"/>
              </w:rPr>
              <w:t>թ.</w:t>
            </w:r>
          </w:p>
        </w:tc>
      </w:tr>
      <w:tr w:rsidR="00A67D50" w:rsidRPr="00A525C5" w:rsidTr="00FC2693">
        <w:tblPrEx>
          <w:shd w:val="clear" w:color="auto" w:fill="auto"/>
        </w:tblPrEx>
        <w:trPr>
          <w:trHeight w:val="809"/>
        </w:trPr>
        <w:tc>
          <w:tcPr>
            <w:tcW w:w="6480" w:type="dxa"/>
            <w:vMerge/>
            <w:shd w:val="clear" w:color="auto" w:fill="FFFFFF" w:themeFill="background1"/>
          </w:tcPr>
          <w:p w:rsidR="00EF718C" w:rsidRPr="00BF014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rsidR="00EF718C" w:rsidRPr="00E07A5B" w:rsidRDefault="002551AF" w:rsidP="001F4BDA">
            <w:pPr>
              <w:spacing w:line="360" w:lineRule="auto"/>
              <w:rPr>
                <w:rFonts w:ascii="GHEA Grapalat" w:hAnsi="GHEA Grapalat"/>
                <w:sz w:val="24"/>
                <w:szCs w:val="24"/>
                <w:lang w:val="af-ZA"/>
              </w:rPr>
            </w:pPr>
            <w:r w:rsidRPr="00E07A5B">
              <w:rPr>
                <w:rFonts w:ascii="GHEA Grapalat" w:hAnsi="GHEA Grapalat"/>
                <w:sz w:val="24"/>
                <w:szCs w:val="24"/>
                <w:shd w:val="clear" w:color="auto" w:fill="D9D9D9" w:themeFill="background1" w:themeFillShade="D9"/>
                <w:lang w:val="af-ZA"/>
              </w:rPr>
              <w:t>N</w:t>
            </w:r>
            <w:r w:rsidRPr="00E07A5B">
              <w:rPr>
                <w:rFonts w:ascii="GHEA Grapalat" w:hAnsi="GHEA Grapalat"/>
                <w:sz w:val="24"/>
                <w:szCs w:val="24"/>
                <w:shd w:val="clear" w:color="auto" w:fill="D9D9D9" w:themeFill="background1" w:themeFillShade="D9"/>
                <w:lang w:val="hy-AM"/>
              </w:rPr>
              <w:t xml:space="preserve"> </w:t>
            </w:r>
            <w:r w:rsidR="003A3A16" w:rsidRPr="00E07A5B">
              <w:rPr>
                <w:rFonts w:ascii="GHEA Grapalat" w:hAnsi="GHEA Grapalat"/>
                <w:color w:val="000000" w:themeColor="text1"/>
                <w:sz w:val="24"/>
                <w:szCs w:val="24"/>
                <w:lang w:val="hy-AM"/>
              </w:rPr>
              <w:t>ՍԹ/</w:t>
            </w:r>
            <w:r w:rsidR="001F4BDA">
              <w:rPr>
                <w:rFonts w:ascii="GHEA Grapalat" w:hAnsi="GHEA Grapalat"/>
                <w:color w:val="000000" w:themeColor="text1"/>
                <w:sz w:val="24"/>
                <w:szCs w:val="24"/>
                <w:lang w:val="ru-RU"/>
              </w:rPr>
              <w:t>20599</w:t>
            </w:r>
            <w:r w:rsidR="003A3A16" w:rsidRPr="00E07A5B">
              <w:rPr>
                <w:rFonts w:ascii="GHEA Grapalat" w:hAnsi="GHEA Grapalat"/>
                <w:color w:val="000000" w:themeColor="text1"/>
                <w:sz w:val="24"/>
                <w:szCs w:val="24"/>
                <w:lang w:val="hy-AM"/>
              </w:rPr>
              <w:t>-202</w:t>
            </w:r>
            <w:r w:rsidR="006D0D0F">
              <w:rPr>
                <w:rFonts w:ascii="GHEA Grapalat" w:hAnsi="GHEA Grapalat"/>
                <w:color w:val="000000" w:themeColor="text1"/>
                <w:sz w:val="24"/>
                <w:szCs w:val="24"/>
                <w:lang w:val="hy-AM"/>
              </w:rPr>
              <w:t>4</w:t>
            </w:r>
          </w:p>
        </w:tc>
      </w:tr>
      <w:tr w:rsidR="00A67D50" w:rsidRPr="00E07A5B" w:rsidTr="00FC2693">
        <w:tblPrEx>
          <w:shd w:val="clear" w:color="auto" w:fill="auto"/>
        </w:tblPrEx>
        <w:trPr>
          <w:trHeight w:val="92"/>
        </w:trPr>
        <w:tc>
          <w:tcPr>
            <w:tcW w:w="6480" w:type="dxa"/>
            <w:shd w:val="clear" w:color="auto" w:fill="FFFFFF" w:themeFill="background1"/>
          </w:tcPr>
          <w:p w:rsidR="00034AF9" w:rsidRPr="00034AF9" w:rsidRDefault="00034AF9" w:rsidP="00034AF9">
            <w:pPr>
              <w:shd w:val="clear" w:color="auto" w:fill="FFFFFF"/>
              <w:tabs>
                <w:tab w:val="left" w:pos="0"/>
                <w:tab w:val="left" w:pos="3828"/>
              </w:tabs>
              <w:spacing w:line="276" w:lineRule="auto"/>
              <w:ind w:right="230"/>
              <w:jc w:val="both"/>
              <w:rPr>
                <w:rFonts w:ascii="GHEA Grapalat" w:hAnsi="GHEA Grapalat" w:cs="Cambria Math"/>
                <w:color w:val="000000"/>
                <w:sz w:val="24"/>
                <w:szCs w:val="24"/>
                <w:lang w:val="hy-AM" w:eastAsia="en-GB"/>
              </w:rPr>
            </w:pPr>
            <w:r w:rsidRPr="00034AF9">
              <w:rPr>
                <w:rFonts w:ascii="GHEA Grapalat" w:hAnsi="GHEA Grapalat"/>
                <w:sz w:val="24"/>
                <w:szCs w:val="24"/>
                <w:lang w:val="hy-AM"/>
              </w:rPr>
              <w:t>Հիմք ընդունելով ՀՀ տարածքային կառավարման և ենթակառուցվածքների նախարարության 2024 թվականի նոյեմբերի 29-ի N ԴԽ//38677-2024 գրությունը՝ հայտնում ենք, որ</w:t>
            </w:r>
            <w:r w:rsidRPr="00034AF9">
              <w:rPr>
                <w:rFonts w:ascii="GHEA Grapalat" w:hAnsi="GHEA Grapalat"/>
                <w:lang w:val="hy-AM"/>
              </w:rPr>
              <w:t xml:space="preserve"> </w:t>
            </w:r>
            <w:r w:rsidRPr="00034AF9">
              <w:rPr>
                <w:rFonts w:ascii="GHEA Grapalat" w:hAnsi="GHEA Grapalat"/>
                <w:sz w:val="24"/>
                <w:szCs w:val="24"/>
                <w:lang w:val="hy-AM"/>
              </w:rPr>
              <w:t>«Անշարժ գույք ամրացնելու մասին» ՀՀ կառավարության որոշման նախագծի վերաբերյալ առաջարկություններ չունենք։</w:t>
            </w:r>
          </w:p>
          <w:p w:rsidR="00034AF9" w:rsidRPr="00034AF9" w:rsidRDefault="00034AF9" w:rsidP="00034AF9">
            <w:pPr>
              <w:tabs>
                <w:tab w:val="left" w:pos="0"/>
              </w:tabs>
              <w:spacing w:line="276" w:lineRule="auto"/>
              <w:ind w:right="230"/>
              <w:jc w:val="both"/>
              <w:rPr>
                <w:rFonts w:ascii="GHEA Grapalat" w:hAnsi="GHEA Grapalat"/>
                <w:sz w:val="24"/>
                <w:szCs w:val="24"/>
                <w:lang w:val="hy-AM"/>
              </w:rPr>
            </w:pPr>
          </w:p>
          <w:p w:rsidR="00EF718C" w:rsidRPr="00034AF9"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rsidR="00EF718C" w:rsidRPr="00E07A5B" w:rsidRDefault="006E7141" w:rsidP="001F5ADB">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CC4F58" w:rsidRPr="00063C34" w:rsidTr="00112227">
        <w:tblPrEx>
          <w:shd w:val="clear" w:color="auto" w:fill="auto"/>
        </w:tblPrEx>
        <w:trPr>
          <w:trHeight w:val="92"/>
        </w:trPr>
        <w:tc>
          <w:tcPr>
            <w:tcW w:w="6480" w:type="dxa"/>
            <w:shd w:val="clear" w:color="auto" w:fill="D9D9D9" w:themeFill="background1" w:themeFillShade="D9"/>
          </w:tcPr>
          <w:p w:rsidR="00CC4F58" w:rsidRPr="000B4559" w:rsidRDefault="000B4559" w:rsidP="000B4559">
            <w:pPr>
              <w:spacing w:line="360" w:lineRule="auto"/>
              <w:jc w:val="both"/>
              <w:rPr>
                <w:rFonts w:ascii="Cambria Math" w:hAnsi="Cambria Math"/>
                <w:sz w:val="24"/>
                <w:szCs w:val="24"/>
                <w:lang w:val="ru-RU"/>
              </w:rPr>
            </w:pPr>
            <w:r w:rsidRPr="000B4559">
              <w:rPr>
                <w:rFonts w:ascii="GHEA Grapalat" w:hAnsi="GHEA Grapalat"/>
                <w:sz w:val="24"/>
                <w:szCs w:val="24"/>
              </w:rPr>
              <w:t>3.</w:t>
            </w:r>
            <w:r w:rsidR="00CC4F58" w:rsidRPr="00CC4F58">
              <w:rPr>
                <w:rFonts w:ascii="GHEA Grapalat" w:hAnsi="GHEA Grapalat"/>
                <w:sz w:val="24"/>
                <w:szCs w:val="24"/>
                <w:lang w:val="hy-AM"/>
              </w:rPr>
              <w:t xml:space="preserve"> </w:t>
            </w:r>
            <w:r w:rsidR="00CC4F58" w:rsidRPr="00CC4F58">
              <w:rPr>
                <w:rFonts w:ascii="GHEA Grapalat" w:hAnsi="GHEA Grapalat" w:cs="GHEA Grapalat"/>
                <w:sz w:val="24"/>
                <w:szCs w:val="24"/>
                <w:lang w:val="hy-AM"/>
              </w:rPr>
              <w:t>ՀՀ</w:t>
            </w:r>
            <w:r w:rsidR="00CC4F58" w:rsidRPr="00CC4F58">
              <w:rPr>
                <w:rFonts w:ascii="GHEA Grapalat" w:hAnsi="GHEA Grapalat"/>
                <w:sz w:val="24"/>
                <w:szCs w:val="24"/>
                <w:lang w:val="hy-AM"/>
              </w:rPr>
              <w:t xml:space="preserve"> </w:t>
            </w:r>
            <w:r>
              <w:rPr>
                <w:rFonts w:ascii="GHEA Grapalat" w:hAnsi="GHEA Grapalat" w:cs="GHEA Grapalat"/>
                <w:sz w:val="24"/>
                <w:szCs w:val="24"/>
                <w:lang w:val="ru-RU"/>
              </w:rPr>
              <w:t>ֆինանսների նախարարություն</w:t>
            </w:r>
          </w:p>
        </w:tc>
        <w:tc>
          <w:tcPr>
            <w:tcW w:w="3794" w:type="dxa"/>
            <w:shd w:val="clear" w:color="auto" w:fill="FFFFFF" w:themeFill="background1"/>
          </w:tcPr>
          <w:p w:rsidR="00CC4F58" w:rsidRPr="00CC4F58" w:rsidRDefault="00CC4F58" w:rsidP="00065B04">
            <w:pPr>
              <w:pStyle w:val="a6"/>
              <w:spacing w:line="360" w:lineRule="auto"/>
              <w:ind w:left="0"/>
              <w:rPr>
                <w:rFonts w:ascii="GHEA Grapalat" w:eastAsia="Times New Roman" w:hAnsi="GHEA Grapalat"/>
                <w:sz w:val="24"/>
                <w:szCs w:val="24"/>
                <w:lang w:val="hy-AM" w:eastAsia="ru-RU"/>
              </w:rPr>
            </w:pPr>
            <w:r w:rsidRPr="00CC4F58">
              <w:rPr>
                <w:rFonts w:ascii="GHEA Grapalat" w:eastAsia="Times New Roman" w:hAnsi="GHEA Grapalat"/>
                <w:sz w:val="24"/>
                <w:szCs w:val="24"/>
                <w:lang w:val="hy-AM" w:eastAsia="ru-RU"/>
              </w:rPr>
              <w:t xml:space="preserve">ՀՀ կառավարության 2021 թվականի փետրվարի 25-ի «Կառավարության աշխատակարգը հաստատելու մասին» N 252-Լ որոշմամբ հաստատված աշխատակարգի </w:t>
            </w:r>
            <w:r w:rsidR="0036265F">
              <w:rPr>
                <w:rFonts w:ascii="GHEA Grapalat" w:eastAsia="Times New Roman" w:hAnsi="GHEA Grapalat"/>
                <w:sz w:val="24"/>
                <w:szCs w:val="24"/>
                <w:lang w:val="hy-AM" w:eastAsia="ru-RU"/>
              </w:rPr>
              <w:t>16</w:t>
            </w:r>
            <w:r w:rsidRPr="00CC4F58">
              <w:rPr>
                <w:rFonts w:ascii="GHEA Grapalat" w:eastAsia="Times New Roman" w:hAnsi="GHEA Grapalat"/>
                <w:sz w:val="24"/>
                <w:szCs w:val="24"/>
                <w:lang w:val="hy-AM" w:eastAsia="ru-RU"/>
              </w:rPr>
              <w:t>-րդ կետով սահմանված</w:t>
            </w:r>
            <w:r>
              <w:rPr>
                <w:rFonts w:ascii="GHEA Grapalat" w:eastAsia="Times New Roman" w:hAnsi="GHEA Grapalat"/>
                <w:sz w:val="24"/>
                <w:szCs w:val="24"/>
                <w:lang w:val="hy-AM" w:eastAsia="ru-RU"/>
              </w:rPr>
              <w:t xml:space="preserve"> ժամկետում կարծիք չի </w:t>
            </w:r>
            <w:r>
              <w:rPr>
                <w:rFonts w:ascii="GHEA Grapalat" w:eastAsia="Times New Roman" w:hAnsi="GHEA Grapalat"/>
                <w:sz w:val="24"/>
                <w:szCs w:val="24"/>
                <w:lang w:val="hy-AM" w:eastAsia="ru-RU"/>
              </w:rPr>
              <w:lastRenderedPageBreak/>
              <w:t>ներկայացրել։</w:t>
            </w:r>
          </w:p>
        </w:tc>
      </w:tr>
    </w:tbl>
    <w:p w:rsidR="00AA4778" w:rsidRPr="00E07A5B"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E07A5B" w:rsidSect="00F8657A">
      <w:headerReference w:type="even" r:id="rId7"/>
      <w:footerReference w:type="default" r:id="rId8"/>
      <w:pgSz w:w="11909" w:h="16834" w:code="9"/>
      <w:pgMar w:top="992" w:right="710" w:bottom="180"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4DD" w:rsidRDefault="005404DD">
      <w:r>
        <w:separator/>
      </w:r>
    </w:p>
  </w:endnote>
  <w:endnote w:type="continuationSeparator" w:id="0">
    <w:p w:rsidR="005404DD" w:rsidRDefault="005404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4DD" w:rsidRDefault="005404DD">
      <w:r>
        <w:separator/>
      </w:r>
    </w:p>
  </w:footnote>
  <w:footnote w:type="continuationSeparator" w:id="0">
    <w:p w:rsidR="005404DD" w:rsidRDefault="005404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1EE" w:rsidRDefault="00BC5C9C">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nsid w:val="05E30DEB"/>
    <w:multiLevelType w:val="hybridMultilevel"/>
    <w:tmpl w:val="473428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E5F0801"/>
    <w:multiLevelType w:val="hybridMultilevel"/>
    <w:tmpl w:val="835870D8"/>
    <w:lvl w:ilvl="0" w:tplc="04090011">
      <w:start w:val="1"/>
      <w:numFmt w:val="decimal"/>
      <w:lvlText w:val="%1)"/>
      <w:lvlJc w:val="left"/>
      <w:pPr>
        <w:ind w:left="938" w:hanging="360"/>
      </w:pPr>
    </w:lvl>
    <w:lvl w:ilvl="1" w:tplc="04090019">
      <w:start w:val="1"/>
      <w:numFmt w:val="lowerLetter"/>
      <w:lvlText w:val="%2."/>
      <w:lvlJc w:val="left"/>
      <w:pPr>
        <w:ind w:left="1658" w:hanging="360"/>
      </w:pPr>
    </w:lvl>
    <w:lvl w:ilvl="2" w:tplc="0409001B">
      <w:start w:val="1"/>
      <w:numFmt w:val="lowerRoman"/>
      <w:lvlText w:val="%3."/>
      <w:lvlJc w:val="right"/>
      <w:pPr>
        <w:ind w:left="2378" w:hanging="180"/>
      </w:pPr>
    </w:lvl>
    <w:lvl w:ilvl="3" w:tplc="0409000F">
      <w:start w:val="1"/>
      <w:numFmt w:val="decimal"/>
      <w:lvlText w:val="%4."/>
      <w:lvlJc w:val="left"/>
      <w:pPr>
        <w:ind w:left="3098" w:hanging="360"/>
      </w:pPr>
    </w:lvl>
    <w:lvl w:ilvl="4" w:tplc="04090019">
      <w:start w:val="1"/>
      <w:numFmt w:val="lowerLetter"/>
      <w:lvlText w:val="%5."/>
      <w:lvlJc w:val="left"/>
      <w:pPr>
        <w:ind w:left="3818" w:hanging="360"/>
      </w:pPr>
    </w:lvl>
    <w:lvl w:ilvl="5" w:tplc="0409001B">
      <w:start w:val="1"/>
      <w:numFmt w:val="lowerRoman"/>
      <w:lvlText w:val="%6."/>
      <w:lvlJc w:val="right"/>
      <w:pPr>
        <w:ind w:left="4538" w:hanging="180"/>
      </w:pPr>
    </w:lvl>
    <w:lvl w:ilvl="6" w:tplc="0409000F">
      <w:start w:val="1"/>
      <w:numFmt w:val="decimal"/>
      <w:lvlText w:val="%7."/>
      <w:lvlJc w:val="left"/>
      <w:pPr>
        <w:ind w:left="5258" w:hanging="360"/>
      </w:pPr>
    </w:lvl>
    <w:lvl w:ilvl="7" w:tplc="04090019">
      <w:start w:val="1"/>
      <w:numFmt w:val="lowerLetter"/>
      <w:lvlText w:val="%8."/>
      <w:lvlJc w:val="left"/>
      <w:pPr>
        <w:ind w:left="5978" w:hanging="360"/>
      </w:pPr>
    </w:lvl>
    <w:lvl w:ilvl="8" w:tplc="0409001B">
      <w:start w:val="1"/>
      <w:numFmt w:val="lowerRoman"/>
      <w:lvlText w:val="%9."/>
      <w:lvlJc w:val="right"/>
      <w:pPr>
        <w:ind w:left="6698" w:hanging="180"/>
      </w:pPr>
    </w:lvl>
  </w:abstractNum>
  <w:abstractNum w:abstractNumId="4">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8">
    <w:nsid w:val="337F3A54"/>
    <w:multiLevelType w:val="hybridMultilevel"/>
    <w:tmpl w:val="1C7E8FA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4"/>
  </w:num>
  <w:num w:numId="2">
    <w:abstractNumId w:val="4"/>
  </w:num>
  <w:num w:numId="3">
    <w:abstractNumId w:val="11"/>
  </w:num>
  <w:num w:numId="4">
    <w:abstractNumId w:val="12"/>
  </w:num>
  <w:num w:numId="5">
    <w:abstractNumId w:val="10"/>
  </w:num>
  <w:num w:numId="6">
    <w:abstractNumId w:val="6"/>
  </w:num>
  <w:num w:numId="7">
    <w:abstractNumId w:val="7"/>
  </w:num>
  <w:num w:numId="8">
    <w:abstractNumId w:val="9"/>
  </w:num>
  <w:num w:numId="9">
    <w:abstractNumId w:val="5"/>
  </w:num>
  <w:num w:numId="10">
    <w:abstractNumId w:val="13"/>
  </w:num>
  <w:num w:numId="11">
    <w:abstractNumId w:val="1"/>
  </w:num>
  <w:num w:numId="12">
    <w:abstractNumId w:val="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CD713A"/>
    <w:rsid w:val="000021A3"/>
    <w:rsid w:val="0000561C"/>
    <w:rsid w:val="00016356"/>
    <w:rsid w:val="00022272"/>
    <w:rsid w:val="000247C4"/>
    <w:rsid w:val="00034AB2"/>
    <w:rsid w:val="00034AF9"/>
    <w:rsid w:val="000367C0"/>
    <w:rsid w:val="0004747A"/>
    <w:rsid w:val="00063C34"/>
    <w:rsid w:val="00064066"/>
    <w:rsid w:val="00064F5C"/>
    <w:rsid w:val="00065B04"/>
    <w:rsid w:val="00074B24"/>
    <w:rsid w:val="00076B03"/>
    <w:rsid w:val="0008268D"/>
    <w:rsid w:val="000916D1"/>
    <w:rsid w:val="00092BC8"/>
    <w:rsid w:val="000933CA"/>
    <w:rsid w:val="000A1338"/>
    <w:rsid w:val="000A4377"/>
    <w:rsid w:val="000B1021"/>
    <w:rsid w:val="000B4559"/>
    <w:rsid w:val="000B4D65"/>
    <w:rsid w:val="000D3DA1"/>
    <w:rsid w:val="000D5537"/>
    <w:rsid w:val="000E1901"/>
    <w:rsid w:val="000F3DDC"/>
    <w:rsid w:val="000F79B0"/>
    <w:rsid w:val="0010163A"/>
    <w:rsid w:val="00105B0F"/>
    <w:rsid w:val="00112227"/>
    <w:rsid w:val="001128BE"/>
    <w:rsid w:val="00116996"/>
    <w:rsid w:val="0012024F"/>
    <w:rsid w:val="0012390B"/>
    <w:rsid w:val="00130AE7"/>
    <w:rsid w:val="00141850"/>
    <w:rsid w:val="00143417"/>
    <w:rsid w:val="001512F9"/>
    <w:rsid w:val="00167C49"/>
    <w:rsid w:val="0018048B"/>
    <w:rsid w:val="00183595"/>
    <w:rsid w:val="00195AC6"/>
    <w:rsid w:val="001A2FD2"/>
    <w:rsid w:val="001A4341"/>
    <w:rsid w:val="001A4E3B"/>
    <w:rsid w:val="001A5475"/>
    <w:rsid w:val="001B0D8D"/>
    <w:rsid w:val="001B4701"/>
    <w:rsid w:val="001B6DD3"/>
    <w:rsid w:val="001C172D"/>
    <w:rsid w:val="001C3D9C"/>
    <w:rsid w:val="001D17CD"/>
    <w:rsid w:val="001E2617"/>
    <w:rsid w:val="001F3C88"/>
    <w:rsid w:val="001F4BDA"/>
    <w:rsid w:val="001F5ADB"/>
    <w:rsid w:val="001F6786"/>
    <w:rsid w:val="00200035"/>
    <w:rsid w:val="00211209"/>
    <w:rsid w:val="00217620"/>
    <w:rsid w:val="00230A46"/>
    <w:rsid w:val="0023122D"/>
    <w:rsid w:val="0023152F"/>
    <w:rsid w:val="002349EA"/>
    <w:rsid w:val="00234EFC"/>
    <w:rsid w:val="00236046"/>
    <w:rsid w:val="002551AF"/>
    <w:rsid w:val="00255B13"/>
    <w:rsid w:val="002670A9"/>
    <w:rsid w:val="00280677"/>
    <w:rsid w:val="00280A39"/>
    <w:rsid w:val="00285B31"/>
    <w:rsid w:val="002926B8"/>
    <w:rsid w:val="002A2037"/>
    <w:rsid w:val="002A27C4"/>
    <w:rsid w:val="002A4127"/>
    <w:rsid w:val="002A6C90"/>
    <w:rsid w:val="002B1D5D"/>
    <w:rsid w:val="002C00B0"/>
    <w:rsid w:val="002C5158"/>
    <w:rsid w:val="002D0329"/>
    <w:rsid w:val="002D1F1D"/>
    <w:rsid w:val="002D61A2"/>
    <w:rsid w:val="002D677B"/>
    <w:rsid w:val="002E69C0"/>
    <w:rsid w:val="002F3066"/>
    <w:rsid w:val="002F64BD"/>
    <w:rsid w:val="002F7645"/>
    <w:rsid w:val="00301733"/>
    <w:rsid w:val="003148DA"/>
    <w:rsid w:val="00314E90"/>
    <w:rsid w:val="00331C4D"/>
    <w:rsid w:val="003417AF"/>
    <w:rsid w:val="00342511"/>
    <w:rsid w:val="00344301"/>
    <w:rsid w:val="0036265F"/>
    <w:rsid w:val="00363916"/>
    <w:rsid w:val="003731B0"/>
    <w:rsid w:val="003A2E93"/>
    <w:rsid w:val="003A3A16"/>
    <w:rsid w:val="003A5616"/>
    <w:rsid w:val="003B347D"/>
    <w:rsid w:val="003B59F3"/>
    <w:rsid w:val="003D1C9F"/>
    <w:rsid w:val="003D207A"/>
    <w:rsid w:val="003D6640"/>
    <w:rsid w:val="003F4216"/>
    <w:rsid w:val="003F7DD7"/>
    <w:rsid w:val="00411581"/>
    <w:rsid w:val="00416EBF"/>
    <w:rsid w:val="00431A15"/>
    <w:rsid w:val="00446158"/>
    <w:rsid w:val="00451DAE"/>
    <w:rsid w:val="00454EA8"/>
    <w:rsid w:val="004556ED"/>
    <w:rsid w:val="0045752C"/>
    <w:rsid w:val="0047068E"/>
    <w:rsid w:val="00472A1F"/>
    <w:rsid w:val="00481A79"/>
    <w:rsid w:val="00493195"/>
    <w:rsid w:val="004946E1"/>
    <w:rsid w:val="004A2CB1"/>
    <w:rsid w:val="004A62B7"/>
    <w:rsid w:val="004B3420"/>
    <w:rsid w:val="004B7D60"/>
    <w:rsid w:val="004C01CD"/>
    <w:rsid w:val="004C14F8"/>
    <w:rsid w:val="004C17D8"/>
    <w:rsid w:val="004C492F"/>
    <w:rsid w:val="004C4DEF"/>
    <w:rsid w:val="004D6884"/>
    <w:rsid w:val="004E3597"/>
    <w:rsid w:val="004E4458"/>
    <w:rsid w:val="004F7054"/>
    <w:rsid w:val="00502E04"/>
    <w:rsid w:val="00511587"/>
    <w:rsid w:val="00511E6E"/>
    <w:rsid w:val="00526895"/>
    <w:rsid w:val="00527673"/>
    <w:rsid w:val="005332B1"/>
    <w:rsid w:val="00535C2F"/>
    <w:rsid w:val="005360FD"/>
    <w:rsid w:val="005404DD"/>
    <w:rsid w:val="00543FA2"/>
    <w:rsid w:val="005544E1"/>
    <w:rsid w:val="0055743B"/>
    <w:rsid w:val="00573414"/>
    <w:rsid w:val="00583584"/>
    <w:rsid w:val="00586000"/>
    <w:rsid w:val="005B4D40"/>
    <w:rsid w:val="005B6725"/>
    <w:rsid w:val="005C67AE"/>
    <w:rsid w:val="005D70CD"/>
    <w:rsid w:val="005E0206"/>
    <w:rsid w:val="005E3614"/>
    <w:rsid w:val="005E5278"/>
    <w:rsid w:val="005E67B2"/>
    <w:rsid w:val="00612B60"/>
    <w:rsid w:val="00632B4F"/>
    <w:rsid w:val="00637837"/>
    <w:rsid w:val="00646A46"/>
    <w:rsid w:val="0064774C"/>
    <w:rsid w:val="00652954"/>
    <w:rsid w:val="006649F6"/>
    <w:rsid w:val="0067191D"/>
    <w:rsid w:val="006815D2"/>
    <w:rsid w:val="00693DAE"/>
    <w:rsid w:val="00697DC7"/>
    <w:rsid w:val="006A029C"/>
    <w:rsid w:val="006A47F4"/>
    <w:rsid w:val="006A7A24"/>
    <w:rsid w:val="006B2342"/>
    <w:rsid w:val="006B64EB"/>
    <w:rsid w:val="006C2950"/>
    <w:rsid w:val="006D0D0F"/>
    <w:rsid w:val="006D799E"/>
    <w:rsid w:val="006D7F3C"/>
    <w:rsid w:val="006E29BB"/>
    <w:rsid w:val="006E7141"/>
    <w:rsid w:val="006F2CF3"/>
    <w:rsid w:val="00701078"/>
    <w:rsid w:val="00701410"/>
    <w:rsid w:val="007019EA"/>
    <w:rsid w:val="00702AEC"/>
    <w:rsid w:val="00706935"/>
    <w:rsid w:val="007116A3"/>
    <w:rsid w:val="00726447"/>
    <w:rsid w:val="00731485"/>
    <w:rsid w:val="00733E27"/>
    <w:rsid w:val="00736A0C"/>
    <w:rsid w:val="00737E41"/>
    <w:rsid w:val="00742AFD"/>
    <w:rsid w:val="007445AD"/>
    <w:rsid w:val="00755054"/>
    <w:rsid w:val="00761525"/>
    <w:rsid w:val="00776AED"/>
    <w:rsid w:val="00776FA8"/>
    <w:rsid w:val="00786E68"/>
    <w:rsid w:val="00791C7B"/>
    <w:rsid w:val="0079244E"/>
    <w:rsid w:val="00794C7A"/>
    <w:rsid w:val="007B18F9"/>
    <w:rsid w:val="007B59F9"/>
    <w:rsid w:val="007C38E9"/>
    <w:rsid w:val="007C446F"/>
    <w:rsid w:val="007D0884"/>
    <w:rsid w:val="007D28B6"/>
    <w:rsid w:val="007D7ACF"/>
    <w:rsid w:val="007E46DE"/>
    <w:rsid w:val="007E6BEA"/>
    <w:rsid w:val="007F5985"/>
    <w:rsid w:val="00812EE4"/>
    <w:rsid w:val="0081466F"/>
    <w:rsid w:val="0082015E"/>
    <w:rsid w:val="008241EE"/>
    <w:rsid w:val="008274C3"/>
    <w:rsid w:val="00840EC9"/>
    <w:rsid w:val="00852818"/>
    <w:rsid w:val="00855CE1"/>
    <w:rsid w:val="00860720"/>
    <w:rsid w:val="00862E0F"/>
    <w:rsid w:val="00870EA6"/>
    <w:rsid w:val="00880B78"/>
    <w:rsid w:val="0088177A"/>
    <w:rsid w:val="008934C9"/>
    <w:rsid w:val="0089540F"/>
    <w:rsid w:val="008A5B4A"/>
    <w:rsid w:val="008A5C73"/>
    <w:rsid w:val="008C6A6D"/>
    <w:rsid w:val="008D0B84"/>
    <w:rsid w:val="008D5A64"/>
    <w:rsid w:val="008E719E"/>
    <w:rsid w:val="00914954"/>
    <w:rsid w:val="00917278"/>
    <w:rsid w:val="00917DFC"/>
    <w:rsid w:val="009250A9"/>
    <w:rsid w:val="00927280"/>
    <w:rsid w:val="00927592"/>
    <w:rsid w:val="00931DA6"/>
    <w:rsid w:val="00935856"/>
    <w:rsid w:val="009431AB"/>
    <w:rsid w:val="00950AFD"/>
    <w:rsid w:val="00981060"/>
    <w:rsid w:val="00991751"/>
    <w:rsid w:val="00992BFB"/>
    <w:rsid w:val="009964B0"/>
    <w:rsid w:val="009A351B"/>
    <w:rsid w:val="009A5207"/>
    <w:rsid w:val="009A6A64"/>
    <w:rsid w:val="009A7CCF"/>
    <w:rsid w:val="009C4D40"/>
    <w:rsid w:val="009C6768"/>
    <w:rsid w:val="009E72A5"/>
    <w:rsid w:val="00A05BEB"/>
    <w:rsid w:val="00A07100"/>
    <w:rsid w:val="00A13166"/>
    <w:rsid w:val="00A16A7C"/>
    <w:rsid w:val="00A22D10"/>
    <w:rsid w:val="00A30B9E"/>
    <w:rsid w:val="00A31BA0"/>
    <w:rsid w:val="00A32B7E"/>
    <w:rsid w:val="00A4743B"/>
    <w:rsid w:val="00A525C5"/>
    <w:rsid w:val="00A5378A"/>
    <w:rsid w:val="00A556E2"/>
    <w:rsid w:val="00A63C59"/>
    <w:rsid w:val="00A657FF"/>
    <w:rsid w:val="00A67D50"/>
    <w:rsid w:val="00A73C4E"/>
    <w:rsid w:val="00A81520"/>
    <w:rsid w:val="00AA4778"/>
    <w:rsid w:val="00AB0A04"/>
    <w:rsid w:val="00AB4FB2"/>
    <w:rsid w:val="00AB52AD"/>
    <w:rsid w:val="00AC3436"/>
    <w:rsid w:val="00AC5E80"/>
    <w:rsid w:val="00AE43D2"/>
    <w:rsid w:val="00B0181C"/>
    <w:rsid w:val="00B06C99"/>
    <w:rsid w:val="00B17BB8"/>
    <w:rsid w:val="00B20D65"/>
    <w:rsid w:val="00B46A1B"/>
    <w:rsid w:val="00B55141"/>
    <w:rsid w:val="00B56B2F"/>
    <w:rsid w:val="00B759BD"/>
    <w:rsid w:val="00B95F56"/>
    <w:rsid w:val="00BB0E6B"/>
    <w:rsid w:val="00BC54F7"/>
    <w:rsid w:val="00BC5C9C"/>
    <w:rsid w:val="00BD67D2"/>
    <w:rsid w:val="00BF0148"/>
    <w:rsid w:val="00C01260"/>
    <w:rsid w:val="00C051B0"/>
    <w:rsid w:val="00C07859"/>
    <w:rsid w:val="00C15977"/>
    <w:rsid w:val="00C31764"/>
    <w:rsid w:val="00C370BD"/>
    <w:rsid w:val="00C45F1D"/>
    <w:rsid w:val="00C46539"/>
    <w:rsid w:val="00C52F9A"/>
    <w:rsid w:val="00C53298"/>
    <w:rsid w:val="00C553D3"/>
    <w:rsid w:val="00C7410A"/>
    <w:rsid w:val="00C94A55"/>
    <w:rsid w:val="00CB126A"/>
    <w:rsid w:val="00CB5F30"/>
    <w:rsid w:val="00CC0074"/>
    <w:rsid w:val="00CC4F58"/>
    <w:rsid w:val="00CD0C88"/>
    <w:rsid w:val="00CD713A"/>
    <w:rsid w:val="00CE65BF"/>
    <w:rsid w:val="00CF2BAF"/>
    <w:rsid w:val="00CF2C00"/>
    <w:rsid w:val="00D04550"/>
    <w:rsid w:val="00D05A8E"/>
    <w:rsid w:val="00D0768F"/>
    <w:rsid w:val="00D22D4C"/>
    <w:rsid w:val="00D27A42"/>
    <w:rsid w:val="00D37ECF"/>
    <w:rsid w:val="00D43A52"/>
    <w:rsid w:val="00D474B3"/>
    <w:rsid w:val="00D51DB6"/>
    <w:rsid w:val="00D56265"/>
    <w:rsid w:val="00D60F7D"/>
    <w:rsid w:val="00D62290"/>
    <w:rsid w:val="00D712B0"/>
    <w:rsid w:val="00D77533"/>
    <w:rsid w:val="00D84E75"/>
    <w:rsid w:val="00DA12B6"/>
    <w:rsid w:val="00DA74AB"/>
    <w:rsid w:val="00DA7B1B"/>
    <w:rsid w:val="00DB1E46"/>
    <w:rsid w:val="00DB6A5D"/>
    <w:rsid w:val="00DC4BE6"/>
    <w:rsid w:val="00DC6961"/>
    <w:rsid w:val="00DE4327"/>
    <w:rsid w:val="00DE61BA"/>
    <w:rsid w:val="00DF4D81"/>
    <w:rsid w:val="00E008E9"/>
    <w:rsid w:val="00E07A5B"/>
    <w:rsid w:val="00E17EB9"/>
    <w:rsid w:val="00E215AE"/>
    <w:rsid w:val="00E2326B"/>
    <w:rsid w:val="00E265BA"/>
    <w:rsid w:val="00E42BAD"/>
    <w:rsid w:val="00E430E3"/>
    <w:rsid w:val="00E469EC"/>
    <w:rsid w:val="00E522DD"/>
    <w:rsid w:val="00E61C61"/>
    <w:rsid w:val="00E71932"/>
    <w:rsid w:val="00E72FC4"/>
    <w:rsid w:val="00E96B65"/>
    <w:rsid w:val="00EA4FDA"/>
    <w:rsid w:val="00EB0FF6"/>
    <w:rsid w:val="00EB58BA"/>
    <w:rsid w:val="00EC1A2D"/>
    <w:rsid w:val="00EC5172"/>
    <w:rsid w:val="00ED688E"/>
    <w:rsid w:val="00ED695C"/>
    <w:rsid w:val="00ED7027"/>
    <w:rsid w:val="00EE6F72"/>
    <w:rsid w:val="00EF41B6"/>
    <w:rsid w:val="00EF718C"/>
    <w:rsid w:val="00F334B2"/>
    <w:rsid w:val="00F4100E"/>
    <w:rsid w:val="00F52D96"/>
    <w:rsid w:val="00F67AEF"/>
    <w:rsid w:val="00F71997"/>
    <w:rsid w:val="00F80F93"/>
    <w:rsid w:val="00F85F29"/>
    <w:rsid w:val="00F8657A"/>
    <w:rsid w:val="00F87E85"/>
    <w:rsid w:val="00F916ED"/>
    <w:rsid w:val="00FA1494"/>
    <w:rsid w:val="00FA607C"/>
    <w:rsid w:val="00FA63EE"/>
    <w:rsid w:val="00FB0BFD"/>
    <w:rsid w:val="00FC2693"/>
    <w:rsid w:val="00FD1C1F"/>
    <w:rsid w:val="00FD2876"/>
    <w:rsid w:val="00FD69E3"/>
    <w:rsid w:val="00FE521A"/>
    <w:rsid w:val="00FF31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gmail-msonormalmrcssattrmrcssattr">
    <w:name w:val="gmail-msonormalmrcssattr_mr_css_attr"/>
    <w:basedOn w:val="a"/>
    <w:rsid w:val="00481A79"/>
    <w:pPr>
      <w:spacing w:before="100" w:beforeAutospacing="1" w:after="100" w:afterAutospacing="1"/>
    </w:pPr>
    <w:rPr>
      <w:sz w:val="24"/>
      <w:szCs w:val="24"/>
      <w:lang w:val="en-US" w:eastAsia="en-US"/>
    </w:rPr>
  </w:style>
  <w:style w:type="paragraph" w:styleId="ae">
    <w:name w:val="No Spacing"/>
    <w:uiPriority w:val="1"/>
    <w:qFormat/>
    <w:rsid w:val="007C38E9"/>
    <w:pPr>
      <w:spacing w:after="0" w:line="240" w:lineRule="auto"/>
    </w:pPr>
  </w:style>
</w:styles>
</file>

<file path=word/webSettings.xml><?xml version="1.0" encoding="utf-8"?>
<w:webSettings xmlns:r="http://schemas.openxmlformats.org/officeDocument/2006/relationships" xmlns:w="http://schemas.openxmlformats.org/wordprocessingml/2006/main">
  <w:divs>
    <w:div w:id="21983197">
      <w:bodyDiv w:val="1"/>
      <w:marLeft w:val="0"/>
      <w:marRight w:val="0"/>
      <w:marTop w:val="0"/>
      <w:marBottom w:val="0"/>
      <w:divBdr>
        <w:top w:val="none" w:sz="0" w:space="0" w:color="auto"/>
        <w:left w:val="none" w:sz="0" w:space="0" w:color="auto"/>
        <w:bottom w:val="none" w:sz="0" w:space="0" w:color="auto"/>
        <w:right w:val="none" w:sz="0" w:space="0" w:color="auto"/>
      </w:divBdr>
    </w:div>
    <w:div w:id="239607971">
      <w:bodyDiv w:val="1"/>
      <w:marLeft w:val="0"/>
      <w:marRight w:val="0"/>
      <w:marTop w:val="0"/>
      <w:marBottom w:val="0"/>
      <w:divBdr>
        <w:top w:val="none" w:sz="0" w:space="0" w:color="auto"/>
        <w:left w:val="none" w:sz="0" w:space="0" w:color="auto"/>
        <w:bottom w:val="none" w:sz="0" w:space="0" w:color="auto"/>
        <w:right w:val="none" w:sz="0" w:space="0" w:color="auto"/>
      </w:divBdr>
    </w:div>
    <w:div w:id="302390533">
      <w:bodyDiv w:val="1"/>
      <w:marLeft w:val="0"/>
      <w:marRight w:val="0"/>
      <w:marTop w:val="0"/>
      <w:marBottom w:val="0"/>
      <w:divBdr>
        <w:top w:val="none" w:sz="0" w:space="0" w:color="auto"/>
        <w:left w:val="none" w:sz="0" w:space="0" w:color="auto"/>
        <w:bottom w:val="none" w:sz="0" w:space="0" w:color="auto"/>
        <w:right w:val="none" w:sz="0" w:space="0" w:color="auto"/>
      </w:divBdr>
    </w:div>
    <w:div w:id="568274647">
      <w:bodyDiv w:val="1"/>
      <w:marLeft w:val="0"/>
      <w:marRight w:val="0"/>
      <w:marTop w:val="0"/>
      <w:marBottom w:val="0"/>
      <w:divBdr>
        <w:top w:val="none" w:sz="0" w:space="0" w:color="auto"/>
        <w:left w:val="none" w:sz="0" w:space="0" w:color="auto"/>
        <w:bottom w:val="none" w:sz="0" w:space="0" w:color="auto"/>
        <w:right w:val="none" w:sz="0" w:space="0" w:color="auto"/>
      </w:divBdr>
    </w:div>
    <w:div w:id="1420062821">
      <w:bodyDiv w:val="1"/>
      <w:marLeft w:val="0"/>
      <w:marRight w:val="0"/>
      <w:marTop w:val="0"/>
      <w:marBottom w:val="0"/>
      <w:divBdr>
        <w:top w:val="none" w:sz="0" w:space="0" w:color="auto"/>
        <w:left w:val="none" w:sz="0" w:space="0" w:color="auto"/>
        <w:bottom w:val="none" w:sz="0" w:space="0" w:color="auto"/>
        <w:right w:val="none" w:sz="0" w:space="0" w:color="auto"/>
      </w:divBdr>
    </w:div>
    <w:div w:id="1420715855">
      <w:bodyDiv w:val="1"/>
      <w:marLeft w:val="0"/>
      <w:marRight w:val="0"/>
      <w:marTop w:val="0"/>
      <w:marBottom w:val="0"/>
      <w:divBdr>
        <w:top w:val="none" w:sz="0" w:space="0" w:color="auto"/>
        <w:left w:val="none" w:sz="0" w:space="0" w:color="auto"/>
        <w:bottom w:val="none" w:sz="0" w:space="0" w:color="auto"/>
        <w:right w:val="none" w:sz="0" w:space="0" w:color="auto"/>
      </w:divBdr>
    </w:div>
    <w:div w:id="1566186682">
      <w:bodyDiv w:val="1"/>
      <w:marLeft w:val="0"/>
      <w:marRight w:val="0"/>
      <w:marTop w:val="0"/>
      <w:marBottom w:val="0"/>
      <w:divBdr>
        <w:top w:val="none" w:sz="0" w:space="0" w:color="auto"/>
        <w:left w:val="none" w:sz="0" w:space="0" w:color="auto"/>
        <w:bottom w:val="none" w:sz="0" w:space="0" w:color="auto"/>
        <w:right w:val="none" w:sz="0" w:space="0" w:color="auto"/>
      </w:divBdr>
    </w:div>
    <w:div w:id="1650088541">
      <w:bodyDiv w:val="1"/>
      <w:marLeft w:val="0"/>
      <w:marRight w:val="0"/>
      <w:marTop w:val="0"/>
      <w:marBottom w:val="0"/>
      <w:divBdr>
        <w:top w:val="none" w:sz="0" w:space="0" w:color="auto"/>
        <w:left w:val="none" w:sz="0" w:space="0" w:color="auto"/>
        <w:bottom w:val="none" w:sz="0" w:space="0" w:color="auto"/>
        <w:right w:val="none" w:sz="0" w:space="0" w:color="auto"/>
      </w:divBdr>
    </w:div>
    <w:div w:id="1690911567">
      <w:bodyDiv w:val="1"/>
      <w:marLeft w:val="0"/>
      <w:marRight w:val="0"/>
      <w:marTop w:val="0"/>
      <w:marBottom w:val="0"/>
      <w:divBdr>
        <w:top w:val="none" w:sz="0" w:space="0" w:color="auto"/>
        <w:left w:val="none" w:sz="0" w:space="0" w:color="auto"/>
        <w:bottom w:val="none" w:sz="0" w:space="0" w:color="auto"/>
        <w:right w:val="none" w:sz="0" w:space="0" w:color="auto"/>
      </w:divBdr>
    </w:div>
    <w:div w:id="175073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152</Words>
  <Characters>870</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 Martirosyan</dc:creator>
  <cp:keywords>https://mul2-spm.gov.am/tasks/446162/oneclick?token=6d5cc39d31fb53b6a3ff36f3d8a2eb2f</cp:keywords>
  <cp:lastModifiedBy>home</cp:lastModifiedBy>
  <cp:revision>8</cp:revision>
  <cp:lastPrinted>2022-09-16T08:38:00Z</cp:lastPrinted>
  <dcterms:created xsi:type="dcterms:W3CDTF">2024-12-05T07:00:00Z</dcterms:created>
  <dcterms:modified xsi:type="dcterms:W3CDTF">2024-12-12T09:21:00Z</dcterms:modified>
</cp:coreProperties>
</file>