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493DFF96" w14:textId="77777777" w:rsidR="00EA3ECC" w:rsidRDefault="00837671" w:rsidP="00EA3ECC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A82FC93" w14:textId="604DDAC5" w:rsidR="002D51F5" w:rsidRDefault="00967CED" w:rsidP="00B631E5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905A5">
        <w:rPr>
          <w:rFonts w:ascii="GHEA Grapalat" w:hAnsi="GHEA Grapalat"/>
          <w:lang w:val="hy-AM"/>
        </w:rPr>
        <w:t xml:space="preserve">ՀՀ </w:t>
      </w:r>
      <w:r w:rsidR="00E104AF">
        <w:rPr>
          <w:rFonts w:ascii="GHEA Grapalat" w:hAnsi="GHEA Grapalat"/>
          <w:lang w:val="hy-AM"/>
        </w:rPr>
        <w:t xml:space="preserve">գլխավոր դատախազության </w:t>
      </w:r>
      <w:r w:rsidR="00625194">
        <w:rPr>
          <w:rFonts w:ascii="GHEA Grapalat" w:hAnsi="GHEA Grapalat"/>
          <w:lang w:val="hy-AM"/>
        </w:rPr>
        <w:t xml:space="preserve">թիվ </w:t>
      </w:r>
      <w:r w:rsidR="001E5291" w:rsidRPr="001E5291">
        <w:rPr>
          <w:rFonts w:ascii="GHEA Grapalat" w:hAnsi="GHEA Grapalat"/>
          <w:lang w:val="hy-AM"/>
        </w:rPr>
        <w:t>05.1/05.8/17025-2024</w:t>
      </w:r>
      <w:r w:rsidR="001E5291">
        <w:rPr>
          <w:rFonts w:ascii="GHEA Grapalat" w:hAnsi="GHEA Grapalat"/>
          <w:lang w:val="hy-AM"/>
        </w:rPr>
        <w:t xml:space="preserve"> </w:t>
      </w:r>
      <w:r w:rsidR="00625194">
        <w:rPr>
          <w:rFonts w:ascii="GHEA Grapalat" w:hAnsi="GHEA Grapalat"/>
          <w:lang w:val="hy-AM"/>
        </w:rPr>
        <w:t xml:space="preserve">գրությամբ </w:t>
      </w:r>
      <w:r w:rsidR="00D92228">
        <w:rPr>
          <w:rFonts w:ascii="GHEA Grapalat" w:hAnsi="GHEA Grapalat"/>
          <w:lang w:val="hy-AM"/>
        </w:rPr>
        <w:t xml:space="preserve">ներկայացված տեղեկատվության համաձայն </w:t>
      </w:r>
      <w:r w:rsidR="001E5291" w:rsidRPr="001E5291">
        <w:rPr>
          <w:rFonts w:ascii="GHEA Grapalat" w:hAnsi="GHEA Grapalat" w:cs="Sylfaen"/>
          <w:lang w:val="hy-AM"/>
        </w:rPr>
        <w:t xml:space="preserve">Հայաստանի Հանրապետության հակակոռուպցիոն </w:t>
      </w:r>
      <w:r w:rsidR="001E5291">
        <w:rPr>
          <w:rFonts w:ascii="GHEA Grapalat" w:hAnsi="GHEA Grapalat" w:cs="Sylfaen"/>
          <w:lang w:val="hy-AM"/>
        </w:rPr>
        <w:t>դատարանի թ</w:t>
      </w:r>
      <w:r w:rsidR="001E5291" w:rsidRPr="001E5291">
        <w:rPr>
          <w:rFonts w:ascii="GHEA Grapalat" w:hAnsi="GHEA Grapalat" w:cs="Sylfaen"/>
          <w:lang w:val="hy-AM"/>
        </w:rPr>
        <w:t>իվ ՀԿԴ/0015/02/23 քաղաքացիական գործով վճ</w:t>
      </w:r>
      <w:r w:rsidR="001E5291">
        <w:rPr>
          <w:rFonts w:ascii="GHEA Grapalat" w:hAnsi="GHEA Grapalat" w:cs="Sylfaen"/>
          <w:lang w:val="hy-AM"/>
        </w:rPr>
        <w:t>ռի հիմքով</w:t>
      </w:r>
      <w:r w:rsidR="00C90E4A">
        <w:rPr>
          <w:rFonts w:ascii="GHEA Grapalat" w:hAnsi="GHEA Grapalat"/>
          <w:lang w:val="hy-AM"/>
        </w:rPr>
        <w:t xml:space="preserve">՝ </w:t>
      </w:r>
      <w:r w:rsidR="00DB7CA2" w:rsidRPr="00DB7CA2">
        <w:rPr>
          <w:rFonts w:ascii="GHEA Grapalat" w:hAnsi="GHEA Grapalat" w:cs="Sylfaen"/>
          <w:lang w:val="hy-AM"/>
        </w:rPr>
        <w:t xml:space="preserve">Կոտայքի մարզի Ծաղկաձոր համայնքի Աղավնաձոր գյուղի Աղավնու աղբյուր թաղամասի թիվ 26 հասցեում </w:t>
      </w:r>
      <w:r w:rsidR="003870F0">
        <w:rPr>
          <w:rFonts w:ascii="GHEA Grapalat" w:hAnsi="GHEA Grapalat"/>
          <w:lang w:val="hy-AM"/>
        </w:rPr>
        <w:t>գտնվող անշարժ գույքի նկատմամբ սեփականության իրավունքը փոխանցվել է Հայաստանի Հանրապետությանը վկայական N</w:t>
      </w:r>
      <w:r w:rsidR="00DB7CA2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 w:cs="Sylfaen"/>
          <w:noProof/>
          <w:color w:val="000000"/>
          <w:lang w:val="hy-AM"/>
        </w:rPr>
        <w:t>12092024-07-0016</w:t>
      </w:r>
      <w:r w:rsidR="002D51F5">
        <w:rPr>
          <w:rFonts w:ascii="GHEA Grapalat" w:hAnsi="GHEA Grapalat"/>
          <w:lang w:val="hy-AM"/>
        </w:rPr>
        <w:t>։</w:t>
      </w:r>
    </w:p>
    <w:p w14:paraId="3E208080" w14:textId="6C3CEF1E" w:rsidR="00890DE6" w:rsidRDefault="00680D59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EA3ECC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 xml:space="preserve">վերոնշյալ հասցեում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 w:cs="Sylfaen"/>
          <w:lang w:val="hy-AM"/>
        </w:rPr>
        <w:t>0,5 հա մակերեսով հողամասը</w:t>
      </w:r>
      <w:r w:rsidR="00CE1DB0" w:rsidRPr="00E44320">
        <w:rPr>
          <w:rFonts w:ascii="GHEA Grapalat" w:hAnsi="GHEA Grapalat" w:cs="Sylfaen"/>
          <w:noProof/>
          <w:lang w:val="hy-AM"/>
        </w:rPr>
        <w:t xml:space="preserve">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9254A9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</w:t>
      </w:r>
      <w:r w:rsidR="009254A9">
        <w:rPr>
          <w:rFonts w:ascii="GHEA Grapalat" w:hAnsi="GHEA Grapalat" w:cs="Sylfaen"/>
          <w:noProof/>
          <w:lang w:val="hy-AM"/>
        </w:rPr>
        <w:t>պ</w:t>
      </w:r>
      <w:r w:rsidR="007E7D70">
        <w:rPr>
          <w:rFonts w:ascii="GHEA Grapalat" w:hAnsi="GHEA Grapalat" w:cs="Sylfaen"/>
          <w:noProof/>
          <w:lang w:val="hy-AM"/>
        </w:rPr>
        <w:t>ետական գույքի կառավարման 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FEE73F4" w14:textId="77777777" w:rsidR="00D92228" w:rsidRDefault="00D92228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77777777" w:rsidR="00D92228" w:rsidRPr="007F5CE8" w:rsidRDefault="00D92228" w:rsidP="00B631E5">
      <w:pPr>
        <w:spacing w:line="360" w:lineRule="auto"/>
        <w:ind w:left="0" w:right="-3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F5CE8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11F0A" w14:textId="77777777" w:rsidR="00065DFD" w:rsidRDefault="00065DFD" w:rsidP="00552734">
      <w:pPr>
        <w:spacing w:before="0" w:after="0"/>
      </w:pPr>
      <w:r>
        <w:separator/>
      </w:r>
    </w:p>
  </w:endnote>
  <w:endnote w:type="continuationSeparator" w:id="0">
    <w:p w14:paraId="112AF9C2" w14:textId="77777777" w:rsidR="00065DFD" w:rsidRDefault="00065DF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A8420" w14:textId="77777777" w:rsidR="00065DFD" w:rsidRDefault="00065DFD" w:rsidP="00552734">
      <w:pPr>
        <w:spacing w:before="0" w:after="0"/>
      </w:pPr>
      <w:r>
        <w:separator/>
      </w:r>
    </w:p>
  </w:footnote>
  <w:footnote w:type="continuationSeparator" w:id="0">
    <w:p w14:paraId="715F56BF" w14:textId="77777777" w:rsidR="00065DFD" w:rsidRDefault="00065DF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https://mul2-spm.gov.am/tasks/446162/oneclick?token=e4df34a1331255d17edc91fb2c75ec54</cp:keywords>
  <cp:lastModifiedBy>User</cp:lastModifiedBy>
  <cp:revision>26</cp:revision>
  <cp:lastPrinted>2021-01-15T06:21:00Z</cp:lastPrinted>
  <dcterms:created xsi:type="dcterms:W3CDTF">2023-01-12T09:18:00Z</dcterms:created>
  <dcterms:modified xsi:type="dcterms:W3CDTF">2024-11-25T12:05:00Z</dcterms:modified>
</cp:coreProperties>
</file>