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FB086" w14:textId="77777777"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14:paraId="09C3F646" w14:textId="52022DF5" w:rsidR="006F0083" w:rsidRPr="009F77A3" w:rsidRDefault="00DE31E1" w:rsidP="009F77A3">
      <w:pPr>
        <w:spacing w:line="360" w:lineRule="auto"/>
        <w:contextualSpacing/>
        <w:jc w:val="center"/>
        <w:rPr>
          <w:rFonts w:ascii="GHEA Grapalat" w:hAnsi="GHEA Grapalat"/>
          <w:b/>
          <w:bCs/>
          <w:sz w:val="24"/>
          <w:szCs w:val="24"/>
          <w:lang w:val="hy-AM"/>
        </w:rPr>
      </w:pPr>
      <w:r w:rsidRPr="003F19EC">
        <w:rPr>
          <w:rFonts w:ascii="Arial" w:hAnsi="Arial" w:cs="Arial"/>
          <w:b/>
          <w:bCs/>
          <w:sz w:val="24"/>
          <w:szCs w:val="24"/>
          <w:lang w:val="af-ZA"/>
        </w:rPr>
        <w:t> </w:t>
      </w:r>
      <w:r w:rsidR="00F36ED5" w:rsidRPr="00F815DC">
        <w:rPr>
          <w:rFonts w:ascii="GHEA Grapalat" w:hAnsi="GHEA Grapalat"/>
          <w:b/>
          <w:bCs/>
          <w:sz w:val="24"/>
          <w:szCs w:val="24"/>
          <w:lang w:val="af-ZA"/>
        </w:rPr>
        <w:t>«</w:t>
      </w:r>
      <w:r w:rsidR="009F77A3" w:rsidRPr="002479AC">
        <w:rPr>
          <w:rFonts w:ascii="GHEA Grapalat" w:hAnsi="GHEA Grapalat"/>
          <w:b/>
          <w:bCs/>
          <w:sz w:val="24"/>
          <w:szCs w:val="24"/>
          <w:lang w:val="hy-AM"/>
        </w:rPr>
        <w:t>ՀԱՅԱՍՏԱՆԻ</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ՀԱՆՐԱՊԵՏՈՒԹՅԱՆ</w:t>
      </w:r>
      <w:r w:rsidR="009F77A3" w:rsidRPr="002479AC">
        <w:rPr>
          <w:rFonts w:ascii="GHEA Grapalat" w:hAnsi="GHEA Grapalat"/>
          <w:b/>
          <w:bCs/>
          <w:sz w:val="24"/>
          <w:szCs w:val="24"/>
          <w:lang w:val="af-ZA"/>
        </w:rPr>
        <w:t xml:space="preserve"> 2024 </w:t>
      </w:r>
      <w:r w:rsidR="009F77A3" w:rsidRPr="002479AC">
        <w:rPr>
          <w:rFonts w:ascii="GHEA Grapalat" w:hAnsi="GHEA Grapalat"/>
          <w:b/>
          <w:bCs/>
          <w:sz w:val="24"/>
          <w:szCs w:val="24"/>
          <w:lang w:val="hy-AM"/>
        </w:rPr>
        <w:t>ԹՎԱԿԱՆԻ</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ՊԵՏԱԿԱՆ</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ԲՅՈՒՋԵԻ</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ՄԱՍԻՆ</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ՕՐԵՆՔՈՒՄ</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ՎԵՐԱԲԱՇԽՈՒՄ, ՓՈՓՈԽՈՒԹՅՈՒՆՆԵՐ ԵՎ ԼՐԱՑՈՒՄՆԵՐ</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ՀԱՅԱՍՏԱՆԻ</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ՀԱՆՐԱՊԵՏՈՒԹՅԱՆ</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ԿԱՌԱՎԱՐՈՒԹՅԱՆ</w:t>
      </w:r>
      <w:r w:rsidR="009F77A3" w:rsidRPr="002479AC">
        <w:rPr>
          <w:rFonts w:ascii="GHEA Grapalat" w:hAnsi="GHEA Grapalat"/>
          <w:b/>
          <w:bCs/>
          <w:sz w:val="24"/>
          <w:szCs w:val="24"/>
          <w:lang w:val="af-ZA"/>
        </w:rPr>
        <w:t xml:space="preserve"> 202</w:t>
      </w:r>
      <w:r w:rsidR="009F77A3" w:rsidRPr="002479AC">
        <w:rPr>
          <w:rFonts w:ascii="GHEA Grapalat" w:hAnsi="GHEA Grapalat"/>
          <w:b/>
          <w:bCs/>
          <w:sz w:val="24"/>
          <w:szCs w:val="24"/>
          <w:lang w:val="hy-AM"/>
        </w:rPr>
        <w:t>3</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ԹՎԱԿԱՆԻ</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ԴԵԿՏԵՄԲԵՐԻ</w:t>
      </w:r>
      <w:r w:rsidR="009F77A3" w:rsidRPr="002479AC">
        <w:rPr>
          <w:rFonts w:ascii="GHEA Grapalat" w:hAnsi="GHEA Grapalat"/>
          <w:b/>
          <w:bCs/>
          <w:sz w:val="24"/>
          <w:szCs w:val="24"/>
          <w:lang w:val="af-ZA"/>
        </w:rPr>
        <w:t xml:space="preserve"> 2</w:t>
      </w:r>
      <w:r w:rsidR="009F77A3" w:rsidRPr="002479AC">
        <w:rPr>
          <w:rFonts w:ascii="GHEA Grapalat" w:hAnsi="GHEA Grapalat"/>
          <w:b/>
          <w:bCs/>
          <w:sz w:val="24"/>
          <w:szCs w:val="24"/>
          <w:lang w:val="hy-AM"/>
        </w:rPr>
        <w:t>8</w:t>
      </w:r>
      <w:r w:rsidR="009F77A3" w:rsidRPr="002479AC">
        <w:rPr>
          <w:rFonts w:ascii="GHEA Grapalat" w:hAnsi="GHEA Grapalat"/>
          <w:b/>
          <w:bCs/>
          <w:sz w:val="24"/>
          <w:szCs w:val="24"/>
          <w:lang w:val="af-ZA"/>
        </w:rPr>
        <w:t>-</w:t>
      </w:r>
      <w:r w:rsidR="009F77A3" w:rsidRPr="002479AC">
        <w:rPr>
          <w:rFonts w:ascii="GHEA Grapalat" w:hAnsi="GHEA Grapalat"/>
          <w:b/>
          <w:bCs/>
          <w:sz w:val="24"/>
          <w:szCs w:val="24"/>
          <w:lang w:val="hy-AM"/>
        </w:rPr>
        <w:t>Ի</w:t>
      </w:r>
      <w:r w:rsidR="009F77A3" w:rsidRPr="002479AC">
        <w:rPr>
          <w:rFonts w:ascii="GHEA Grapalat" w:hAnsi="GHEA Grapalat"/>
          <w:b/>
          <w:bCs/>
          <w:sz w:val="24"/>
          <w:szCs w:val="24"/>
          <w:lang w:val="af-ZA"/>
        </w:rPr>
        <w:t xml:space="preserve"> N 2</w:t>
      </w:r>
      <w:r w:rsidR="009F77A3" w:rsidRPr="002479AC">
        <w:rPr>
          <w:rFonts w:ascii="GHEA Grapalat" w:hAnsi="GHEA Grapalat"/>
          <w:b/>
          <w:bCs/>
          <w:sz w:val="24"/>
          <w:szCs w:val="24"/>
          <w:lang w:val="hy-AM"/>
        </w:rPr>
        <w:t>323</w:t>
      </w:r>
      <w:r w:rsidR="009F77A3" w:rsidRPr="002479AC">
        <w:rPr>
          <w:rFonts w:ascii="GHEA Grapalat" w:hAnsi="GHEA Grapalat"/>
          <w:b/>
          <w:bCs/>
          <w:sz w:val="24"/>
          <w:szCs w:val="24"/>
          <w:lang w:val="af-ZA"/>
        </w:rPr>
        <w:t>-</w:t>
      </w:r>
      <w:r w:rsidR="009F77A3" w:rsidRPr="002479AC">
        <w:rPr>
          <w:rFonts w:ascii="GHEA Grapalat" w:hAnsi="GHEA Grapalat"/>
          <w:b/>
          <w:bCs/>
          <w:sz w:val="24"/>
          <w:szCs w:val="24"/>
          <w:lang w:val="hy-AM"/>
        </w:rPr>
        <w:t>Ն</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ՈՐՈՇՄԱՆ</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ՄԵՋ</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ՓՈՓՈԽՈՒԹՅՈՒՆՆԵՐ</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ԵՎ</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ԼՐԱՑՈՒՄՆԵՐ,  ՀԱՅԱՍՏԱՆԻ ՀԱՆՐԱՊԵՏՈՒԹՅԱՆ ԿԱՌԱՎԱՐՈՒԹՅԱՆ 2023 ԹՎԱԿԱՆԻ ԴԵԿՏԵՄԲԵՐԻ 14-Ի N 2202-Ն ՈՐՈՇՄԱՆ ՄԵՋ ՓՈՓՈԽՈՒԹՅՈՒՆՆԵՐ, ՀԱՅԱՍՏԱՆԻ ՀԱՆՐԱՊԵՏՈՒԹՅԱՆ ԿԱՌԱՎԱՐՈՒԹՅԱՆ 2024 ԹՎԱԿԱՆԻ ՕԳՈՍՏՈՍԻ 8-Ի N 1258-Ն ՈՐՈՇՄԱՆ ՄԵՋ ՓՈՓՈԽՈՒԹՅՈՒՆ, ՀԱՅԱՍՏԱՆԻ ՀԱՆՐԱՊԵՏՈՒԹՅԱՆ ԿԱՌԱՎԱՐՈՒԹՅԱՆ 2024 ԹՎԱԿԱՆԻ ՆՈՅԵՄԲԵՐԻ 21-Ի N 1841-Ն ՈՐՈՇՄԱՆ ՄԵՋ ՓՈՓՈԽՈՒԹՅՈՒՆ</w:t>
      </w:r>
      <w:r w:rsidR="009F77A3">
        <w:rPr>
          <w:rFonts w:ascii="GHEA Grapalat" w:hAnsi="GHEA Grapalat"/>
          <w:b/>
          <w:bCs/>
          <w:sz w:val="24"/>
          <w:szCs w:val="24"/>
          <w:lang w:val="hy-AM"/>
        </w:rPr>
        <w:t>ՆԵՐ</w:t>
      </w:r>
      <w:r w:rsidR="009F77A3" w:rsidRPr="002479AC">
        <w:rPr>
          <w:rFonts w:ascii="GHEA Grapalat" w:hAnsi="GHEA Grapalat"/>
          <w:b/>
          <w:bCs/>
          <w:sz w:val="24"/>
          <w:szCs w:val="24"/>
          <w:lang w:val="hy-AM"/>
        </w:rPr>
        <w:t xml:space="preserve"> ԿԱՏԱՐԵԼՈՒ, ՄԻ ՇԱՐՔ ԳՆՄԱՆ ՊԱՅՄԱՆԱԳՐԵՐՈՒՄ ՓՈՓՈԽՈՒԹՅՈՒՆՆԵՐ ԿԱՏԱՐԵԼՈՒ ԹՈՒՅԼՏՎՈՒԹՅՈՒՆ ՏԱԼՈՒ, ԻՆՉՊԵՍ ՆԱԵՎ ՀԱՄԱՇԽԱՐՀԱՅԻՆ</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ԲԱՆԿԻ</w:t>
      </w:r>
      <w:r w:rsidR="009F77A3" w:rsidRPr="002479AC">
        <w:rPr>
          <w:rFonts w:ascii="GHEA Grapalat" w:hAnsi="GHEA Grapalat"/>
          <w:b/>
          <w:bCs/>
          <w:sz w:val="24"/>
          <w:szCs w:val="24"/>
          <w:lang w:val="af-ZA"/>
        </w:rPr>
        <w:t xml:space="preserve"> </w:t>
      </w:r>
      <w:r w:rsidR="009F77A3" w:rsidRPr="00B5361A">
        <w:rPr>
          <w:rFonts w:ascii="GHEA Grapalat" w:hAnsi="GHEA Grapalat"/>
          <w:b/>
          <w:bCs/>
          <w:sz w:val="24"/>
          <w:szCs w:val="24"/>
          <w:lang w:val="hy-AM"/>
        </w:rPr>
        <w:t>ԱՋԱԿՑՈՒԹՅԱՄԲ</w:t>
      </w:r>
      <w:r w:rsidR="009F77A3" w:rsidRPr="00B5361A">
        <w:rPr>
          <w:rFonts w:ascii="GHEA Grapalat" w:hAnsi="GHEA Grapalat"/>
          <w:b/>
          <w:bCs/>
          <w:sz w:val="24"/>
          <w:szCs w:val="24"/>
          <w:lang w:val="af-ZA"/>
        </w:rPr>
        <w:t xml:space="preserve"> </w:t>
      </w:r>
      <w:r w:rsidR="009F77A3" w:rsidRPr="00B5361A">
        <w:rPr>
          <w:rFonts w:ascii="GHEA Grapalat" w:hAnsi="GHEA Grapalat"/>
          <w:b/>
          <w:bCs/>
          <w:sz w:val="24"/>
          <w:szCs w:val="24"/>
          <w:lang w:val="hy-AM"/>
        </w:rPr>
        <w:t>ԻՐԱԿԱՆԱՑՎՈՂ</w:t>
      </w:r>
      <w:r w:rsidR="009F77A3" w:rsidRPr="00B5361A">
        <w:rPr>
          <w:rFonts w:ascii="GHEA Grapalat" w:hAnsi="GHEA Grapalat"/>
          <w:b/>
          <w:bCs/>
          <w:sz w:val="24"/>
          <w:szCs w:val="24"/>
          <w:lang w:val="af-ZA"/>
        </w:rPr>
        <w:t xml:space="preserve"> </w:t>
      </w:r>
      <w:r w:rsidR="009F77A3" w:rsidRPr="00B5361A">
        <w:rPr>
          <w:rFonts w:ascii="GHEA Grapalat" w:eastAsia="Microsoft YaHei" w:hAnsi="GHEA Grapalat" w:cs="Microsoft YaHei"/>
          <w:b/>
          <w:bCs/>
          <w:sz w:val="24"/>
          <w:szCs w:val="24"/>
          <w:lang w:val="hy-AM"/>
        </w:rPr>
        <w:t xml:space="preserve">«ԿՐԹՈՒԹՅԱՆ ԲԱՐԵԼԱՎՄԱՆ ԾՐԱԳՐԻ ԼՐԱՑՈՒՑԻՉ ՖԻՆԱՆՍԱՎՈՐՈՒՄ» </w:t>
      </w:r>
      <w:r w:rsidR="009F77A3" w:rsidRPr="00B5361A">
        <w:rPr>
          <w:rFonts w:ascii="GHEA Grapalat" w:hAnsi="GHEA Grapalat"/>
          <w:b/>
          <w:bCs/>
          <w:sz w:val="24"/>
          <w:szCs w:val="24"/>
          <w:lang w:val="hy-AM"/>
        </w:rPr>
        <w:t>ՎԱՐԿԱՅԻՆ</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ԾՐԱԳՐԻ</w:t>
      </w:r>
      <w:r w:rsidR="009F77A3" w:rsidRPr="002479AC">
        <w:rPr>
          <w:rFonts w:ascii="GHEA Grapalat" w:hAnsi="GHEA Grapalat"/>
          <w:b/>
          <w:bCs/>
          <w:sz w:val="24"/>
          <w:szCs w:val="24"/>
          <w:lang w:val="af-ZA"/>
        </w:rPr>
        <w:t xml:space="preserve"> </w:t>
      </w:r>
      <w:r w:rsidR="009F77A3" w:rsidRPr="002479AC">
        <w:rPr>
          <w:rFonts w:ascii="GHEA Grapalat" w:hAnsi="GHEA Grapalat"/>
          <w:b/>
          <w:bCs/>
          <w:sz w:val="24"/>
          <w:szCs w:val="24"/>
          <w:lang w:val="hy-AM"/>
        </w:rPr>
        <w:t>ՀԱՅԱՍՏԱՆԻ ՀԱՆՐԱՊԵՏՈՒԹՅԱՆ ՊԵՏԱԿԱՆ ԲՅՈՒՋԵԻՑ ՖԻՆԱՆՍԱՎՈՐՄԱՆ ՄԱՍԻՆ</w:t>
      </w:r>
      <w:r w:rsidR="00AA54BA" w:rsidRPr="005C1E42">
        <w:rPr>
          <w:rFonts w:ascii="GHEA Grapalat" w:hAnsi="GHEA Grapalat"/>
          <w:b/>
          <w:sz w:val="24"/>
          <w:szCs w:val="24"/>
          <w:lang w:val="hy-AM"/>
        </w:rPr>
        <w:t>»</w:t>
      </w:r>
      <w:r w:rsidR="00AA54BA" w:rsidRPr="00305199">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14:paraId="3DCB9CFE" w14:textId="77777777"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8A7755" w:rsidRPr="00561430"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561430"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561430">
              <w:rPr>
                <w:rFonts w:ascii="GHEA Grapalat" w:eastAsia="Times New Roman" w:hAnsi="GHEA Grapalat" w:cs="Times New Roman"/>
                <w:color w:val="000000"/>
                <w:sz w:val="24"/>
                <w:szCs w:val="24"/>
                <w:lang w:val="hy-AM" w:eastAsia="ru-RU"/>
              </w:rPr>
              <w:t xml:space="preserve">ՀՀ </w:t>
            </w:r>
            <w:r w:rsidR="00B72995">
              <w:rPr>
                <w:rFonts w:ascii="GHEA Grapalat" w:eastAsia="Times New Roman" w:hAnsi="GHEA Grapalat" w:cs="Times New Roman"/>
                <w:color w:val="000000"/>
                <w:sz w:val="24"/>
                <w:szCs w:val="24"/>
                <w:lang w:val="hy-AM" w:eastAsia="ru-RU"/>
              </w:rPr>
              <w:t>ֆինանսների նախարարություն</w:t>
            </w:r>
          </w:p>
        </w:tc>
        <w:tc>
          <w:tcPr>
            <w:tcW w:w="3067" w:type="dxa"/>
            <w:gridSpan w:val="2"/>
            <w:shd w:val="clear" w:color="auto" w:fill="D9D9D9" w:themeFill="background1" w:themeFillShade="D9"/>
          </w:tcPr>
          <w:p w14:paraId="45F6CC7A" w14:textId="2BD155F8" w:rsidR="008A7755" w:rsidRPr="003D58FA" w:rsidRDefault="008A7755" w:rsidP="00C2464D">
            <w:pPr>
              <w:spacing w:after="0"/>
              <w:ind w:left="132" w:right="214"/>
              <w:contextualSpacing/>
              <w:jc w:val="center"/>
              <w:rPr>
                <w:rFonts w:ascii="GHEA Grapalat" w:eastAsia="Times New Roman" w:hAnsi="GHEA Grapalat" w:cs="Times New Roman"/>
                <w:color w:val="000000"/>
                <w:sz w:val="24"/>
                <w:szCs w:val="24"/>
                <w:lang w:val="hy-AM" w:eastAsia="ru-RU"/>
              </w:rPr>
            </w:pPr>
          </w:p>
        </w:tc>
      </w:tr>
      <w:tr w:rsidR="008A7755" w:rsidRPr="00561430"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561430"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3B00E155" w:rsidR="008A7755" w:rsidRPr="00C62F40" w:rsidRDefault="00C62F40" w:rsidP="00F13EE8">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p>
        </w:tc>
      </w:tr>
      <w:tr w:rsidR="006962C6" w:rsidRPr="009F77A3" w14:paraId="3EE0546B" w14:textId="77777777" w:rsidTr="003F4DA1">
        <w:trPr>
          <w:trHeight w:val="416"/>
          <w:tblCellSpacing w:w="0" w:type="dxa"/>
        </w:trPr>
        <w:tc>
          <w:tcPr>
            <w:tcW w:w="10902" w:type="dxa"/>
            <w:gridSpan w:val="4"/>
            <w:shd w:val="clear" w:color="auto" w:fill="FFFFFF"/>
          </w:tcPr>
          <w:p w14:paraId="693F5D04" w14:textId="78C1ECFC" w:rsidR="006962C6" w:rsidRPr="00943A48" w:rsidRDefault="006962C6" w:rsidP="00943A48">
            <w:pPr>
              <w:spacing w:after="0"/>
              <w:ind w:left="132" w:right="214"/>
              <w:contextualSpacing/>
              <w:jc w:val="both"/>
              <w:rPr>
                <w:rFonts w:ascii="GHEA Grapalat" w:eastAsia="Times New Roman" w:hAnsi="GHEA Grapalat" w:cs="Times New Roman"/>
                <w:color w:val="000000"/>
                <w:sz w:val="24"/>
                <w:szCs w:val="24"/>
                <w:lang w:val="hy-AM" w:eastAsia="ru-RU"/>
              </w:rPr>
            </w:pPr>
            <w:r w:rsidRPr="007A096C">
              <w:rPr>
                <w:rFonts w:ascii="GHEA Grapalat" w:eastAsia="Times New Roman" w:hAnsi="GHEA Grapalat" w:cs="Times New Roman"/>
                <w:i/>
                <w:iCs/>
                <w:color w:val="000000"/>
                <w:sz w:val="24"/>
                <w:szCs w:val="24"/>
                <w:lang w:val="hy-AM" w:eastAsia="ru-RU"/>
              </w:rPr>
              <w:t>Ներկայացվել է կարծիքի /03.62/42340-2024 գրությամբ, սակայն կարծիք դեռ չի ներկայացվել</w:t>
            </w:r>
          </w:p>
        </w:tc>
      </w:tr>
      <w:tr w:rsidR="00D12AB7" w:rsidRPr="00F13EE8"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7EC3649F" w:rsidR="00D12AB7" w:rsidRPr="00D12AB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2․ ՀՀ </w:t>
            </w:r>
            <w:r w:rsidR="003F61AA">
              <w:rPr>
                <w:rFonts w:ascii="GHEA Grapalat" w:eastAsia="Times New Roman" w:hAnsi="GHEA Grapalat" w:cs="Times New Roman"/>
                <w:color w:val="000000"/>
                <w:sz w:val="24"/>
                <w:szCs w:val="24"/>
                <w:lang w:val="hy-AM" w:eastAsia="ru-RU"/>
              </w:rPr>
              <w:t>Շիրակ</w:t>
            </w:r>
            <w:r>
              <w:rPr>
                <w:rFonts w:ascii="GHEA Grapalat" w:eastAsia="Times New Roman" w:hAnsi="GHEA Grapalat" w:cs="Times New Roman"/>
                <w:color w:val="000000"/>
                <w:sz w:val="24"/>
                <w:szCs w:val="24"/>
                <w:lang w:val="hy-AM" w:eastAsia="ru-RU"/>
              </w:rPr>
              <w:t>ի մարզպետի աշխատակազմ</w:t>
            </w:r>
          </w:p>
        </w:tc>
        <w:tc>
          <w:tcPr>
            <w:tcW w:w="3067" w:type="dxa"/>
            <w:gridSpan w:val="2"/>
            <w:shd w:val="clear" w:color="auto" w:fill="D9D9D9" w:themeFill="background1" w:themeFillShade="D9"/>
          </w:tcPr>
          <w:p w14:paraId="0F25B087" w14:textId="378B976C" w:rsidR="00D12AB7" w:rsidRPr="00D12AB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3F61AA">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hy-AM" w:eastAsia="ru-RU"/>
              </w:rPr>
              <w:t>.</w:t>
            </w:r>
            <w:r w:rsidR="003F61AA">
              <w:rPr>
                <w:rFonts w:ascii="GHEA Grapalat" w:eastAsia="Times New Roman" w:hAnsi="GHEA Grapalat" w:cs="Times New Roman"/>
                <w:color w:val="000000"/>
                <w:sz w:val="24"/>
                <w:szCs w:val="24"/>
                <w:lang w:val="hy-AM" w:eastAsia="ru-RU"/>
              </w:rPr>
              <w:t>12</w:t>
            </w:r>
            <w:r>
              <w:rPr>
                <w:rFonts w:ascii="GHEA Grapalat" w:eastAsia="Times New Roman" w:hAnsi="GHEA Grapalat" w:cs="Times New Roman"/>
                <w:color w:val="000000"/>
                <w:sz w:val="24"/>
                <w:szCs w:val="24"/>
                <w:lang w:val="hy-AM" w:eastAsia="ru-RU"/>
              </w:rPr>
              <w:t>.2024թ․</w:t>
            </w:r>
          </w:p>
        </w:tc>
      </w:tr>
      <w:tr w:rsidR="00D12AB7" w:rsidRPr="00F13EE8"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D12AB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57E105BA" w14:textId="76DD08A0" w:rsidR="00D12AB7" w:rsidRPr="00D12AB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003F61AA" w:rsidRPr="003F61AA">
              <w:rPr>
                <w:rFonts w:ascii="GHEA Grapalat" w:eastAsia="Times New Roman" w:hAnsi="GHEA Grapalat" w:cs="Times New Roman"/>
                <w:color w:val="000000"/>
                <w:sz w:val="24"/>
                <w:szCs w:val="24"/>
                <w:lang w:val="en-US" w:eastAsia="ru-RU"/>
              </w:rPr>
              <w:t>01//11592-2024</w:t>
            </w:r>
          </w:p>
        </w:tc>
      </w:tr>
      <w:tr w:rsidR="00D12AB7" w:rsidRPr="00F13EE8" w14:paraId="24AEE4BD" w14:textId="77777777" w:rsidTr="00ED165C">
        <w:trPr>
          <w:trHeight w:val="416"/>
          <w:tblCellSpacing w:w="0" w:type="dxa"/>
        </w:trPr>
        <w:tc>
          <w:tcPr>
            <w:tcW w:w="5765" w:type="dxa"/>
            <w:shd w:val="clear" w:color="auto" w:fill="FFFFFF"/>
          </w:tcPr>
          <w:p w14:paraId="5EB33BB6" w14:textId="7AFD299F" w:rsidR="00D12AB7" w:rsidRPr="00D12AB7" w:rsidRDefault="003F61AA" w:rsidP="001A328A">
            <w:pPr>
              <w:spacing w:after="0"/>
              <w:ind w:left="132" w:right="214"/>
              <w:contextualSpacing/>
              <w:jc w:val="both"/>
              <w:rPr>
                <w:rFonts w:ascii="GHEA Grapalat" w:eastAsia="Times New Roman" w:hAnsi="GHEA Grapalat" w:cs="Times New Roman"/>
                <w:color w:val="000000"/>
                <w:sz w:val="24"/>
                <w:szCs w:val="24"/>
                <w:lang w:val="hy-AM" w:eastAsia="ru-RU"/>
              </w:rPr>
            </w:pPr>
            <w:r w:rsidRPr="003F61AA">
              <w:rPr>
                <w:rFonts w:ascii="GHEA Grapalat" w:hAnsi="GHEA Grapalat"/>
                <w:sz w:val="24"/>
                <w:szCs w:val="24"/>
                <w:lang w:val="hy-AM"/>
              </w:rPr>
              <w:t>Նախագծի փաթեթի վերաբերյալ առաջարկություններ չունենք:</w:t>
            </w:r>
          </w:p>
        </w:tc>
        <w:tc>
          <w:tcPr>
            <w:tcW w:w="5137" w:type="dxa"/>
            <w:gridSpan w:val="3"/>
            <w:shd w:val="clear" w:color="auto" w:fill="FFFFFF"/>
          </w:tcPr>
          <w:p w14:paraId="1D06B087" w14:textId="77777777" w:rsidR="00D12AB7" w:rsidRPr="00D12AB7" w:rsidRDefault="00D12AB7" w:rsidP="00D12AB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D12AB7" w:rsidRPr="00F13EE8" w14:paraId="60CC7D07" w14:textId="77777777" w:rsidTr="00D12AB7">
        <w:trPr>
          <w:trHeight w:val="392"/>
          <w:tblCellSpacing w:w="0" w:type="dxa"/>
        </w:trPr>
        <w:tc>
          <w:tcPr>
            <w:tcW w:w="7835" w:type="dxa"/>
            <w:gridSpan w:val="2"/>
            <w:vMerge w:val="restart"/>
            <w:shd w:val="clear" w:color="auto" w:fill="D9D9D9" w:themeFill="background1" w:themeFillShade="D9"/>
          </w:tcPr>
          <w:p w14:paraId="6489FB41" w14:textId="4F077462" w:rsidR="00D12AB7" w:rsidRPr="00D12AB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 xml:space="preserve">ՀՀ </w:t>
            </w:r>
            <w:r w:rsidR="003F61AA">
              <w:rPr>
                <w:rFonts w:ascii="GHEA Grapalat" w:eastAsia="Times New Roman" w:hAnsi="GHEA Grapalat" w:cs="Times New Roman"/>
                <w:color w:val="000000"/>
                <w:sz w:val="24"/>
                <w:szCs w:val="24"/>
                <w:lang w:val="hy-AM" w:eastAsia="ru-RU"/>
              </w:rPr>
              <w:t>քաղաքաշինության կոիմիտե</w:t>
            </w:r>
          </w:p>
        </w:tc>
        <w:tc>
          <w:tcPr>
            <w:tcW w:w="3067" w:type="dxa"/>
            <w:gridSpan w:val="2"/>
            <w:shd w:val="clear" w:color="auto" w:fill="D9D9D9" w:themeFill="background1" w:themeFillShade="D9"/>
          </w:tcPr>
          <w:p w14:paraId="1C78C93A" w14:textId="1BC8D9AA" w:rsidR="00D12AB7" w:rsidRPr="003F61AA" w:rsidRDefault="003F61AA" w:rsidP="00D12AB7">
            <w:pPr>
              <w:spacing w:after="0"/>
              <w:ind w:left="132" w:right="214"/>
              <w:contextualSpacing/>
              <w:jc w:val="center"/>
              <w:rPr>
                <w:rFonts w:ascii="MS Gothic" w:eastAsia="MS Gothic" w:hAnsi="MS Gothic" w:cs="MS Gothic"/>
                <w:color w:val="000000"/>
                <w:sz w:val="24"/>
                <w:szCs w:val="24"/>
                <w:lang w:val="hy-AM" w:eastAsia="ru-RU"/>
              </w:rPr>
            </w:pPr>
            <w:r>
              <w:rPr>
                <w:rFonts w:ascii="GHEA Grapalat" w:eastAsia="Times New Roman" w:hAnsi="GHEA Grapalat" w:cs="Times New Roman"/>
                <w:color w:val="000000"/>
                <w:sz w:val="24"/>
                <w:szCs w:val="24"/>
                <w:lang w:val="hy-AM" w:eastAsia="ru-RU"/>
              </w:rPr>
              <w:t>10</w:t>
            </w:r>
            <w:r>
              <w:rPr>
                <w:rFonts w:ascii="MS Gothic" w:eastAsia="MS Gothic" w:hAnsi="MS Gothic" w:cs="MS Gothic"/>
                <w:color w:val="000000"/>
                <w:sz w:val="24"/>
                <w:szCs w:val="24"/>
                <w:lang w:val="hy-AM" w:eastAsia="ru-RU"/>
              </w:rPr>
              <w:t>․</w:t>
            </w:r>
            <w:r>
              <w:rPr>
                <w:rFonts w:ascii="GHEA Grapalat" w:eastAsia="Times New Roman" w:hAnsi="GHEA Grapalat" w:cs="Times New Roman"/>
                <w:color w:val="000000"/>
                <w:sz w:val="24"/>
                <w:szCs w:val="24"/>
                <w:lang w:val="hy-AM" w:eastAsia="ru-RU"/>
              </w:rPr>
              <w:t>12</w:t>
            </w:r>
            <w:r>
              <w:rPr>
                <w:rFonts w:ascii="MS Gothic" w:eastAsia="MS Gothic" w:hAnsi="MS Gothic" w:cs="MS Gothic"/>
                <w:color w:val="000000"/>
                <w:sz w:val="24"/>
                <w:szCs w:val="24"/>
                <w:lang w:val="hy-AM" w:eastAsia="ru-RU"/>
              </w:rPr>
              <w:t>․</w:t>
            </w:r>
            <w:r>
              <w:rPr>
                <w:rFonts w:ascii="GHEA Grapalat" w:eastAsia="Times New Roman" w:hAnsi="GHEA Grapalat" w:cs="Times New Roman"/>
                <w:color w:val="000000"/>
                <w:sz w:val="24"/>
                <w:szCs w:val="24"/>
                <w:lang w:val="hy-AM" w:eastAsia="ru-RU"/>
              </w:rPr>
              <w:t>2024թ</w:t>
            </w:r>
            <w:r>
              <w:rPr>
                <w:rFonts w:ascii="MS Gothic" w:eastAsia="MS Gothic" w:hAnsi="MS Gothic" w:cs="MS Gothic"/>
                <w:color w:val="000000"/>
                <w:sz w:val="24"/>
                <w:szCs w:val="24"/>
                <w:lang w:val="hy-AM" w:eastAsia="ru-RU"/>
              </w:rPr>
              <w:t>․</w:t>
            </w:r>
          </w:p>
        </w:tc>
      </w:tr>
      <w:tr w:rsidR="00D12AB7" w:rsidRPr="00F13EE8" w14:paraId="5486200E" w14:textId="77777777" w:rsidTr="00D12AB7">
        <w:trPr>
          <w:trHeight w:val="392"/>
          <w:tblCellSpacing w:w="0" w:type="dxa"/>
        </w:trPr>
        <w:tc>
          <w:tcPr>
            <w:tcW w:w="7835" w:type="dxa"/>
            <w:gridSpan w:val="2"/>
            <w:vMerge/>
            <w:shd w:val="clear" w:color="auto" w:fill="D9D9D9" w:themeFill="background1" w:themeFillShade="D9"/>
          </w:tcPr>
          <w:p w14:paraId="1FE54FE9" w14:textId="77777777" w:rsidR="00D12AB7" w:rsidRPr="00D12AB7" w:rsidRDefault="00D12AB7" w:rsidP="00D12AB7">
            <w:pPr>
              <w:spacing w:after="0"/>
              <w:ind w:left="132" w:right="214"/>
              <w:contextualSpacing/>
              <w:jc w:val="both"/>
              <w:rPr>
                <w:rFonts w:ascii="GHEA Grapalat" w:eastAsia="Times New Roman" w:hAnsi="GHEA Grapalat" w:cs="Times New Roman"/>
                <w:color w:val="000000"/>
                <w:sz w:val="24"/>
                <w:szCs w:val="24"/>
                <w:lang w:val="en-US" w:eastAsia="ru-RU"/>
              </w:rPr>
            </w:pPr>
          </w:p>
        </w:tc>
        <w:tc>
          <w:tcPr>
            <w:tcW w:w="3067" w:type="dxa"/>
            <w:gridSpan w:val="2"/>
            <w:shd w:val="clear" w:color="auto" w:fill="D9D9D9" w:themeFill="background1" w:themeFillShade="D9"/>
          </w:tcPr>
          <w:p w14:paraId="3B37535E" w14:textId="5469D51E" w:rsidR="00D12AB7" w:rsidRPr="00C62F40" w:rsidRDefault="00D12AB7" w:rsidP="00D12AB7">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3F61AA" w:rsidRPr="003F61AA">
              <w:rPr>
                <w:rFonts w:ascii="GHEA Grapalat" w:eastAsia="Times New Roman" w:hAnsi="GHEA Grapalat" w:cs="Times New Roman"/>
                <w:color w:val="000000"/>
                <w:sz w:val="24"/>
                <w:szCs w:val="24"/>
                <w:lang w:val="en-US" w:eastAsia="ru-RU"/>
              </w:rPr>
              <w:t>01/16.1/19684-2024</w:t>
            </w:r>
          </w:p>
        </w:tc>
      </w:tr>
      <w:tr w:rsidR="003F61AA" w:rsidRPr="006962C6" w14:paraId="69206F49" w14:textId="77777777" w:rsidTr="003F61AA">
        <w:trPr>
          <w:trHeight w:val="416"/>
          <w:tblCellSpacing w:w="0" w:type="dxa"/>
        </w:trPr>
        <w:tc>
          <w:tcPr>
            <w:tcW w:w="5765" w:type="dxa"/>
            <w:shd w:val="clear" w:color="auto" w:fill="FFFFFF"/>
          </w:tcPr>
          <w:p w14:paraId="2DEEB149" w14:textId="77777777" w:rsidR="003F61AA" w:rsidRPr="003F61AA" w:rsidRDefault="003F61AA" w:rsidP="003F61AA">
            <w:pPr>
              <w:spacing w:after="0"/>
              <w:ind w:left="132" w:right="214"/>
              <w:contextualSpacing/>
              <w:jc w:val="both"/>
              <w:rPr>
                <w:rFonts w:ascii="GHEA Grapalat" w:eastAsia="Times New Roman" w:hAnsi="GHEA Grapalat" w:cs="Times New Roman"/>
                <w:color w:val="000000"/>
                <w:sz w:val="24"/>
                <w:szCs w:val="24"/>
                <w:lang w:val="hy-AM" w:eastAsia="ru-RU"/>
              </w:rPr>
            </w:pPr>
            <w:r w:rsidRPr="003F61AA">
              <w:rPr>
                <w:rFonts w:ascii="GHEA Grapalat" w:eastAsia="Times New Roman" w:hAnsi="GHEA Grapalat" w:cs="Times New Roman"/>
                <w:color w:val="000000"/>
                <w:sz w:val="24"/>
                <w:szCs w:val="24"/>
                <w:lang w:val="hy-AM" w:eastAsia="ru-RU"/>
              </w:rPr>
              <w:t xml:space="preserve">«Հայաստանի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Հայաստանի Հանրապետության կառավարության 2023 թվականի դեկտեմբերի 14-ի N 2202-Ն որոշման մեջ փոփոխություններ, </w:t>
            </w:r>
            <w:r w:rsidRPr="003F61AA">
              <w:rPr>
                <w:rFonts w:ascii="GHEA Grapalat" w:eastAsia="Times New Roman" w:hAnsi="GHEA Grapalat" w:cs="Times New Roman"/>
                <w:color w:val="000000"/>
                <w:sz w:val="24"/>
                <w:szCs w:val="24"/>
                <w:lang w:val="hy-AM" w:eastAsia="ru-RU"/>
              </w:rPr>
              <w:lastRenderedPageBreak/>
              <w:t xml:space="preserve">Հայաստանի Հանրապետության կառավարության 2024 թվականի օգոստոսի 8-ի N 1258-Ն որոշման մեջ փոփոխություն, Հայաստանի Հանրապետության կառավարության 2024 թվականի նոյեմբերի 21-ի N 1841-Ն որոշման մեջ փոփոխություն կատարելու, մի շարք գնման պայմանագրերում փոփոխություններ կատարելու թույլտվություն տալու, ինչպես նաև Համաշխարհային բանկի աջակցությամբ իրականացվող «Կրթության բարելավման ծրագրի լրացուցիչ ֆինանսավորում» վարկային ծրագրի Հայաստանի Հանրապետության պետական բյուջեից ֆինանսավորման մասին ՀՀ կառավարության որոշման նախագծի (այսուհետ՝ Նախագիծ)  վերաբերյալ ՀՀ քաղաքաշինության կոմիտեն դիտողություններ չունի:   </w:t>
            </w:r>
          </w:p>
          <w:p w14:paraId="3914047A" w14:textId="77777777" w:rsidR="003F61AA" w:rsidRPr="003F61AA" w:rsidRDefault="003F61AA" w:rsidP="003F61AA">
            <w:pPr>
              <w:spacing w:after="0"/>
              <w:ind w:left="132" w:right="214"/>
              <w:contextualSpacing/>
              <w:jc w:val="both"/>
              <w:rPr>
                <w:rFonts w:ascii="GHEA Grapalat" w:eastAsia="Times New Roman" w:hAnsi="GHEA Grapalat" w:cs="Times New Roman"/>
                <w:color w:val="000000"/>
                <w:sz w:val="24"/>
                <w:szCs w:val="24"/>
                <w:lang w:val="hy-AM" w:eastAsia="ru-RU"/>
              </w:rPr>
            </w:pPr>
            <w:r w:rsidRPr="003F61AA">
              <w:rPr>
                <w:rFonts w:ascii="GHEA Grapalat" w:eastAsia="Times New Roman" w:hAnsi="GHEA Grapalat" w:cs="Times New Roman"/>
                <w:color w:val="000000"/>
                <w:sz w:val="24"/>
                <w:szCs w:val="24"/>
                <w:lang w:val="hy-AM" w:eastAsia="ru-RU"/>
              </w:rPr>
              <w:t>Միաժամանակ, առաջարկում եմ Նախագիծը լրամշակել կից ցանկով ներկայացված տեղեկատվության համաձայն, ինչպես նաև ՀՀ Արմավիրի մարզի Մեծամոր համայնքի Փշատավան բնակավայրում մոդուլային տիպի 144 տեղ հզորությամբ մսուր-մանկապարտեզի կառուցման աշխատանքների մասով Նախագծում ավելացնել դրույթ համաձայն 2024 թվականի նոյեմբերի 29-ի N 01/16.1/18931-2024 գրության:</w:t>
            </w:r>
          </w:p>
          <w:p w14:paraId="2BE0CB81" w14:textId="4FFC96AF" w:rsidR="003F61AA" w:rsidRPr="00D12AB7" w:rsidRDefault="003F61AA" w:rsidP="003F61AA">
            <w:pPr>
              <w:spacing w:after="0"/>
              <w:ind w:left="132" w:right="214"/>
              <w:contextualSpacing/>
              <w:jc w:val="both"/>
              <w:rPr>
                <w:rFonts w:ascii="GHEA Grapalat" w:eastAsia="Times New Roman" w:hAnsi="GHEA Grapalat" w:cs="Times New Roman"/>
                <w:color w:val="000000"/>
                <w:sz w:val="24"/>
                <w:szCs w:val="24"/>
                <w:lang w:val="hy-AM" w:eastAsia="ru-RU"/>
              </w:rPr>
            </w:pPr>
            <w:r w:rsidRPr="003F61AA">
              <w:rPr>
                <w:rFonts w:ascii="GHEA Grapalat" w:eastAsia="Times New Roman" w:hAnsi="GHEA Grapalat" w:cs="Times New Roman"/>
                <w:color w:val="000000"/>
                <w:sz w:val="24"/>
                <w:szCs w:val="24"/>
                <w:lang w:val="hy-AM" w:eastAsia="ru-RU"/>
              </w:rPr>
              <w:t>Հայտնում եմ, որ ՀՀ քաղաքաշինության պատվիրատվությամբ իրականացվել է Երևանի թիվ 33 Միքայել Նալբանդյանի անվանբ հիմնական դպրոցի մարզադահլիճի վերակառուցման աշխատանքները։ Մարզադահլիճի ջեռուցման աշխատանքներն իրականացնելու համար գազաֆիկացման մասով լրացուցիչ անհրաժեշտ է 1,939.8 հազ</w:t>
            </w:r>
            <w:r w:rsidRPr="003F61AA">
              <w:rPr>
                <w:rFonts w:ascii="MS Gothic" w:eastAsia="MS Gothic" w:hAnsi="MS Gothic" w:cs="MS Gothic" w:hint="eastAsia"/>
                <w:color w:val="000000"/>
                <w:sz w:val="24"/>
                <w:szCs w:val="24"/>
                <w:lang w:val="hy-AM" w:eastAsia="ru-RU"/>
              </w:rPr>
              <w:t>․</w:t>
            </w:r>
            <w:r w:rsidRPr="003F61AA">
              <w:rPr>
                <w:rFonts w:ascii="GHEA Grapalat" w:eastAsia="Times New Roman" w:hAnsi="GHEA Grapalat" w:cs="Times New Roman"/>
                <w:color w:val="000000"/>
                <w:sz w:val="24"/>
                <w:szCs w:val="24"/>
                <w:lang w:val="hy-AM" w:eastAsia="ru-RU"/>
              </w:rPr>
              <w:t xml:space="preserve"> </w:t>
            </w:r>
            <w:r w:rsidRPr="003F61AA">
              <w:rPr>
                <w:rFonts w:ascii="Arial" w:eastAsia="Times New Roman" w:hAnsi="Arial" w:cs="Arial"/>
                <w:color w:val="000000"/>
                <w:sz w:val="24"/>
                <w:szCs w:val="24"/>
                <w:lang w:val="hy-AM" w:eastAsia="ru-RU"/>
              </w:rPr>
              <w:t>դրամ</w:t>
            </w:r>
            <w:r w:rsidRPr="003F61AA">
              <w:rPr>
                <w:rFonts w:ascii="GHEA Grapalat" w:eastAsia="Times New Roman" w:hAnsi="GHEA Grapalat" w:cs="Times New Roman"/>
                <w:color w:val="000000"/>
                <w:sz w:val="24"/>
                <w:szCs w:val="24"/>
                <w:lang w:val="hy-AM" w:eastAsia="ru-RU"/>
              </w:rPr>
              <w:t xml:space="preserve"> </w:t>
            </w:r>
            <w:r w:rsidRPr="003F61AA">
              <w:rPr>
                <w:rFonts w:ascii="Arial" w:eastAsia="Times New Roman" w:hAnsi="Arial" w:cs="Arial"/>
                <w:color w:val="000000"/>
                <w:sz w:val="24"/>
                <w:szCs w:val="24"/>
                <w:lang w:val="hy-AM" w:eastAsia="ru-RU"/>
              </w:rPr>
              <w:t>գումար</w:t>
            </w:r>
            <w:r w:rsidRPr="003F61AA">
              <w:rPr>
                <w:rFonts w:ascii="GHEA Grapalat" w:eastAsia="Times New Roman" w:hAnsi="GHEA Grapalat" w:cs="Times New Roman"/>
                <w:color w:val="000000"/>
                <w:sz w:val="24"/>
                <w:szCs w:val="24"/>
                <w:lang w:val="hy-AM" w:eastAsia="ru-RU"/>
              </w:rPr>
              <w:t>:</w:t>
            </w:r>
          </w:p>
        </w:tc>
        <w:tc>
          <w:tcPr>
            <w:tcW w:w="5137" w:type="dxa"/>
            <w:gridSpan w:val="3"/>
            <w:shd w:val="clear" w:color="auto" w:fill="FFFFFF"/>
          </w:tcPr>
          <w:p w14:paraId="55109D87" w14:textId="77777777" w:rsidR="003F61AA" w:rsidRDefault="003F61AA" w:rsidP="003F61AA">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sidRPr="003F61AA">
              <w:rPr>
                <w:rFonts w:ascii="GHEA Grapalat" w:eastAsia="Times New Roman" w:hAnsi="GHEA Grapalat" w:cs="Times New Roman"/>
                <w:b/>
                <w:bCs/>
                <w:i/>
                <w:iCs/>
                <w:color w:val="000000"/>
                <w:sz w:val="24"/>
                <w:szCs w:val="24"/>
                <w:lang w:val="hy-AM" w:eastAsia="ru-RU"/>
              </w:rPr>
              <w:lastRenderedPageBreak/>
              <w:t>Ընդունվել է ի գիտություն</w:t>
            </w:r>
          </w:p>
          <w:p w14:paraId="53889D5F" w14:textId="77777777" w:rsidR="003F61AA" w:rsidRDefault="003F61AA" w:rsidP="003F61A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Ցանկով ներկայացված նվազեցումները դիտարկվելու են առանձին։</w:t>
            </w:r>
          </w:p>
          <w:p w14:paraId="5EA1FF97" w14:textId="77777777" w:rsidR="003F61AA" w:rsidRDefault="003F61AA" w:rsidP="003F61A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Փշատավանի մանկապարտեզի մասով դրույթը և հատկացումը ներառվել են։</w:t>
            </w:r>
          </w:p>
          <w:p w14:paraId="388889EF" w14:textId="643DC93D" w:rsidR="003F61AA" w:rsidRPr="003F61AA" w:rsidRDefault="003F61AA" w:rsidP="003F61A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Երևանի թիվ 33 դպրոցի գազաֆիկացման համար գումար է տրամադրվում, որը Երևանի քաղաքապետարանը կհատկացնի դպրոցին</w:t>
            </w:r>
          </w:p>
        </w:tc>
      </w:tr>
      <w:tr w:rsidR="007A096C" w:rsidRPr="009F77A3" w14:paraId="36014664" w14:textId="77777777" w:rsidTr="007A096C">
        <w:trPr>
          <w:trHeight w:val="416"/>
          <w:tblCellSpacing w:w="0" w:type="dxa"/>
        </w:trPr>
        <w:tc>
          <w:tcPr>
            <w:tcW w:w="7925" w:type="dxa"/>
            <w:gridSpan w:val="3"/>
            <w:vMerge w:val="restart"/>
            <w:shd w:val="clear" w:color="auto" w:fill="D9D9D9" w:themeFill="background1" w:themeFillShade="D9"/>
          </w:tcPr>
          <w:p w14:paraId="1C838282" w14:textId="3AA42822" w:rsidR="007A096C" w:rsidRPr="007A096C" w:rsidRDefault="007A096C" w:rsidP="007A096C">
            <w:pPr>
              <w:spacing w:after="0"/>
              <w:ind w:left="132" w:right="214"/>
              <w:contextualSpacing/>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color w:val="000000"/>
                <w:sz w:val="24"/>
                <w:szCs w:val="24"/>
                <w:lang w:val="hy-AM" w:eastAsia="ru-RU"/>
              </w:rPr>
              <w:t>4</w:t>
            </w:r>
            <w:r>
              <w:rPr>
                <w:rFonts w:ascii="MS Gothic" w:eastAsia="MS Gothic" w:hAnsi="MS Gothic" w:cs="MS Gothic"/>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Երևանի քաղաքապետարան</w:t>
            </w:r>
          </w:p>
        </w:tc>
        <w:tc>
          <w:tcPr>
            <w:tcW w:w="2977" w:type="dxa"/>
            <w:shd w:val="clear" w:color="auto" w:fill="D9D9D9" w:themeFill="background1" w:themeFillShade="D9"/>
          </w:tcPr>
          <w:p w14:paraId="7C32700B" w14:textId="77777777" w:rsidR="007A096C" w:rsidRPr="003F61AA" w:rsidRDefault="007A096C" w:rsidP="003F61AA">
            <w:pPr>
              <w:spacing w:after="0"/>
              <w:ind w:left="132" w:right="214"/>
              <w:contextualSpacing/>
              <w:jc w:val="center"/>
              <w:rPr>
                <w:rFonts w:ascii="GHEA Grapalat" w:eastAsia="Times New Roman" w:hAnsi="GHEA Grapalat" w:cs="Times New Roman"/>
                <w:b/>
                <w:bCs/>
                <w:i/>
                <w:iCs/>
                <w:color w:val="000000"/>
                <w:sz w:val="24"/>
                <w:szCs w:val="24"/>
                <w:lang w:val="hy-AM" w:eastAsia="ru-RU"/>
              </w:rPr>
            </w:pPr>
          </w:p>
        </w:tc>
      </w:tr>
      <w:tr w:rsidR="007A096C" w:rsidRPr="009F77A3" w14:paraId="354710F6" w14:textId="77777777" w:rsidTr="007A096C">
        <w:trPr>
          <w:trHeight w:val="416"/>
          <w:tblCellSpacing w:w="0" w:type="dxa"/>
        </w:trPr>
        <w:tc>
          <w:tcPr>
            <w:tcW w:w="7925" w:type="dxa"/>
            <w:gridSpan w:val="3"/>
            <w:vMerge/>
            <w:shd w:val="clear" w:color="auto" w:fill="D9D9D9" w:themeFill="background1" w:themeFillShade="D9"/>
          </w:tcPr>
          <w:p w14:paraId="27AEA7D0" w14:textId="77777777" w:rsidR="007A096C" w:rsidRPr="003F61AA" w:rsidRDefault="007A096C" w:rsidP="003F61A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7268B079" w14:textId="77777777" w:rsidR="007A096C" w:rsidRPr="003F61AA" w:rsidRDefault="007A096C" w:rsidP="003F61AA">
            <w:pPr>
              <w:spacing w:after="0"/>
              <w:ind w:left="132" w:right="214"/>
              <w:contextualSpacing/>
              <w:jc w:val="center"/>
              <w:rPr>
                <w:rFonts w:ascii="GHEA Grapalat" w:eastAsia="Times New Roman" w:hAnsi="GHEA Grapalat" w:cs="Times New Roman"/>
                <w:b/>
                <w:bCs/>
                <w:i/>
                <w:iCs/>
                <w:color w:val="000000"/>
                <w:sz w:val="24"/>
                <w:szCs w:val="24"/>
                <w:lang w:val="hy-AM" w:eastAsia="ru-RU"/>
              </w:rPr>
            </w:pPr>
          </w:p>
        </w:tc>
      </w:tr>
      <w:tr w:rsidR="007A096C" w:rsidRPr="009F77A3" w14:paraId="260B0220" w14:textId="77777777" w:rsidTr="0054172E">
        <w:trPr>
          <w:trHeight w:val="416"/>
          <w:tblCellSpacing w:w="0" w:type="dxa"/>
        </w:trPr>
        <w:tc>
          <w:tcPr>
            <w:tcW w:w="10902" w:type="dxa"/>
            <w:gridSpan w:val="4"/>
            <w:shd w:val="clear" w:color="auto" w:fill="FFFFFF"/>
          </w:tcPr>
          <w:p w14:paraId="0287927A" w14:textId="4E5289C3" w:rsidR="007A096C" w:rsidRPr="007A096C" w:rsidRDefault="007A096C" w:rsidP="007A096C">
            <w:pPr>
              <w:spacing w:after="0"/>
              <w:ind w:left="132" w:right="214"/>
              <w:contextualSpacing/>
              <w:jc w:val="both"/>
              <w:rPr>
                <w:rFonts w:ascii="GHEA Grapalat" w:eastAsia="Times New Roman" w:hAnsi="GHEA Grapalat" w:cs="Times New Roman"/>
                <w:i/>
                <w:iCs/>
                <w:color w:val="000000"/>
                <w:sz w:val="24"/>
                <w:szCs w:val="24"/>
                <w:lang w:val="hy-AM" w:eastAsia="ru-RU"/>
              </w:rPr>
            </w:pPr>
            <w:r w:rsidRPr="007A096C">
              <w:rPr>
                <w:rFonts w:ascii="GHEA Grapalat" w:eastAsia="Times New Roman" w:hAnsi="GHEA Grapalat" w:cs="Times New Roman"/>
                <w:i/>
                <w:iCs/>
                <w:color w:val="000000"/>
                <w:sz w:val="24"/>
                <w:szCs w:val="24"/>
                <w:lang w:val="hy-AM" w:eastAsia="ru-RU"/>
              </w:rPr>
              <w:t>Ներկայացվել է կարծիքի /03.62/42340-2024 գրությամբ, սակայն կարծիք դեռ չի ներկայացվել</w:t>
            </w:r>
          </w:p>
        </w:tc>
      </w:tr>
    </w:tbl>
    <w:p w14:paraId="1C5A3F14" w14:textId="77777777" w:rsidR="00437ED2" w:rsidRDefault="00437ED2">
      <w:pPr>
        <w:rPr>
          <w:lang w:val="hy-AM"/>
        </w:rPr>
      </w:pPr>
    </w:p>
    <w:p w14:paraId="4D32A9E6" w14:textId="77777777" w:rsidR="004F77E1" w:rsidRPr="007A3ADB" w:rsidRDefault="004F77E1">
      <w:pPr>
        <w:rPr>
          <w:lang w:val="hy-AM"/>
        </w:rPr>
      </w:pPr>
    </w:p>
    <w:sectPr w:rsidR="004F77E1" w:rsidRPr="007A3ADB"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7EF96" w14:textId="77777777" w:rsidR="00452118" w:rsidRDefault="00452118" w:rsidP="009F26EA">
      <w:pPr>
        <w:spacing w:after="0" w:line="240" w:lineRule="auto"/>
      </w:pPr>
      <w:r>
        <w:separator/>
      </w:r>
    </w:p>
  </w:endnote>
  <w:endnote w:type="continuationSeparator" w:id="0">
    <w:p w14:paraId="5921CF47" w14:textId="77777777" w:rsidR="00452118" w:rsidRDefault="00452118"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Arial"/>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B3AA5" w14:textId="77777777" w:rsidR="00452118" w:rsidRDefault="00452118" w:rsidP="009F26EA">
      <w:pPr>
        <w:spacing w:after="0" w:line="240" w:lineRule="auto"/>
      </w:pPr>
      <w:r>
        <w:separator/>
      </w:r>
    </w:p>
  </w:footnote>
  <w:footnote w:type="continuationSeparator" w:id="0">
    <w:p w14:paraId="04A74106" w14:textId="77777777" w:rsidR="00452118" w:rsidRDefault="00452118"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16cid:durableId="1428496876">
    <w:abstractNumId w:val="4"/>
  </w:num>
  <w:num w:numId="2" w16cid:durableId="1158233385">
    <w:abstractNumId w:val="9"/>
  </w:num>
  <w:num w:numId="3" w16cid:durableId="984748402">
    <w:abstractNumId w:val="14"/>
  </w:num>
  <w:num w:numId="4" w16cid:durableId="248542652">
    <w:abstractNumId w:val="12"/>
  </w:num>
  <w:num w:numId="5" w16cid:durableId="340620355">
    <w:abstractNumId w:val="13"/>
  </w:num>
  <w:num w:numId="6" w16cid:durableId="296491780">
    <w:abstractNumId w:val="3"/>
  </w:num>
  <w:num w:numId="7" w16cid:durableId="225921129">
    <w:abstractNumId w:val="11"/>
  </w:num>
  <w:num w:numId="8" w16cid:durableId="1015962549">
    <w:abstractNumId w:val="10"/>
  </w:num>
  <w:num w:numId="9" w16cid:durableId="721055550">
    <w:abstractNumId w:val="6"/>
  </w:num>
  <w:num w:numId="10" w16cid:durableId="1477144908">
    <w:abstractNumId w:val="7"/>
  </w:num>
  <w:num w:numId="11" w16cid:durableId="874737253">
    <w:abstractNumId w:val="2"/>
  </w:num>
  <w:num w:numId="12" w16cid:durableId="1982925108">
    <w:abstractNumId w:val="1"/>
  </w:num>
  <w:num w:numId="13" w16cid:durableId="391660420">
    <w:abstractNumId w:val="0"/>
  </w:num>
  <w:num w:numId="14" w16cid:durableId="1033381514">
    <w:abstractNumId w:val="5"/>
  </w:num>
  <w:num w:numId="15" w16cid:durableId="19067909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34DB2"/>
    <w:rsid w:val="000365A3"/>
    <w:rsid w:val="00037006"/>
    <w:rsid w:val="00043135"/>
    <w:rsid w:val="00053347"/>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328A"/>
    <w:rsid w:val="001A471F"/>
    <w:rsid w:val="001B1C2E"/>
    <w:rsid w:val="001B36F8"/>
    <w:rsid w:val="001C44E1"/>
    <w:rsid w:val="001C7342"/>
    <w:rsid w:val="001D0752"/>
    <w:rsid w:val="001E0D02"/>
    <w:rsid w:val="001E256A"/>
    <w:rsid w:val="001F4D1D"/>
    <w:rsid w:val="00201E73"/>
    <w:rsid w:val="002022F9"/>
    <w:rsid w:val="00202481"/>
    <w:rsid w:val="00205CF6"/>
    <w:rsid w:val="0021092A"/>
    <w:rsid w:val="00213282"/>
    <w:rsid w:val="00224034"/>
    <w:rsid w:val="00230DF7"/>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1BD6"/>
    <w:rsid w:val="002E7D7D"/>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118"/>
    <w:rsid w:val="0045226C"/>
    <w:rsid w:val="00467B82"/>
    <w:rsid w:val="0048183D"/>
    <w:rsid w:val="00482223"/>
    <w:rsid w:val="0048496A"/>
    <w:rsid w:val="004A20BA"/>
    <w:rsid w:val="004A3C0D"/>
    <w:rsid w:val="004A6C04"/>
    <w:rsid w:val="004B1F4B"/>
    <w:rsid w:val="004D4F85"/>
    <w:rsid w:val="004E109B"/>
    <w:rsid w:val="004F066E"/>
    <w:rsid w:val="004F77E1"/>
    <w:rsid w:val="004F7B8A"/>
    <w:rsid w:val="00500C6F"/>
    <w:rsid w:val="00502000"/>
    <w:rsid w:val="005102BA"/>
    <w:rsid w:val="005108AA"/>
    <w:rsid w:val="00512110"/>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68D9"/>
    <w:rsid w:val="006003AC"/>
    <w:rsid w:val="006119A5"/>
    <w:rsid w:val="0062482A"/>
    <w:rsid w:val="006260F0"/>
    <w:rsid w:val="00637942"/>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2C6"/>
    <w:rsid w:val="00696ADF"/>
    <w:rsid w:val="006B2D0B"/>
    <w:rsid w:val="006B4B9D"/>
    <w:rsid w:val="006B724D"/>
    <w:rsid w:val="006C2771"/>
    <w:rsid w:val="006D5C8F"/>
    <w:rsid w:val="006E4F40"/>
    <w:rsid w:val="006E64C9"/>
    <w:rsid w:val="006E721D"/>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096C"/>
    <w:rsid w:val="007A3ADB"/>
    <w:rsid w:val="007A6CC1"/>
    <w:rsid w:val="007B10D7"/>
    <w:rsid w:val="007B5E7B"/>
    <w:rsid w:val="007D5437"/>
    <w:rsid w:val="007E30D1"/>
    <w:rsid w:val="007E7424"/>
    <w:rsid w:val="00807831"/>
    <w:rsid w:val="00810555"/>
    <w:rsid w:val="008272C5"/>
    <w:rsid w:val="00832F19"/>
    <w:rsid w:val="00833CC9"/>
    <w:rsid w:val="00850AF0"/>
    <w:rsid w:val="008518F2"/>
    <w:rsid w:val="008539AA"/>
    <w:rsid w:val="00861968"/>
    <w:rsid w:val="00862B3E"/>
    <w:rsid w:val="008632BE"/>
    <w:rsid w:val="00863964"/>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80A4A"/>
    <w:rsid w:val="00C81BB7"/>
    <w:rsid w:val="00C82E20"/>
    <w:rsid w:val="00C96C49"/>
    <w:rsid w:val="00C97D41"/>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F2D"/>
    <w:rsid w:val="00DE31E1"/>
    <w:rsid w:val="00DE412C"/>
    <w:rsid w:val="00DE4793"/>
    <w:rsid w:val="00DE6F52"/>
    <w:rsid w:val="00DE7A35"/>
    <w:rsid w:val="00DF521D"/>
    <w:rsid w:val="00DF66BD"/>
    <w:rsid w:val="00E04FB0"/>
    <w:rsid w:val="00E05E79"/>
    <w:rsid w:val="00E179A6"/>
    <w:rsid w:val="00E20EDC"/>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304A"/>
    <w:rsid w:val="00EF5042"/>
    <w:rsid w:val="00F024FD"/>
    <w:rsid w:val="00F045D4"/>
    <w:rsid w:val="00F076C6"/>
    <w:rsid w:val="00F11200"/>
    <w:rsid w:val="00F13EE8"/>
    <w:rsid w:val="00F159AC"/>
    <w:rsid w:val="00F21F11"/>
    <w:rsid w:val="00F3465A"/>
    <w:rsid w:val="00F36ED5"/>
    <w:rsid w:val="00F425CB"/>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20F985-567F-463C-BAF2-551BF5CA0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1686</TotalTime>
  <Pages>1</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240</cp:revision>
  <cp:lastPrinted>2022-04-22T07:01:00Z</cp:lastPrinted>
  <dcterms:created xsi:type="dcterms:W3CDTF">2021-03-05T10:37:00Z</dcterms:created>
  <dcterms:modified xsi:type="dcterms:W3CDTF">2024-12-11T18:14:00Z</dcterms:modified>
</cp:coreProperties>
</file>