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161E97" w:rsidP="00161E9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Hlk184779605"/>
      <w:r w:rsidRPr="009B67F1">
        <w:rPr>
          <w:rFonts w:ascii="GHEA Grapalat" w:hAnsi="GHEA Grapalat"/>
          <w:lang w:val="hy-AM"/>
        </w:rPr>
        <w:t>«</w:t>
      </w:r>
      <w:r w:rsidR="00633C73" w:rsidRPr="007A307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="00633C73" w:rsidRPr="001C62F5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2021 ԹՎԱԿԱՆԻ ՀՈՒԼԻՍԻ 15-Ի N 1135-Ա ՈՐՈՇՄԱՆ ՄԵՋ  ՓՈՓՈԽՈՒԹՅՈՒՆ</w:t>
      </w:r>
      <w:r w:rsidR="003045B8">
        <w:rPr>
          <w:rFonts w:ascii="GHEA Grapalat" w:hAnsi="GHEA Grapalat"/>
          <w:b/>
          <w:bCs/>
          <w:sz w:val="24"/>
          <w:szCs w:val="24"/>
          <w:lang w:val="hy-AM"/>
        </w:rPr>
        <w:t>ՆԵՐ ԵՎ ԼՐԱՑՈՒՄ</w:t>
      </w:r>
      <w:r w:rsidR="00633C73" w:rsidRPr="001C62F5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633C73" w:rsidRPr="001C62F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2024 ԹՎԱԿԱՆԻ ՕԳՈՍՏՈՍ 8-Ի N 1251-Ա ՈՐՈՇՄԱՆ ՄԵՋ ԼՐԱՑՈՒՄ, ՀԱՅԱՍՏԱՆԻ ՀԱՆՐԱՊԵՏՈՒԹՅԱՆ ԿԱՌԱՎԱՐՈՒԹՅԱՆ 2024 ԹՎԱԿԱՆԻ ՀՈԿՏԵՄԲԵՐԻ 31-Ի N 1716-Ա ՈՐՈՇՄԱՆ ՄԵՋ ՓՈՓՈԽՈՒԹՅՈՒՆՆԵՐ ԿԱՏԱՐԵԼՈՒ, ԻՆՉՊԵՍ ՆԱԵՎ ՄԻ ՇԱՐՔ ԳՆՄԱՆ ՊԱՅՄԱՆԱԳՐԵՐՈՒՄ ՓՈՓՈԽՈՒԹՅՈՒՆՆԵՐ ԿԱՏԱՐԵԼՈՒ ԹՈՒՅԼՏՎՈՒԹՅՈՒՆ ՏԱԼՈՒ</w:t>
      </w:r>
      <w:r w:rsidR="00633C73" w:rsidRPr="001C62F5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52910" w:rsidRPr="00633C73" w:rsidRDefault="002239C0" w:rsidP="00633C7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633C73">
        <w:rPr>
          <w:rFonts w:ascii="GHEA Grapalat" w:hAnsi="GHEA Grapalat" w:cs="Sylfaen"/>
          <w:sz w:val="24"/>
          <w:szCs w:val="24"/>
          <w:lang w:val="hy-AM"/>
        </w:rPr>
        <w:t xml:space="preserve">սահմանել որոշակի կարգավորումներ՝ դպրոցների շենքային ապահովվածության բարելավման նպատակով կնքվախ գնման պայմանագրերում փոփոխություններ կատարելու համար։ Մասնավորապես՝ փոփոխություններ և լրացումներ են կատարվում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հուլիսի 15-ի N 1135-Ա</w:t>
      </w:r>
      <w:r w:rsidR="00633C7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>ՀՀ կառավարության 202</w:t>
      </w:r>
      <w:r w:rsidR="00633C73">
        <w:rPr>
          <w:rFonts w:ascii="GHEA Grapalat" w:hAnsi="GHEA Grapalat" w:cs="Sylfaen"/>
          <w:sz w:val="24"/>
          <w:szCs w:val="24"/>
          <w:lang w:val="hy-AM"/>
        </w:rPr>
        <w:t>4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633C73">
        <w:rPr>
          <w:rFonts w:ascii="GHEA Grapalat" w:hAnsi="GHEA Grapalat" w:cs="Sylfaen"/>
          <w:sz w:val="24"/>
          <w:szCs w:val="24"/>
          <w:lang w:val="hy-AM"/>
        </w:rPr>
        <w:t>օգոստոսի 8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>-ի N 1</w:t>
      </w:r>
      <w:r w:rsidR="00633C73">
        <w:rPr>
          <w:rFonts w:ascii="GHEA Grapalat" w:hAnsi="GHEA Grapalat" w:cs="Sylfaen"/>
          <w:sz w:val="24"/>
          <w:szCs w:val="24"/>
          <w:lang w:val="hy-AM"/>
        </w:rPr>
        <w:t>251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>-Ա</w:t>
      </w:r>
      <w:r w:rsidR="00633C7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>ՀՀ կառավարության 202</w:t>
      </w:r>
      <w:r w:rsidR="00633C73">
        <w:rPr>
          <w:rFonts w:ascii="GHEA Grapalat" w:hAnsi="GHEA Grapalat" w:cs="Sylfaen"/>
          <w:sz w:val="24"/>
          <w:szCs w:val="24"/>
          <w:lang w:val="hy-AM"/>
        </w:rPr>
        <w:t>4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633C73">
        <w:rPr>
          <w:rFonts w:ascii="GHEA Grapalat" w:hAnsi="GHEA Grapalat" w:cs="Sylfaen"/>
          <w:sz w:val="24"/>
          <w:szCs w:val="24"/>
          <w:lang w:val="hy-AM"/>
        </w:rPr>
        <w:t>հոկտեմբերի 31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633C73">
        <w:rPr>
          <w:rFonts w:ascii="GHEA Grapalat" w:hAnsi="GHEA Grapalat" w:cs="Sylfaen"/>
          <w:sz w:val="24"/>
          <w:szCs w:val="24"/>
          <w:lang w:val="hy-AM"/>
        </w:rPr>
        <w:t>1716</w:t>
      </w:r>
      <w:r w:rsidR="00633C73" w:rsidRPr="00152910">
        <w:rPr>
          <w:rFonts w:ascii="GHEA Grapalat" w:hAnsi="GHEA Grapalat" w:cs="Sylfaen"/>
          <w:sz w:val="24"/>
          <w:szCs w:val="24"/>
          <w:lang w:val="hy-AM"/>
        </w:rPr>
        <w:t xml:space="preserve">-Ա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որոշ</w:t>
      </w:r>
      <w:r w:rsidR="00633C73">
        <w:rPr>
          <w:rFonts w:ascii="GHEA Grapalat" w:hAnsi="GHEA Grapalat" w:cs="Sylfaen"/>
          <w:sz w:val="24"/>
          <w:szCs w:val="24"/>
          <w:lang w:val="hy-AM"/>
        </w:rPr>
        <w:t>ումների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մեջ</w:t>
      </w:r>
      <w:r w:rsidR="00E935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1F2B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E9356A" w:rsidRDefault="00E9356A" w:rsidP="00E9356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u w:val="thick"/>
          <w:lang w:val="hy-AM"/>
        </w:rPr>
      </w:pPr>
    </w:p>
    <w:p w:rsidR="00E9356A" w:rsidRPr="00E9356A" w:rsidRDefault="00E9356A" w:rsidP="00E9356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u w:val="thick"/>
          <w:lang w:val="hy-AM"/>
        </w:rPr>
      </w:pPr>
      <w:r>
        <w:rPr>
          <w:rFonts w:ascii="GHEA Grapalat" w:hAnsi="GHEA Grapalat"/>
          <w:u w:val="thick"/>
          <w:lang w:val="hy-AM"/>
        </w:rPr>
        <w:t>ՀՀ կառավարության 15</w:t>
      </w:r>
      <w:r>
        <w:rPr>
          <w:rFonts w:ascii="Microsoft YaHei" w:eastAsia="Microsoft YaHei" w:hAnsi="Microsoft YaHei" w:cs="Microsoft YaHei"/>
          <w:u w:val="thick"/>
          <w:lang w:val="hy-AM"/>
        </w:rPr>
        <w:t>․</w:t>
      </w:r>
      <w:r>
        <w:rPr>
          <w:rFonts w:ascii="GHEA Grapalat" w:hAnsi="GHEA Grapalat"/>
          <w:u w:val="thick"/>
          <w:lang w:val="hy-AM"/>
        </w:rPr>
        <w:t>07</w:t>
      </w:r>
      <w:r>
        <w:rPr>
          <w:rFonts w:ascii="Microsoft YaHei" w:eastAsia="Microsoft YaHei" w:hAnsi="Microsoft YaHei" w:cs="Microsoft YaHei"/>
          <w:u w:val="thick"/>
          <w:lang w:val="hy-AM"/>
        </w:rPr>
        <w:t>․</w:t>
      </w:r>
      <w:r>
        <w:rPr>
          <w:rFonts w:ascii="GHEA Grapalat" w:hAnsi="GHEA Grapalat"/>
          <w:u w:val="thick"/>
          <w:lang w:val="hy-AM"/>
        </w:rPr>
        <w:t>2021թ</w:t>
      </w:r>
      <w:r w:rsidRPr="00E9356A">
        <w:rPr>
          <w:rFonts w:ascii="Microsoft YaHei" w:eastAsia="Microsoft YaHei" w:hAnsi="Microsoft YaHei" w:cs="Microsoft YaHei" w:hint="eastAsia"/>
          <w:u w:val="thick"/>
          <w:lang w:val="hy-AM"/>
        </w:rPr>
        <w:t>․</w:t>
      </w:r>
      <w:r w:rsidRPr="00E9356A">
        <w:rPr>
          <w:rFonts w:ascii="GHEA Grapalat" w:hAnsi="GHEA Grapalat"/>
          <w:u w:val="thick"/>
          <w:lang w:val="hy-AM"/>
        </w:rPr>
        <w:t>-ի N 1135-Ա որոշման մեջ փոփոխություն</w:t>
      </w:r>
    </w:p>
    <w:p w:rsidR="00E9356A" w:rsidRDefault="00E9356A" w:rsidP="003045B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/>
          <w:lang w:val="hy-AM"/>
        </w:rPr>
        <w:t xml:space="preserve">Փոքրաքանակ երեխաներով համալրված «Մոդուլային» տիպի դպրոցների կառուցման ծրագիրը մեկնարկել է 2020 թվականին: </w:t>
      </w:r>
      <w:r>
        <w:rPr>
          <w:rFonts w:ascii="GHEA Grapalat" w:hAnsi="GHEA Grapalat"/>
          <w:lang w:val="hy-AM"/>
        </w:rPr>
        <w:t>Ելնելով ապաստարանների կառուցման համար ք</w:t>
      </w:r>
      <w:r w:rsidRPr="009B67F1">
        <w:rPr>
          <w:rFonts w:ascii="GHEA Grapalat" w:hAnsi="GHEA Grapalat"/>
          <w:lang w:val="hy-AM"/>
        </w:rPr>
        <w:t>աղաքաշին</w:t>
      </w:r>
      <w:r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Pr="009B67F1">
        <w:rPr>
          <w:rFonts w:ascii="GHEA Grapalat" w:hAnsi="GHEA Grapalat"/>
          <w:lang w:val="hy-AM"/>
        </w:rPr>
        <w:t>կատարված հաշվարկներ</w:t>
      </w:r>
      <w:r>
        <w:rPr>
          <w:rFonts w:ascii="GHEA Grapalat" w:hAnsi="GHEA Grapalat"/>
          <w:lang w:val="hy-AM"/>
        </w:rPr>
        <w:t xml:space="preserve">ից և կազմված </w:t>
      </w:r>
      <w:r w:rsidRPr="00336438">
        <w:rPr>
          <w:rFonts w:ascii="GHEA Grapalat" w:hAnsi="GHEA Grapalat"/>
          <w:lang w:val="hy-AM"/>
        </w:rPr>
        <w:t>նախահաշիվների</w:t>
      </w:r>
      <w:r>
        <w:rPr>
          <w:rFonts w:ascii="GHEA Grapalat" w:hAnsi="GHEA Grapalat"/>
          <w:lang w:val="hy-AM"/>
        </w:rPr>
        <w:t xml:space="preserve">ց՝ </w:t>
      </w:r>
      <w:r w:rsidRPr="003C2206">
        <w:rPr>
          <w:rFonts w:ascii="GHEA Grapalat" w:hAnsi="GHEA Grapalat" w:cs="Sylfaen"/>
          <w:lang w:val="hy-AM"/>
        </w:rPr>
        <w:t xml:space="preserve">ՀՀ կառավարության 15.07.2021թ. N 1135-Ա որոշմամբ թույլատրվել է դպրոցների կառուցման համար արդեն կնքված գնման պայմանագրերում կատարել ծավալների ավելացում՝ գերազանցելով պայմանագրերի գնի 10 տոկոսը: </w:t>
      </w:r>
      <w:r w:rsidRPr="007857A2">
        <w:rPr>
          <w:rFonts w:ascii="GHEA Grapalat" w:hAnsi="GHEA Grapalat" w:cs="Sylfaen"/>
          <w:u w:val="thick"/>
          <w:lang w:val="hy-AM"/>
        </w:rPr>
        <w:t>ՀՀ Սյունիքի մարզի Դարբասի միջնակարգ դպրոցի</w:t>
      </w:r>
      <w:r w:rsidRPr="003C2206">
        <w:rPr>
          <w:rFonts w:ascii="GHEA Grapalat" w:hAnsi="GHEA Grapalat" w:cs="Sylfaen"/>
          <w:lang w:val="hy-AM"/>
        </w:rPr>
        <w:t xml:space="preserve"> </w:t>
      </w:r>
      <w:r w:rsidRPr="004C5AFD">
        <w:rPr>
          <w:rFonts w:ascii="GHEA Grapalat" w:hAnsi="GHEA Grapalat" w:cs="Sylfaen"/>
          <w:lang w:val="hy-AM"/>
        </w:rPr>
        <w:lastRenderedPageBreak/>
        <w:t>կառուցման աշխատանքները մեկնարկել են 202</w:t>
      </w:r>
      <w:r>
        <w:rPr>
          <w:rFonts w:ascii="GHEA Grapalat" w:hAnsi="GHEA Grapalat" w:cs="Sylfaen"/>
          <w:lang w:val="hy-AM"/>
        </w:rPr>
        <w:t>0</w:t>
      </w:r>
      <w:r w:rsidRPr="004C5AFD">
        <w:rPr>
          <w:rFonts w:ascii="GHEA Grapalat" w:hAnsi="GHEA Grapalat" w:cs="Sylfaen"/>
          <w:lang w:val="hy-AM"/>
        </w:rPr>
        <w:t xml:space="preserve">թ.-ին և նախատեսվում է ավարտել մինչև տարեվերջ: Աշխատանքների փաստացի ծավալների ճշգրտման արդյունքում անհրաժեշտություն է առաջացել </w:t>
      </w:r>
      <w:r w:rsidRPr="00BA6A72">
        <w:rPr>
          <w:rFonts w:ascii="GHEA Grapalat" w:hAnsi="GHEA Grapalat" w:cs="Sylfaen"/>
          <w:lang w:val="hy-AM"/>
        </w:rPr>
        <w:t xml:space="preserve">կատարել ծավալների ավելացում՝ </w:t>
      </w:r>
      <w:r>
        <w:rPr>
          <w:rFonts w:ascii="GHEA Grapalat" w:hAnsi="GHEA Grapalat" w:cs="Sylfaen"/>
          <w:lang w:val="hy-AM"/>
        </w:rPr>
        <w:t>69,931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hAnsi="GHEA Grapalat" w:cs="Sylfaen"/>
          <w:lang w:val="hy-AM"/>
        </w:rPr>
        <w:t>19</w:t>
      </w:r>
      <w:r w:rsidRPr="00BA6A72">
        <w:rPr>
          <w:rFonts w:ascii="GHEA Grapalat" w:hAnsi="GHEA Grapalat" w:cs="Sylfaen"/>
          <w:lang w:val="hy-AM"/>
        </w:rPr>
        <w:t xml:space="preserve"> հազար դրամի չափով /նախահաշիվը կցվում է/, որի արդյունքում ծավալների ընդհանուր ավելացումը, ներառյալ՝ ապաստարանը, միջանկյալ ավելացում</w:t>
      </w:r>
      <w:r>
        <w:rPr>
          <w:rFonts w:ascii="GHEA Grapalat" w:hAnsi="GHEA Grapalat" w:cs="Sylfaen"/>
          <w:lang w:val="hy-AM"/>
        </w:rPr>
        <w:t>ներ</w:t>
      </w:r>
      <w:r w:rsidRPr="00BA6A72">
        <w:rPr>
          <w:rFonts w:ascii="GHEA Grapalat" w:hAnsi="GHEA Grapalat" w:cs="Sylfaen"/>
          <w:lang w:val="hy-AM"/>
        </w:rPr>
        <w:t xml:space="preserve">ը և ավարտական ճշգրտումը կազմում է </w:t>
      </w:r>
      <w:r w:rsidRPr="00E9356A">
        <w:rPr>
          <w:rFonts w:ascii="GHEA Grapalat" w:hAnsi="GHEA Grapalat" w:cs="Sylfaen"/>
          <w:lang w:val="hy-AM"/>
        </w:rPr>
        <w:t xml:space="preserve">239,252.9 </w:t>
      </w:r>
      <w:r w:rsidRPr="00BA6A72">
        <w:rPr>
          <w:rFonts w:ascii="GHEA Grapalat" w:hAnsi="GHEA Grapalat" w:cs="Sylfaen"/>
          <w:lang w:val="hy-AM"/>
        </w:rPr>
        <w:t xml:space="preserve">հազար դրամ կամ պայմանագրի սկզբնական գնի </w:t>
      </w:r>
      <w:r>
        <w:rPr>
          <w:rFonts w:ascii="GHEA Grapalat" w:hAnsi="GHEA Grapalat" w:cs="Sylfaen"/>
          <w:lang w:val="hy-AM"/>
        </w:rPr>
        <w:t>38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hAnsi="GHEA Grapalat" w:cs="Sylfaen"/>
          <w:lang w:val="hy-AM"/>
        </w:rPr>
        <w:t>9</w:t>
      </w:r>
      <w:r w:rsidRPr="00BA6A72">
        <w:rPr>
          <w:rFonts w:ascii="GHEA Grapalat" w:hAnsi="GHEA Grapalat" w:cs="Sylfaen"/>
          <w:lang w:val="hy-AM"/>
        </w:rPr>
        <w:t>% (տե՛ս ստորև):</w:t>
      </w:r>
    </w:p>
    <w:p w:rsidR="00E9356A" w:rsidRPr="004C5AFD" w:rsidRDefault="00E9356A" w:rsidP="00E9356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:rsidR="00E9356A" w:rsidRPr="004C5AFD" w:rsidRDefault="00E9356A" w:rsidP="00E9356A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C5AFD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Դարբաս</w:t>
      </w:r>
      <w:r w:rsidRPr="004C5AFD">
        <w:rPr>
          <w:rFonts w:ascii="GHEA Grapalat" w:hAnsi="GHEA Grapalat"/>
          <w:b/>
          <w:lang w:val="hy-AM"/>
        </w:rPr>
        <w:t xml:space="preserve">ի միջնակարգ դպրոց» ՊՈԱԿ-ի նախնական և փոփոխված </w:t>
      </w:r>
      <w:r>
        <w:rPr>
          <w:rFonts w:ascii="GHEA Grapalat" w:hAnsi="GHEA Grapalat"/>
          <w:b/>
          <w:lang w:val="hy-AM"/>
        </w:rPr>
        <w:t xml:space="preserve">    </w:t>
      </w:r>
      <w:r w:rsidRPr="004C5AFD">
        <w:rPr>
          <w:rFonts w:ascii="GHEA Grapalat" w:hAnsi="GHEA Grapalat"/>
          <w:b/>
          <w:lang w:val="hy-AM"/>
        </w:rPr>
        <w:t>նախահաշվային արժեքների համեմատական աղյուսակ</w:t>
      </w:r>
    </w:p>
    <w:p w:rsidR="00E9356A" w:rsidRPr="00BC0473" w:rsidRDefault="00E9356A" w:rsidP="00E9356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1747" w:type="dxa"/>
        <w:jc w:val="center"/>
        <w:tblLayout w:type="fixed"/>
        <w:tblLook w:val="04A0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E9356A" w:rsidRPr="005E1DC5" w:rsidTr="003637B4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ապաստարան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միջանկյալ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տարբերություն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:rsidR="00E9356A" w:rsidRPr="005E1DC5" w:rsidRDefault="00E9356A" w:rsidP="003637B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E9356A" w:rsidRPr="005E1DC5" w:rsidTr="003637B4">
        <w:trPr>
          <w:jc w:val="center"/>
        </w:trPr>
        <w:tc>
          <w:tcPr>
            <w:tcW w:w="1309" w:type="dxa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761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833.96</w:t>
            </w:r>
          </w:p>
        </w:tc>
        <w:tc>
          <w:tcPr>
            <w:tcW w:w="1309" w:type="dxa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614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968.38</w:t>
            </w:r>
          </w:p>
        </w:tc>
        <w:tc>
          <w:tcPr>
            <w:tcW w:w="1309" w:type="dxa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94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417.87</w:t>
            </w:r>
          </w:p>
        </w:tc>
        <w:tc>
          <w:tcPr>
            <w:tcW w:w="1309" w:type="dxa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E9356A">
              <w:rPr>
                <w:rFonts w:ascii="GHEA Grapalat" w:hAnsi="GHEA Grapalat"/>
                <w:sz w:val="18"/>
                <w:szCs w:val="20"/>
                <w:lang w:val="hy-AM"/>
              </w:rPr>
              <w:t>74,903.89</w:t>
            </w:r>
          </w:p>
        </w:tc>
        <w:tc>
          <w:tcPr>
            <w:tcW w:w="1309" w:type="dxa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E9356A">
              <w:rPr>
                <w:rFonts w:ascii="GHEA Grapalat" w:hAnsi="GHEA Grapalat"/>
                <w:sz w:val="18"/>
                <w:szCs w:val="20"/>
                <w:lang w:val="hy-AM"/>
              </w:rPr>
              <w:t>69,931</w:t>
            </w:r>
            <w:r w:rsidRPr="00E9356A">
              <w:rPr>
                <w:rFonts w:ascii="Microsoft YaHei" w:eastAsia="Microsoft YaHei" w:hAnsi="Microsoft YaHei" w:cs="Microsoft YaHei" w:hint="eastAsia"/>
                <w:sz w:val="18"/>
                <w:szCs w:val="20"/>
                <w:lang w:val="hy-AM"/>
              </w:rPr>
              <w:t>․</w:t>
            </w:r>
            <w:r w:rsidRPr="00E9356A">
              <w:rPr>
                <w:rFonts w:ascii="GHEA Grapalat" w:hAnsi="GHEA Grapalat"/>
                <w:sz w:val="18"/>
                <w:szCs w:val="20"/>
                <w:lang w:val="hy-AM"/>
              </w:rPr>
              <w:t>19</w:t>
            </w:r>
          </w:p>
        </w:tc>
        <w:tc>
          <w:tcPr>
            <w:tcW w:w="1309" w:type="dxa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1,001,086</w:t>
            </w:r>
            <w:r>
              <w:rPr>
                <w:rFonts w:ascii="Microsoft YaHei" w:eastAsia="Microsoft YaHei" w:hAnsi="Microsoft YaHei" w:cs="Microsoft YaHei"/>
                <w:sz w:val="18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91</w:t>
            </w:r>
          </w:p>
        </w:tc>
        <w:tc>
          <w:tcPr>
            <w:tcW w:w="1309" w:type="dxa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E9356A">
              <w:rPr>
                <w:rFonts w:ascii="GHEA Grapalat" w:hAnsi="GHEA Grapalat"/>
                <w:sz w:val="18"/>
                <w:szCs w:val="20"/>
                <w:lang w:val="hy-AM"/>
              </w:rPr>
              <w:t>854,221.33</w:t>
            </w:r>
          </w:p>
        </w:tc>
        <w:tc>
          <w:tcPr>
            <w:tcW w:w="1309" w:type="dxa"/>
            <w:vAlign w:val="center"/>
          </w:tcPr>
          <w:p w:rsidR="00E9356A" w:rsidRPr="005E1DC5" w:rsidRDefault="00E9356A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E9356A">
              <w:rPr>
                <w:rFonts w:ascii="GHEA Grapalat" w:hAnsi="GHEA Grapalat"/>
                <w:sz w:val="18"/>
                <w:szCs w:val="20"/>
                <w:lang w:val="hy-AM"/>
              </w:rPr>
              <w:t>239,252.95</w:t>
            </w:r>
          </w:p>
        </w:tc>
        <w:tc>
          <w:tcPr>
            <w:tcW w:w="1275" w:type="dxa"/>
          </w:tcPr>
          <w:p w:rsidR="00E9356A" w:rsidRPr="005E1DC5" w:rsidRDefault="00887233" w:rsidP="003637B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38</w:t>
            </w:r>
            <w:r>
              <w:rPr>
                <w:rFonts w:ascii="Microsoft YaHei" w:eastAsia="Microsoft YaHei" w:hAnsi="Microsoft YaHei" w:cs="Microsoft YaHei"/>
                <w:sz w:val="18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9</w:t>
            </w:r>
            <w:r w:rsidR="00E9356A"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E9356A" w:rsidRDefault="00E9356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045B8" w:rsidRDefault="003045B8" w:rsidP="003045B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7857A2">
        <w:rPr>
          <w:rFonts w:ascii="GHEA Grapalat" w:hAnsi="GHEA Grapalat" w:cs="Sylfaen"/>
          <w:u w:val="thick"/>
          <w:lang w:val="hy-AM"/>
        </w:rPr>
        <w:t xml:space="preserve">ՀՀ </w:t>
      </w:r>
      <w:r>
        <w:rPr>
          <w:rFonts w:ascii="GHEA Grapalat" w:hAnsi="GHEA Grapalat" w:cs="Sylfaen"/>
          <w:u w:val="thick"/>
          <w:lang w:val="hy-AM"/>
        </w:rPr>
        <w:t>Արագածոտն</w:t>
      </w:r>
      <w:r w:rsidRPr="007857A2">
        <w:rPr>
          <w:rFonts w:ascii="GHEA Grapalat" w:hAnsi="GHEA Grapalat" w:cs="Sylfaen"/>
          <w:u w:val="thick"/>
          <w:lang w:val="hy-AM"/>
        </w:rPr>
        <w:t xml:space="preserve">ի մարզի </w:t>
      </w:r>
      <w:r>
        <w:rPr>
          <w:rFonts w:ascii="GHEA Grapalat" w:hAnsi="GHEA Grapalat" w:cs="Sylfaen"/>
          <w:u w:val="thick"/>
          <w:lang w:val="hy-AM"/>
        </w:rPr>
        <w:t>Լուսակն</w:t>
      </w:r>
      <w:r w:rsidRPr="007857A2">
        <w:rPr>
          <w:rFonts w:ascii="GHEA Grapalat" w:hAnsi="GHEA Grapalat" w:cs="Sylfaen"/>
          <w:u w:val="thick"/>
          <w:lang w:val="hy-AM"/>
        </w:rPr>
        <w:t>ի միջնակարգ դպրոցի</w:t>
      </w:r>
      <w:r w:rsidRPr="003C2206">
        <w:rPr>
          <w:rFonts w:ascii="GHEA Grapalat" w:hAnsi="GHEA Grapalat" w:cs="Sylfaen"/>
          <w:lang w:val="hy-AM"/>
        </w:rPr>
        <w:t xml:space="preserve"> </w:t>
      </w:r>
      <w:r w:rsidRPr="004C5AFD">
        <w:rPr>
          <w:rFonts w:ascii="GHEA Grapalat" w:hAnsi="GHEA Grapalat" w:cs="Sylfaen"/>
          <w:lang w:val="hy-AM"/>
        </w:rPr>
        <w:t>կառուցման աշխատանքները մեկնարկել են 202</w:t>
      </w:r>
      <w:r>
        <w:rPr>
          <w:rFonts w:ascii="GHEA Grapalat" w:hAnsi="GHEA Grapalat" w:cs="Sylfaen"/>
          <w:lang w:val="hy-AM"/>
        </w:rPr>
        <w:t>0</w:t>
      </w:r>
      <w:r w:rsidRPr="004C5AFD">
        <w:rPr>
          <w:rFonts w:ascii="GHEA Grapalat" w:hAnsi="GHEA Grapalat" w:cs="Sylfaen"/>
          <w:lang w:val="hy-AM"/>
        </w:rPr>
        <w:t xml:space="preserve">թ.-ին և նախատեսվում է ավարտել մինչև տարեվերջ: Աշխատանքների փաստացի ծավալների ճշգրտման արդյունքում անհրաժեշտություն է առաջացել </w:t>
      </w:r>
      <w:r w:rsidRPr="00BA6A72">
        <w:rPr>
          <w:rFonts w:ascii="GHEA Grapalat" w:hAnsi="GHEA Grapalat" w:cs="Sylfaen"/>
          <w:lang w:val="hy-AM"/>
        </w:rPr>
        <w:t xml:space="preserve">կատարել ծավալների ավելացում՝ </w:t>
      </w:r>
      <w:r w:rsidRPr="003045B8">
        <w:rPr>
          <w:rFonts w:ascii="GHEA Grapalat" w:hAnsi="GHEA Grapalat" w:cs="Sylfaen"/>
          <w:lang w:val="hy-AM"/>
        </w:rPr>
        <w:t xml:space="preserve">36526.9 </w:t>
      </w:r>
      <w:r w:rsidRPr="00BA6A72">
        <w:rPr>
          <w:rFonts w:ascii="GHEA Grapalat" w:hAnsi="GHEA Grapalat" w:cs="Sylfaen"/>
          <w:lang w:val="hy-AM"/>
        </w:rPr>
        <w:t>հազար դրամի չափով /նախահաշիվը կցվում է/, որի արդյունքում ծավալների ընդհանուր ավելացումը, ներառյալ՝ ապաստարանը, միջանկյալ ավելացում</w:t>
      </w:r>
      <w:r>
        <w:rPr>
          <w:rFonts w:ascii="GHEA Grapalat" w:hAnsi="GHEA Grapalat" w:cs="Sylfaen"/>
          <w:lang w:val="hy-AM"/>
        </w:rPr>
        <w:t>ներ</w:t>
      </w:r>
      <w:r w:rsidRPr="00BA6A72">
        <w:rPr>
          <w:rFonts w:ascii="GHEA Grapalat" w:hAnsi="GHEA Grapalat" w:cs="Sylfaen"/>
          <w:lang w:val="hy-AM"/>
        </w:rPr>
        <w:t xml:space="preserve">ը և ավարտական ճշգրտումը կազմում է </w:t>
      </w:r>
      <w:r w:rsidRPr="003045B8">
        <w:rPr>
          <w:rFonts w:ascii="GHEA Grapalat" w:hAnsi="GHEA Grapalat" w:cs="Sylfaen"/>
          <w:lang w:val="hy-AM"/>
        </w:rPr>
        <w:t xml:space="preserve">125,503.17 </w:t>
      </w:r>
      <w:r w:rsidRPr="00BA6A72">
        <w:rPr>
          <w:rFonts w:ascii="GHEA Grapalat" w:hAnsi="GHEA Grapalat" w:cs="Sylfaen"/>
          <w:lang w:val="hy-AM"/>
        </w:rPr>
        <w:t xml:space="preserve">հազար դրամ կամ պայմանագրի սկզբնական գնի </w:t>
      </w:r>
      <w:r>
        <w:rPr>
          <w:rFonts w:ascii="GHEA Grapalat" w:hAnsi="GHEA Grapalat" w:cs="Sylfaen"/>
          <w:lang w:val="hy-AM"/>
        </w:rPr>
        <w:t>23</w:t>
      </w:r>
      <w:r>
        <w:rPr>
          <w:rFonts w:ascii="MS Gothic" w:eastAsia="MS Gothic" w:hAnsi="MS Gothic" w:cs="MS Gothic"/>
          <w:lang w:val="hy-AM"/>
        </w:rPr>
        <w:t>․</w:t>
      </w:r>
      <w:r>
        <w:rPr>
          <w:rFonts w:ascii="GHEA Grapalat" w:hAnsi="GHEA Grapalat" w:cs="Sylfaen"/>
          <w:lang w:val="hy-AM"/>
        </w:rPr>
        <w:t>24</w:t>
      </w:r>
      <w:r w:rsidRPr="00BA6A72">
        <w:rPr>
          <w:rFonts w:ascii="GHEA Grapalat" w:hAnsi="GHEA Grapalat" w:cs="Sylfaen"/>
          <w:lang w:val="hy-AM"/>
        </w:rPr>
        <w:t>% (տե՛ս ստորև):</w:t>
      </w:r>
    </w:p>
    <w:p w:rsidR="003045B8" w:rsidRPr="004C5AFD" w:rsidRDefault="003045B8" w:rsidP="003045B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:rsidR="003045B8" w:rsidRPr="004C5AFD" w:rsidRDefault="003045B8" w:rsidP="003045B8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C5AFD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Լուսակն</w:t>
      </w:r>
      <w:r w:rsidRPr="004C5AFD">
        <w:rPr>
          <w:rFonts w:ascii="GHEA Grapalat" w:hAnsi="GHEA Grapalat"/>
          <w:b/>
          <w:lang w:val="hy-AM"/>
        </w:rPr>
        <w:t xml:space="preserve">ի միջնակարգ դպրոց» ՊՈԱԿ-ի նախնական և փոփոխված </w:t>
      </w:r>
      <w:r>
        <w:rPr>
          <w:rFonts w:ascii="GHEA Grapalat" w:hAnsi="GHEA Grapalat"/>
          <w:b/>
          <w:lang w:val="hy-AM"/>
        </w:rPr>
        <w:t xml:space="preserve">    </w:t>
      </w:r>
      <w:r w:rsidRPr="004C5AFD">
        <w:rPr>
          <w:rFonts w:ascii="GHEA Grapalat" w:hAnsi="GHEA Grapalat"/>
          <w:b/>
          <w:lang w:val="hy-AM"/>
        </w:rPr>
        <w:t>նախահաշվային արժեքների համեմատական աղյուսակ</w:t>
      </w:r>
    </w:p>
    <w:p w:rsidR="003045B8" w:rsidRPr="00BC0473" w:rsidRDefault="003045B8" w:rsidP="003045B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1747" w:type="dxa"/>
        <w:jc w:val="center"/>
        <w:tblLayout w:type="fixed"/>
        <w:tblLook w:val="04A0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3045B8" w:rsidRPr="005E1DC5" w:rsidTr="00A437A3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lastRenderedPageBreak/>
              <w:t>Նախահաշվային սկզբնական արժեք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ապաստարան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միջանկյալ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տարբերություն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:rsidR="003045B8" w:rsidRPr="005E1DC5" w:rsidRDefault="003045B8" w:rsidP="00A437A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3045B8" w:rsidRPr="005E1DC5" w:rsidTr="00A437A3">
        <w:trPr>
          <w:jc w:val="center"/>
        </w:trPr>
        <w:tc>
          <w:tcPr>
            <w:tcW w:w="1309" w:type="dxa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045B8">
              <w:rPr>
                <w:rFonts w:ascii="GHEA Grapalat" w:hAnsi="GHEA Grapalat"/>
                <w:sz w:val="18"/>
                <w:szCs w:val="20"/>
                <w:lang w:val="hy-AM"/>
              </w:rPr>
              <w:t>645198.4</w:t>
            </w:r>
          </w:p>
        </w:tc>
        <w:tc>
          <w:tcPr>
            <w:tcW w:w="1309" w:type="dxa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540,000</w:t>
            </w:r>
            <w:r>
              <w:rPr>
                <w:rFonts w:ascii="MS Gothic" w:eastAsia="MS Gothic" w:hAnsi="MS Gothic" w:cs="MS Gothic"/>
                <w:sz w:val="18"/>
                <w:szCs w:val="20"/>
                <w:lang w:val="hy-AM"/>
              </w:rPr>
              <w:t>․00</w:t>
            </w:r>
          </w:p>
        </w:tc>
        <w:tc>
          <w:tcPr>
            <w:tcW w:w="1309" w:type="dxa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045B8">
              <w:rPr>
                <w:rFonts w:ascii="GHEA Grapalat" w:hAnsi="GHEA Grapalat"/>
                <w:sz w:val="18"/>
                <w:szCs w:val="20"/>
                <w:lang w:val="hy-AM"/>
              </w:rPr>
              <w:t>75,801.03</w:t>
            </w:r>
          </w:p>
        </w:tc>
        <w:tc>
          <w:tcPr>
            <w:tcW w:w="1309" w:type="dxa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045B8">
              <w:rPr>
                <w:rFonts w:ascii="GHEA Grapalat" w:hAnsi="GHEA Grapalat"/>
                <w:sz w:val="18"/>
                <w:szCs w:val="20"/>
                <w:lang w:val="hy-AM"/>
              </w:rPr>
              <w:t>88,976.27</w:t>
            </w:r>
          </w:p>
        </w:tc>
        <w:tc>
          <w:tcPr>
            <w:tcW w:w="1309" w:type="dxa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045B8">
              <w:rPr>
                <w:rFonts w:ascii="GHEA Grapalat" w:hAnsi="GHEA Grapalat"/>
                <w:sz w:val="18"/>
                <w:szCs w:val="20"/>
                <w:lang w:val="hy-AM"/>
              </w:rPr>
              <w:t>36526.9</w:t>
            </w:r>
          </w:p>
        </w:tc>
        <w:tc>
          <w:tcPr>
            <w:tcW w:w="1309" w:type="dxa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045B8">
              <w:rPr>
                <w:rFonts w:ascii="GHEA Grapalat" w:hAnsi="GHEA Grapalat"/>
                <w:sz w:val="18"/>
                <w:szCs w:val="20"/>
                <w:lang w:val="hy-AM"/>
              </w:rPr>
              <w:t>770,701.6</w:t>
            </w:r>
          </w:p>
        </w:tc>
        <w:tc>
          <w:tcPr>
            <w:tcW w:w="1309" w:type="dxa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045B8">
              <w:rPr>
                <w:rFonts w:ascii="GHEA Grapalat" w:hAnsi="GHEA Grapalat"/>
                <w:sz w:val="18"/>
                <w:szCs w:val="20"/>
                <w:lang w:val="hy-AM"/>
              </w:rPr>
              <w:t>665,503.2</w:t>
            </w:r>
          </w:p>
        </w:tc>
        <w:tc>
          <w:tcPr>
            <w:tcW w:w="1309" w:type="dxa"/>
            <w:vAlign w:val="center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E9356A">
              <w:rPr>
                <w:rFonts w:ascii="GHEA Grapalat" w:hAnsi="GHEA Grapalat"/>
                <w:sz w:val="18"/>
                <w:szCs w:val="20"/>
                <w:lang w:val="hy-AM"/>
              </w:rPr>
              <w:t>239,252.95</w:t>
            </w:r>
          </w:p>
        </w:tc>
        <w:tc>
          <w:tcPr>
            <w:tcW w:w="1275" w:type="dxa"/>
          </w:tcPr>
          <w:p w:rsidR="003045B8" w:rsidRPr="005E1DC5" w:rsidRDefault="003045B8" w:rsidP="00A437A3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23</w:t>
            </w:r>
            <w:r>
              <w:rPr>
                <w:rFonts w:ascii="MS Gothic" w:eastAsia="MS Gothic" w:hAnsi="MS Gothic" w:cs="MS Gothic"/>
                <w:sz w:val="18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24</w:t>
            </w:r>
            <w:r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3045B8" w:rsidRDefault="003045B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003A" w:rsidRPr="00E9356A" w:rsidRDefault="002A003A" w:rsidP="002A003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u w:val="thick"/>
          <w:lang w:val="hy-AM"/>
        </w:rPr>
      </w:pPr>
      <w:r>
        <w:rPr>
          <w:rFonts w:ascii="GHEA Grapalat" w:hAnsi="GHEA Grapalat"/>
          <w:u w:val="thick"/>
          <w:lang w:val="hy-AM"/>
        </w:rPr>
        <w:t>ՀՀ կառավարության 08</w:t>
      </w:r>
      <w:r>
        <w:rPr>
          <w:rFonts w:ascii="Microsoft YaHei" w:eastAsia="Microsoft YaHei" w:hAnsi="Microsoft YaHei" w:cs="Microsoft YaHei"/>
          <w:u w:val="thick"/>
          <w:lang w:val="hy-AM"/>
        </w:rPr>
        <w:t>․</w:t>
      </w:r>
      <w:r>
        <w:rPr>
          <w:rFonts w:ascii="GHEA Grapalat" w:hAnsi="GHEA Grapalat"/>
          <w:u w:val="thick"/>
          <w:lang w:val="hy-AM"/>
        </w:rPr>
        <w:t>08</w:t>
      </w:r>
      <w:r>
        <w:rPr>
          <w:rFonts w:ascii="Microsoft YaHei" w:eastAsia="Microsoft YaHei" w:hAnsi="Microsoft YaHei" w:cs="Microsoft YaHei"/>
          <w:u w:val="thick"/>
          <w:lang w:val="hy-AM"/>
        </w:rPr>
        <w:t>․</w:t>
      </w:r>
      <w:r>
        <w:rPr>
          <w:rFonts w:ascii="GHEA Grapalat" w:hAnsi="GHEA Grapalat"/>
          <w:u w:val="thick"/>
          <w:lang w:val="hy-AM"/>
        </w:rPr>
        <w:t>2024թ</w:t>
      </w:r>
      <w:r w:rsidRPr="00E9356A">
        <w:rPr>
          <w:rFonts w:ascii="Microsoft YaHei" w:eastAsia="Microsoft YaHei" w:hAnsi="Microsoft YaHei" w:cs="Microsoft YaHei" w:hint="eastAsia"/>
          <w:u w:val="thick"/>
          <w:lang w:val="hy-AM"/>
        </w:rPr>
        <w:t>․</w:t>
      </w:r>
      <w:r w:rsidRPr="00E9356A">
        <w:rPr>
          <w:rFonts w:ascii="GHEA Grapalat" w:hAnsi="GHEA Grapalat"/>
          <w:u w:val="thick"/>
          <w:lang w:val="hy-AM"/>
        </w:rPr>
        <w:t>-ի N 1</w:t>
      </w:r>
      <w:r>
        <w:rPr>
          <w:rFonts w:ascii="GHEA Grapalat" w:hAnsi="GHEA Grapalat"/>
          <w:u w:val="thick"/>
          <w:lang w:val="hy-AM"/>
        </w:rPr>
        <w:t>251</w:t>
      </w:r>
      <w:r w:rsidRPr="00E9356A">
        <w:rPr>
          <w:rFonts w:ascii="GHEA Grapalat" w:hAnsi="GHEA Grapalat"/>
          <w:u w:val="thick"/>
          <w:lang w:val="hy-AM"/>
        </w:rPr>
        <w:t xml:space="preserve">-Ա որոշման մեջ </w:t>
      </w:r>
      <w:r>
        <w:rPr>
          <w:rFonts w:ascii="GHEA Grapalat" w:hAnsi="GHEA Grapalat"/>
          <w:u w:val="thick"/>
          <w:lang w:val="hy-AM"/>
        </w:rPr>
        <w:t>լրացում</w:t>
      </w:r>
    </w:p>
    <w:p w:rsidR="00D96E74" w:rsidRPr="00EE59E6" w:rsidRDefault="00A6018C" w:rsidP="00D96E74">
      <w:pPr>
        <w:spacing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6018C">
        <w:rPr>
          <w:rFonts w:ascii="GHEA Grapalat" w:hAnsi="GHEA Grapalat"/>
          <w:sz w:val="24"/>
          <w:szCs w:val="24"/>
          <w:lang w:val="hy-AM" w:eastAsia="en-US"/>
        </w:rPr>
        <w:t>Ելնելով 300 դպրոցի ծրագրում ընթացիկ փոփոխություններից՝ ՀՀ կառավարության 08</w:t>
      </w:r>
      <w:r w:rsidRPr="00A6018C">
        <w:rPr>
          <w:rFonts w:ascii="Microsoft YaHei" w:eastAsia="Microsoft YaHei" w:hAnsi="Microsoft YaHei" w:cs="Microsoft YaHei" w:hint="eastAsia"/>
          <w:sz w:val="24"/>
          <w:szCs w:val="24"/>
          <w:lang w:val="hy-AM" w:eastAsia="en-US"/>
        </w:rPr>
        <w:t>․</w:t>
      </w:r>
      <w:r w:rsidRPr="00A6018C">
        <w:rPr>
          <w:rFonts w:ascii="GHEA Grapalat" w:hAnsi="GHEA Grapalat"/>
          <w:sz w:val="24"/>
          <w:szCs w:val="24"/>
          <w:lang w:val="hy-AM" w:eastAsia="en-US"/>
        </w:rPr>
        <w:t>08</w:t>
      </w:r>
      <w:r w:rsidRPr="00A6018C">
        <w:rPr>
          <w:rFonts w:ascii="Microsoft YaHei" w:eastAsia="Microsoft YaHei" w:hAnsi="Microsoft YaHei" w:cs="Microsoft YaHei" w:hint="eastAsia"/>
          <w:sz w:val="24"/>
          <w:szCs w:val="24"/>
          <w:lang w:val="hy-AM" w:eastAsia="en-US"/>
        </w:rPr>
        <w:t>․</w:t>
      </w:r>
      <w:r w:rsidRPr="00A6018C">
        <w:rPr>
          <w:rFonts w:ascii="GHEA Grapalat" w:hAnsi="GHEA Grapalat"/>
          <w:sz w:val="24"/>
          <w:szCs w:val="24"/>
          <w:lang w:val="hy-AM" w:eastAsia="en-US"/>
        </w:rPr>
        <w:t>2024թ</w:t>
      </w:r>
      <w:r w:rsidRPr="00A6018C">
        <w:rPr>
          <w:rFonts w:ascii="Microsoft YaHei" w:eastAsia="Microsoft YaHei" w:hAnsi="Microsoft YaHei" w:cs="Microsoft YaHei" w:hint="eastAsia"/>
          <w:sz w:val="24"/>
          <w:szCs w:val="24"/>
          <w:lang w:val="hy-AM" w:eastAsia="en-US"/>
        </w:rPr>
        <w:t>․</w:t>
      </w:r>
      <w:r w:rsidRPr="00A6018C">
        <w:rPr>
          <w:rFonts w:ascii="GHEA Grapalat" w:hAnsi="GHEA Grapalat"/>
          <w:sz w:val="24"/>
          <w:szCs w:val="24"/>
          <w:lang w:val="hy-AM" w:eastAsia="en-US"/>
        </w:rPr>
        <w:t>-ի N 1251-Ա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որոշմամբ թույլատրվել է Հայաստանի տարածքային զարգացման հիմնադրամին ՀՀ </w:t>
      </w:r>
      <w:r w:rsidRPr="00A6018C">
        <w:rPr>
          <w:rFonts w:ascii="GHEA Grapalat" w:hAnsi="GHEA Grapalat"/>
          <w:sz w:val="24"/>
          <w:szCs w:val="24"/>
          <w:lang w:val="hy-AM" w:eastAsia="en-US"/>
        </w:rPr>
        <w:t xml:space="preserve">Վայոց ձորի մարզի Արենիի միջնակարգ դպրոցի 432 տեղ հզորության նոր շենքի կառուցման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և ՀՀ Տավուշի մարզի </w:t>
      </w:r>
      <w:r w:rsidRPr="007F4B54">
        <w:rPr>
          <w:rFonts w:ascii="GHEA Grapalat" w:hAnsi="GHEA Grapalat"/>
          <w:color w:val="000000"/>
          <w:sz w:val="24"/>
          <w:szCs w:val="24"/>
          <w:lang w:val="hy-AM"/>
        </w:rPr>
        <w:t xml:space="preserve">Այրում քաղաքի Հ. Մալինյանի անվան միջնակարգ դպրոցի նոր ուսումնական շենքի կառուցման </w:t>
      </w:r>
      <w:r w:rsidRPr="00A6018C">
        <w:rPr>
          <w:rFonts w:ascii="GHEA Grapalat" w:hAnsi="GHEA Grapalat"/>
          <w:sz w:val="24"/>
          <w:szCs w:val="24"/>
          <w:lang w:val="hy-AM" w:eastAsia="en-US"/>
        </w:rPr>
        <w:t>նպատակով կատարել ձեռք բերվող աշխատանքների ծավալների ավելացում և փոխարինում այլ բնութագրեր ունեցող աշխատանքներով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՝ գերազանցելով թույլատրելի համապատասխանաբար 10 և 15 տոկոսները։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281F36">
        <w:rPr>
          <w:rFonts w:ascii="GHEA Grapalat" w:hAnsi="GHEA Grapalat"/>
          <w:sz w:val="24"/>
          <w:szCs w:val="24"/>
          <w:lang w:val="hy-AM"/>
        </w:rPr>
        <w:t>այմանագր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281F36">
        <w:rPr>
          <w:rFonts w:ascii="GHEA Grapalat" w:hAnsi="GHEA Grapalat"/>
          <w:sz w:val="24"/>
          <w:szCs w:val="24"/>
          <w:lang w:val="hy-AM"/>
        </w:rPr>
        <w:t>ում կատա</w:t>
      </w:r>
      <w:r>
        <w:rPr>
          <w:rFonts w:ascii="GHEA Grapalat" w:hAnsi="GHEA Grapalat"/>
          <w:sz w:val="24"/>
          <w:szCs w:val="24"/>
          <w:lang w:val="hy-AM"/>
        </w:rPr>
        <w:t>րվող փոփոխությունները վերաբերում</w:t>
      </w:r>
      <w:r w:rsidRPr="00281F36">
        <w:rPr>
          <w:rFonts w:ascii="GHEA Grapalat" w:hAnsi="GHEA Grapalat"/>
          <w:sz w:val="24"/>
          <w:szCs w:val="24"/>
          <w:lang w:val="hy-AM"/>
        </w:rPr>
        <w:t xml:space="preserve"> են </w:t>
      </w:r>
      <w:r w:rsidRPr="00281F36">
        <w:rPr>
          <w:rFonts w:ascii="GHEA Grapalat" w:hAnsi="GHEA Grapalat"/>
          <w:bCs/>
          <w:color w:val="000000"/>
          <w:sz w:val="24"/>
          <w:szCs w:val="24"/>
          <w:lang w:val="hy-AM"/>
        </w:rPr>
        <w:t>նա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խագծանախահաշվային փաստաթղթերին և </w:t>
      </w:r>
      <w:r w:rsidRPr="00281F36">
        <w:rPr>
          <w:rFonts w:ascii="GHEA Grapalat" w:hAnsi="GHEA Grapalat"/>
          <w:bCs/>
          <w:color w:val="000000"/>
          <w:sz w:val="24"/>
          <w:szCs w:val="24"/>
          <w:lang w:val="hy-AM"/>
        </w:rPr>
        <w:t>նախահաշվի ծավալները ենթակա են վ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երանայման և անհրաժեշտություն է առաջացել հստակեցնելու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մոտեցումը, որով հնարավոր կլինի կատարել համապատասխան փոփոխությունները։</w:t>
      </w:r>
      <w:r w:rsidR="00D96E74">
        <w:rPr>
          <w:rFonts w:ascii="GHEA Grapalat" w:hAnsi="GHEA Grapalat"/>
          <w:color w:val="000000"/>
          <w:sz w:val="24"/>
          <w:szCs w:val="24"/>
          <w:lang w:val="hy-AM"/>
        </w:rPr>
        <w:t xml:space="preserve"> Այպիսով, Ն</w:t>
      </w:r>
      <w:r w:rsidR="00D96E7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ախագծի 2-րդ կետով առաջարկվում է սահմանել պայմանագրերում կատարվող փոփոխությունների մեխանիզմները՝ միասնական կիրառման պայմաններ ապահովելու նպատակով, այն է՝ </w:t>
      </w:r>
      <w:r w:rsidR="00D96E74" w:rsidRPr="00EE59E6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փոփոխությունները կատարելիս </w:t>
      </w:r>
      <w:r w:rsidR="00D96E74" w:rsidRPr="00EE59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ծավալները վերահաշվարկելիս </w:t>
      </w:r>
      <w:r w:rsidR="00D96E74" w:rsidRPr="00D96E74">
        <w:rPr>
          <w:rFonts w:ascii="Sylfaen" w:hAnsi="Sylfaen"/>
          <w:color w:val="000000"/>
          <w:sz w:val="24"/>
          <w:szCs w:val="24"/>
          <w:lang w:val="hy-AM"/>
        </w:rPr>
        <w:t>հիմք են ընդունվում պայմանագրերին կից ծավալաթերթերով սահմանված աշխատանքների կատարման նախահաշվային միավոր գները, իսկ նոր տողերի առաջացման դեպքում՝ սահմանված կարգով հաշվարկված և դրա արդյունքում նախագծային փաստաթղթերով նախատեսված միավոր գներ</w:t>
      </w:r>
      <w:r w:rsidR="00D96E74" w:rsidRPr="00D96E74">
        <w:rPr>
          <w:rFonts w:ascii="GHEA Grapalat" w:hAnsi="GHEA Grapalat"/>
          <w:bCs/>
          <w:color w:val="000000"/>
          <w:sz w:val="24"/>
          <w:szCs w:val="24"/>
          <w:lang w:val="hy-AM"/>
        </w:rPr>
        <w:t>ը</w:t>
      </w:r>
      <w:r w:rsidR="00D96E74" w:rsidRPr="00EE59E6">
        <w:rPr>
          <w:rFonts w:ascii="GHEA Grapalat" w:hAnsi="GHEA Grapalat"/>
          <w:bCs/>
          <w:color w:val="000000"/>
          <w:sz w:val="24"/>
          <w:szCs w:val="24"/>
          <w:lang w:val="hy-AM"/>
        </w:rPr>
        <w:t>: Ընդ որում, վերահաշվարկը կատարվում է տեղակապումն իրականացնող նախագծող կազմակերպության կողմից և տեղակապման նախագծի հետ ներկայացվում է պարզ փորձաքննության։</w:t>
      </w:r>
    </w:p>
    <w:p w:rsidR="002A003A" w:rsidRPr="00A6018C" w:rsidRDefault="002A003A" w:rsidP="00A6018C">
      <w:pPr>
        <w:tabs>
          <w:tab w:val="left" w:pos="5407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D96E74" w:rsidRPr="00E9356A" w:rsidRDefault="00D96E74" w:rsidP="00D96E7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u w:val="thick"/>
          <w:lang w:val="hy-AM"/>
        </w:rPr>
      </w:pPr>
      <w:r>
        <w:rPr>
          <w:rFonts w:ascii="GHEA Grapalat" w:hAnsi="GHEA Grapalat"/>
          <w:u w:val="thick"/>
          <w:lang w:val="hy-AM"/>
        </w:rPr>
        <w:t>ՀՀ կառավարության 31</w:t>
      </w:r>
      <w:r w:rsidRPr="00D96E74">
        <w:rPr>
          <w:rFonts w:ascii="Microsoft YaHei" w:eastAsia="Microsoft YaHei" w:hAnsi="Microsoft YaHei" w:cs="Microsoft YaHei" w:hint="eastAsia"/>
          <w:u w:val="thick"/>
          <w:lang w:val="hy-AM"/>
        </w:rPr>
        <w:t>․</w:t>
      </w:r>
      <w:r w:rsidRPr="00D96E74">
        <w:rPr>
          <w:rFonts w:ascii="GHEA Grapalat" w:hAnsi="GHEA Grapalat"/>
          <w:u w:val="thick"/>
          <w:lang w:val="hy-AM"/>
        </w:rPr>
        <w:t>10</w:t>
      </w:r>
      <w:r w:rsidRPr="00D96E74">
        <w:rPr>
          <w:rFonts w:ascii="Microsoft YaHei" w:eastAsia="Microsoft YaHei" w:hAnsi="Microsoft YaHei" w:cs="Microsoft YaHei" w:hint="eastAsia"/>
          <w:u w:val="thick"/>
          <w:lang w:val="hy-AM"/>
        </w:rPr>
        <w:t>․</w:t>
      </w:r>
      <w:r>
        <w:rPr>
          <w:rFonts w:ascii="GHEA Grapalat" w:hAnsi="GHEA Grapalat"/>
          <w:u w:val="thick"/>
          <w:lang w:val="hy-AM"/>
        </w:rPr>
        <w:t>2024թ</w:t>
      </w:r>
      <w:r w:rsidRPr="00D96E74">
        <w:rPr>
          <w:rFonts w:ascii="Microsoft YaHei" w:eastAsia="Microsoft YaHei" w:hAnsi="Microsoft YaHei" w:cs="Microsoft YaHei" w:hint="eastAsia"/>
          <w:u w:val="thick"/>
          <w:lang w:val="hy-AM"/>
        </w:rPr>
        <w:t>․</w:t>
      </w:r>
      <w:r w:rsidRPr="00E9356A">
        <w:rPr>
          <w:rFonts w:ascii="GHEA Grapalat" w:hAnsi="GHEA Grapalat"/>
          <w:u w:val="thick"/>
          <w:lang w:val="hy-AM"/>
        </w:rPr>
        <w:t>-ի N 1</w:t>
      </w:r>
      <w:r>
        <w:rPr>
          <w:rFonts w:ascii="GHEA Grapalat" w:hAnsi="GHEA Grapalat"/>
          <w:u w:val="thick"/>
          <w:lang w:val="hy-AM"/>
        </w:rPr>
        <w:t>716</w:t>
      </w:r>
      <w:r w:rsidRPr="00E9356A">
        <w:rPr>
          <w:rFonts w:ascii="GHEA Grapalat" w:hAnsi="GHEA Grapalat"/>
          <w:u w:val="thick"/>
          <w:lang w:val="hy-AM"/>
        </w:rPr>
        <w:t xml:space="preserve">-Ա որոշման մեջ </w:t>
      </w:r>
      <w:r>
        <w:rPr>
          <w:rFonts w:ascii="GHEA Grapalat" w:hAnsi="GHEA Grapalat"/>
          <w:u w:val="thick"/>
          <w:lang w:val="hy-AM"/>
        </w:rPr>
        <w:t>լրացում</w:t>
      </w:r>
    </w:p>
    <w:p w:rsidR="002A003A" w:rsidRDefault="00D96E74" w:rsidP="00D96E74">
      <w:pPr>
        <w:pStyle w:val="Standard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87FC4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Կարևորելով 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>դ</w:t>
      </w:r>
      <w:r w:rsidRPr="00587FC4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պրոցաշինության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>ծրագրի գնման</w:t>
      </w:r>
      <w:r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>գործընթաց</w:t>
      </w:r>
      <w:r>
        <w:rPr>
          <w:rFonts w:ascii="GHEA Grapalat" w:eastAsia="Calibri" w:hAnsi="GHEA Grapalat" w:cs="Arial"/>
          <w:bCs/>
          <w:color w:val="000000" w:themeColor="text1"/>
          <w:lang w:val="hy-AM"/>
        </w:rPr>
        <w:t>ներ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ի առավել արդյունավետ կազմակերպումը </w:t>
      </w:r>
      <w:r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ՀՀ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կառավարությ</w:t>
      </w:r>
      <w:r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ունը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2023 թվականի 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>հոկտեմբերի</w:t>
      </w:r>
      <w:r w:rsidRPr="00587FC4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 xml:space="preserve">26-ի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>N</w:t>
      </w:r>
      <w:r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>1869-Ն որոշմամբ սահման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ել է  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Pr="00587FC4">
        <w:rPr>
          <w:rFonts w:ascii="GHEA Grapalat" w:hAnsi="GHEA Grapalat"/>
          <w:bCs/>
          <w:color w:val="000000"/>
          <w:shd w:val="clear" w:color="auto" w:fill="FFFFFF"/>
          <w:lang w:val="hy-AM"/>
        </w:rPr>
        <w:t>պրոցաշինության հետ կապված գնման գործընթացների կազմակերպման առանձնահատկություններ։</w:t>
      </w:r>
      <w:r w:rsidRPr="00D96E7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կառավարության  31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hAnsi="GHEA Grapalat"/>
          <w:lang w:val="hy-AM"/>
        </w:rPr>
        <w:t>10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hAnsi="GHEA Grapalat"/>
          <w:lang w:val="hy-AM"/>
        </w:rPr>
        <w:t xml:space="preserve">2024թ-ի </w:t>
      </w:r>
      <w:r w:rsidRPr="00D96E74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1716-Ա որոշմամբ նախատեսվել է, որ եթե</w:t>
      </w:r>
      <w:r w:rsidRPr="00C63D1C">
        <w:rPr>
          <w:rFonts w:ascii="GHEA Grapalat" w:hAnsi="GHEA Grapalat"/>
          <w:lang w:val="hy-AM"/>
        </w:rPr>
        <w:t xml:space="preserve"> մինչև շինարարության թույտվության ստացումը կապալառուները ձեռք են բերում և շինարարական հրապարակներում պահեստավորում են պայմանագրի անբաժան</w:t>
      </w:r>
      <w:r>
        <w:rPr>
          <w:rFonts w:ascii="GHEA Grapalat" w:hAnsi="GHEA Grapalat"/>
          <w:lang w:val="hy-AM"/>
        </w:rPr>
        <w:t>ելի</w:t>
      </w:r>
      <w:r w:rsidRPr="00C63D1C">
        <w:rPr>
          <w:rFonts w:ascii="GHEA Grapalat" w:hAnsi="GHEA Grapalat"/>
          <w:lang w:val="hy-AM"/>
        </w:rPr>
        <w:t xml:space="preserve"> մաս հանդիսացող  ծավալաթերթ-նախահաշվ</w:t>
      </w:r>
      <w:r>
        <w:rPr>
          <w:rFonts w:ascii="GHEA Grapalat" w:hAnsi="GHEA Grapalat"/>
          <w:lang w:val="hy-AM"/>
        </w:rPr>
        <w:t xml:space="preserve">ով </w:t>
      </w:r>
      <w:r w:rsidRPr="00827216">
        <w:rPr>
          <w:rFonts w:ascii="GHEA Grapalat" w:hAnsi="GHEA Grapalat"/>
          <w:color w:val="000000" w:themeColor="text1"/>
          <w:lang w:val="hy-AM"/>
        </w:rPr>
        <w:t xml:space="preserve">շինարարական աշխատանքների մեկնարկի փուլի համար </w:t>
      </w:r>
      <w:r w:rsidRPr="00C63D1C">
        <w:rPr>
          <w:rFonts w:ascii="GHEA Grapalat" w:hAnsi="GHEA Grapalat"/>
          <w:lang w:val="hy-AM"/>
        </w:rPr>
        <w:t>նախատեսված աշխատանքների կատարման համար անհրաժեշտ շինանյութերը</w:t>
      </w:r>
      <w:r>
        <w:rPr>
          <w:rFonts w:ascii="GHEA Grapalat" w:hAnsi="GHEA Grapalat"/>
          <w:lang w:val="hy-AM"/>
        </w:rPr>
        <w:t>՝</w:t>
      </w:r>
      <w:r w:rsidRPr="00C63D1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պայմանով, որ</w:t>
      </w:r>
      <w:r w:rsidRPr="00C63D1C">
        <w:rPr>
          <w:rFonts w:ascii="GHEA Grapalat" w:hAnsi="GHEA Grapalat"/>
          <w:lang w:val="hy-AM"/>
        </w:rPr>
        <w:t xml:space="preserve"> այդ տողերում նշված են միայն շինանյութերի արժեքները, ապա դրանց դիմաց պատվիրատուները հանձնման-ընդունման արձանագրության հիման վրա </w:t>
      </w:r>
      <w:r>
        <w:rPr>
          <w:rFonts w:ascii="GHEA Grapalat" w:hAnsi="GHEA Grapalat"/>
          <w:lang w:val="hy-AM"/>
        </w:rPr>
        <w:t>կկատար</w:t>
      </w:r>
      <w:r w:rsidRPr="00C63D1C">
        <w:rPr>
          <w:rFonts w:ascii="GHEA Grapalat" w:hAnsi="GHEA Grapalat"/>
          <w:lang w:val="hy-AM"/>
        </w:rPr>
        <w:t>են վճարումներ՝ համապատասխան տողի ծավալով և միավոր գներով բանաձևի արդյունքում ստացված գործակցով։</w:t>
      </w:r>
      <w:r>
        <w:rPr>
          <w:rFonts w:ascii="GHEA Grapalat" w:hAnsi="GHEA Grapalat"/>
          <w:lang w:val="hy-AM"/>
        </w:rPr>
        <w:t xml:space="preserve"> Սակայն նշված կարգավորումը տարածվել է միայն </w:t>
      </w:r>
      <w:r w:rsidRPr="00D96E74">
        <w:rPr>
          <w:rFonts w:ascii="GHEA Grapalat" w:hAnsi="GHEA Grapalat"/>
          <w:lang w:val="hy-AM"/>
        </w:rPr>
        <w:t xml:space="preserve">մինչև </w:t>
      </w:r>
      <w:r>
        <w:rPr>
          <w:rFonts w:ascii="GHEA Grapalat" w:hAnsi="GHEA Grapalat"/>
          <w:lang w:val="hy-AM"/>
        </w:rPr>
        <w:t>նշված ո</w:t>
      </w:r>
      <w:r w:rsidRPr="00D96E74">
        <w:rPr>
          <w:rFonts w:ascii="GHEA Grapalat" w:hAnsi="GHEA Grapalat"/>
          <w:lang w:val="hy-AM"/>
        </w:rPr>
        <w:t>րոշումն ուժի մեջ մտնելը կնքված պայմանագրերի վրա</w:t>
      </w:r>
      <w:r>
        <w:rPr>
          <w:rFonts w:ascii="GHEA Grapalat" w:hAnsi="GHEA Grapalat"/>
          <w:lang w:val="hy-AM"/>
        </w:rPr>
        <w:t xml:space="preserve">։ Նույն կարգավորման անհրաժեշտությունն ունեն նաև նոր կնքված պայմանագրերը, և </w:t>
      </w:r>
      <w:r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ՀՀ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կառավարությ</w:t>
      </w:r>
      <w:r w:rsidR="00A519F4">
        <w:rPr>
          <w:rFonts w:ascii="GHEA Grapalat" w:eastAsia="Calibri" w:hAnsi="GHEA Grapalat" w:cs="Arial"/>
          <w:bCs/>
          <w:color w:val="000000" w:themeColor="text1"/>
          <w:lang w:val="hy-AM"/>
        </w:rPr>
        <w:t>ան 26</w:t>
      </w:r>
      <w:r w:rsidR="00A519F4">
        <w:rPr>
          <w:rFonts w:ascii="Microsoft YaHei" w:eastAsia="Microsoft YaHei" w:hAnsi="Microsoft YaHei" w:cs="Microsoft YaHei"/>
          <w:bCs/>
          <w:color w:val="000000" w:themeColor="text1"/>
          <w:lang w:val="hy-AM"/>
        </w:rPr>
        <w:t>․</w:t>
      </w:r>
      <w:r w:rsidR="00A519F4">
        <w:rPr>
          <w:rFonts w:ascii="GHEA Grapalat" w:eastAsia="Calibri" w:hAnsi="GHEA Grapalat" w:cs="Arial"/>
          <w:bCs/>
          <w:color w:val="000000" w:themeColor="text1"/>
          <w:lang w:val="hy-AM"/>
        </w:rPr>
        <w:t>10</w:t>
      </w:r>
      <w:r w:rsidR="00A519F4">
        <w:rPr>
          <w:rFonts w:ascii="Microsoft YaHei" w:eastAsia="Microsoft YaHei" w:hAnsi="Microsoft YaHei" w:cs="Microsoft YaHei"/>
          <w:bCs/>
          <w:color w:val="000000" w:themeColor="text1"/>
          <w:lang w:val="hy-AM"/>
        </w:rPr>
        <w:t>․</w:t>
      </w:r>
      <w:r w:rsidR="00A519F4">
        <w:rPr>
          <w:rFonts w:ascii="GHEA Grapalat" w:eastAsia="Calibri" w:hAnsi="GHEA Grapalat" w:cs="Arial"/>
          <w:bCs/>
          <w:color w:val="000000" w:themeColor="text1"/>
          <w:lang w:val="hy-AM"/>
        </w:rPr>
        <w:t>2023թ-ի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>N</w:t>
      </w:r>
      <w:r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 xml:space="preserve">1869-Ն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որոշման շրջանակներում կնքված պայմանագրերով միասնական մոտեցում ապահովելու և կապալառու կազմակերպությունների նկատմամբ հավասար պայմաններ ստեղծելու նպատակով</w:t>
      </w:r>
      <w:r w:rsidR="00A519F4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Նախագծի 3-րդ կետով առաջարկվում են որոշակի փոփոխություններ սահմանված կարգի գործածության մասով։</w:t>
      </w:r>
    </w:p>
    <w:p w:rsidR="00D23AC2" w:rsidRDefault="00D23AC2" w:rsidP="00D96E74">
      <w:pPr>
        <w:pStyle w:val="Standard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23AC2" w:rsidRPr="00D23AC2" w:rsidRDefault="00D23AC2" w:rsidP="00D23AC2">
      <w:pPr>
        <w:pStyle w:val="Standard"/>
        <w:spacing w:line="360" w:lineRule="auto"/>
        <w:ind w:firstLine="720"/>
        <w:jc w:val="center"/>
        <w:rPr>
          <w:rFonts w:ascii="GHEA Grapalat" w:hAnsi="GHEA Grapalat" w:cs="Sylfaen"/>
          <w:b/>
          <w:u w:val="thick"/>
          <w:lang w:val="hy-AM"/>
        </w:rPr>
      </w:pPr>
      <w:r w:rsidRPr="00D23AC2">
        <w:rPr>
          <w:rFonts w:ascii="GHEA Grapalat" w:hAnsi="GHEA Grapalat"/>
          <w:u w:val="thick"/>
          <w:lang w:val="hy-AM"/>
        </w:rPr>
        <w:t>Մի շարք գնման պայմանագրերում փոփոխություններ կատարելու թույլտվություններ</w:t>
      </w:r>
    </w:p>
    <w:p w:rsidR="005D4520" w:rsidRDefault="001E2B46" w:rsidP="001E2B46">
      <w:pPr>
        <w:tabs>
          <w:tab w:val="left" w:pos="540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5D4520">
        <w:rPr>
          <w:rFonts w:ascii="GHEA Grapalat" w:hAnsi="GHEA Grapalat" w:cs="Sylfaen"/>
          <w:bCs/>
          <w:sz w:val="24"/>
          <w:szCs w:val="24"/>
          <w:lang w:val="hy-AM"/>
        </w:rPr>
        <w:t>Թույլտվությունները նախատեսված են ՀՀ քաղաքաշինության կոմիտեի և Հայաստանի տարածքային զարգացման հիմնադրամի մասով։</w:t>
      </w:r>
    </w:p>
    <w:p w:rsidR="005D4520" w:rsidRDefault="005D4520" w:rsidP="001E2B46">
      <w:pPr>
        <w:tabs>
          <w:tab w:val="left" w:pos="540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ՀՀ քաղաքաշինության կոմիտեի մասով թույլտվությունները կապված են ավարտված օբյեկտների ծավալների ճշգրտմամբ </w:t>
      </w:r>
      <w:r w:rsidRPr="005D4520">
        <w:rPr>
          <w:rFonts w:ascii="GHEA Grapalat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>Երևանի թիվ 37 հիմնական դպրոցի մարզադահլիճի վերակառուցում</w:t>
      </w:r>
      <w:r w:rsidRPr="005D4520">
        <w:rPr>
          <w:rFonts w:ascii="GHEA Grapalat" w:hAnsi="GHEA Grapalat" w:cs="Sylfaen"/>
          <w:bCs/>
          <w:sz w:val="24"/>
          <w:szCs w:val="24"/>
          <w:lang w:val="hy-AM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>, ինչի համար հանձնարարական է սահմանված ՀՀ կառավարության 21.11.2024թ-ի N 1841-Ն որոշման 2-րդ և 3-րդ կետերով։</w:t>
      </w:r>
    </w:p>
    <w:p w:rsidR="005D4520" w:rsidRPr="005D4520" w:rsidRDefault="005D4520" w:rsidP="001E2B46">
      <w:pPr>
        <w:tabs>
          <w:tab w:val="left" w:pos="540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Ինչ վերաբերում է ՀՏԶՀ-ի կողմից կնքված պայմանագրերին </w:t>
      </w:r>
      <w:r w:rsidRPr="005D4520">
        <w:rPr>
          <w:rFonts w:ascii="GHEA Grapalat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>Խոտի միջնակարգ դպրոց, Լեռնանիստի միջնակարգ դպրոց, Նոյեմբերյանի վարժարան, Ջրահովիտի դպրոց</w:t>
      </w:r>
      <w:r w:rsidRPr="005D4520">
        <w:rPr>
          <w:rFonts w:ascii="GHEA Grapalat" w:hAnsi="GHEA Grapalat" w:cs="Sylfaen"/>
          <w:bCs/>
          <w:sz w:val="24"/>
          <w:szCs w:val="24"/>
          <w:lang w:val="hy-AM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>, ապա դրանցում փոփոխությունները պայմանավորված են ՀՀ կառավարության 30</w:t>
      </w:r>
      <w:r>
        <w:rPr>
          <w:rFonts w:ascii="Microsoft YaHei" w:eastAsia="Microsoft YaHei" w:hAnsi="Microsoft YaHei" w:cs="Microsoft YaHei"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Cs/>
          <w:sz w:val="24"/>
          <w:szCs w:val="24"/>
          <w:lang w:val="hy-AM"/>
        </w:rPr>
        <w:t>11</w:t>
      </w:r>
      <w:r>
        <w:rPr>
          <w:rFonts w:ascii="Microsoft YaHei" w:eastAsia="Microsoft YaHei" w:hAnsi="Microsoft YaHei" w:cs="Microsoft YaHei"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2023թ-ի </w:t>
      </w:r>
      <w:r w:rsidRPr="005D4520">
        <w:rPr>
          <w:rFonts w:ascii="GHEA Grapalat" w:hAnsi="GHEA Grapalat" w:cs="Sylfaen"/>
          <w:bCs/>
          <w:sz w:val="24"/>
          <w:szCs w:val="24"/>
          <w:lang w:val="hy-AM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2093-Ն որոշմամբ հաստատված ցանկում կատարված փոփոխություններով </w:t>
      </w:r>
      <w:r w:rsidRPr="005D4520">
        <w:rPr>
          <w:rFonts w:ascii="GHEA Grapalat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հանվել են կամ փոխվել են հզորությունները, փոփոխվել է հաստատության տեսակը՝ դպրոց/կրթահամալիր</w:t>
      </w:r>
      <w:r w:rsidRPr="005D4520">
        <w:rPr>
          <w:rFonts w:ascii="GHEA Grapalat" w:hAnsi="GHEA Grapalat" w:cs="Sylfaen"/>
          <w:bCs/>
          <w:sz w:val="24"/>
          <w:szCs w:val="24"/>
          <w:lang w:val="hy-AM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1E2B46" w:rsidRDefault="001E2B46" w:rsidP="001E2B46">
      <w:pPr>
        <w:tabs>
          <w:tab w:val="left" w:pos="54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5D4520" w:rsidP="001E2B46">
      <w:pPr>
        <w:tabs>
          <w:tab w:val="left" w:pos="540"/>
        </w:tabs>
        <w:spacing w:line="360" w:lineRule="auto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2239C0"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="002239C0"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="002239C0"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2239C0"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="002239C0"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2239C0"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2239C0"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="002239C0"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5D4520">
        <w:rPr>
          <w:rFonts w:ascii="GHEA Grapalat" w:hAnsi="GHEA Grapalat"/>
          <w:sz w:val="24"/>
          <w:szCs w:val="24"/>
          <w:lang w:val="hy-AM" w:eastAsia="en-US"/>
        </w:rPr>
        <w:t>դպրոցների կառուցման աշ</w:t>
      </w:r>
      <w:r w:rsidR="00152910">
        <w:rPr>
          <w:rFonts w:ascii="GHEA Grapalat" w:hAnsi="GHEA Grapalat"/>
          <w:sz w:val="24"/>
          <w:szCs w:val="24"/>
          <w:lang w:val="hy-AM"/>
        </w:rPr>
        <w:t>խատանքների գնման պայմանագր</w:t>
      </w:r>
      <w:r w:rsidR="00B566A3">
        <w:rPr>
          <w:rFonts w:ascii="GHEA Grapalat" w:hAnsi="GHEA Grapalat"/>
          <w:sz w:val="24"/>
          <w:szCs w:val="24"/>
          <w:lang w:val="hy-AM"/>
        </w:rPr>
        <w:t>եր</w:t>
      </w:r>
      <w:r w:rsidR="00152910">
        <w:rPr>
          <w:rFonts w:ascii="GHEA Grapalat" w:hAnsi="GHEA Grapalat"/>
          <w:sz w:val="24"/>
          <w:szCs w:val="24"/>
          <w:lang w:val="hy-AM"/>
        </w:rPr>
        <w:t>ում</w:t>
      </w:r>
      <w:r w:rsidR="005D4520">
        <w:rPr>
          <w:rFonts w:ascii="GHEA Grapalat" w:hAnsi="GHEA Grapalat"/>
          <w:sz w:val="24"/>
          <w:szCs w:val="24"/>
          <w:lang w:val="hy-AM"/>
        </w:rPr>
        <w:t xml:space="preserve"> ճշտված ծավալաթերթերի ներառումը</w:t>
      </w:r>
      <w:r w:rsidR="00152910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B566A3">
        <w:rPr>
          <w:rFonts w:ascii="GHEA Grapalat" w:hAnsi="GHEA Grapalat"/>
          <w:lang w:val="hy-AM"/>
        </w:rPr>
        <w:t>կլուծվի</w:t>
      </w:r>
      <w:r>
        <w:rPr>
          <w:rFonts w:ascii="GHEA Grapalat" w:hAnsi="GHEA Grapalat"/>
          <w:lang w:val="hy-AM"/>
        </w:rPr>
        <w:t xml:space="preserve"> </w:t>
      </w:r>
      <w:r w:rsidR="005D4520">
        <w:rPr>
          <w:rFonts w:ascii="GHEA Grapalat" w:hAnsi="GHEA Grapalat"/>
          <w:lang w:val="hy-AM"/>
        </w:rPr>
        <w:t>մի շարք դպրոցների</w:t>
      </w:r>
      <w:r w:rsidRPr="009B67F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կառուցման </w:t>
      </w:r>
      <w:r w:rsidR="00DB2502">
        <w:rPr>
          <w:rFonts w:ascii="GHEA Grapalat" w:hAnsi="GHEA Grapalat"/>
          <w:lang w:val="hy-AM"/>
        </w:rPr>
        <w:t>աշխատանքների փաստացի ծավալների ճշգրտման արդյունքում առաջացած լրացուցիչ աշխատանքների համար համաձայնագիր կնքելու</w:t>
      </w:r>
      <w:r w:rsidR="00B566A3">
        <w:rPr>
          <w:rFonts w:ascii="GHEA Grapalat" w:hAnsi="GHEA Grapalat"/>
          <w:lang w:val="hy-AM"/>
        </w:rPr>
        <w:t xml:space="preserve"> խնդիրը</w:t>
      </w:r>
      <w:r w:rsidRPr="009B67F1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="001C3382" w:rsidRPr="001C3382">
        <w:rPr>
          <w:rFonts w:ascii="GHEA Grapalat" w:hAnsi="GHEA Grapalat" w:cs="Sylfaen"/>
          <w:lang w:val="hy-AM"/>
        </w:rPr>
        <w:t>Հայաստանի Հանրապետության կառավարության 2021 թվականի հուլիսի 15-ի N 1135-Ա որոշման մեջ  փոփոխություն, Հայաստանի Հանրապետության կառավարության 2024 թվականի օգոստոս 8-ի N 1251-Ա որոշման մեջ լրացում, Հայաստանի Հանրապետության կառավարության 2024 թվականի հոկտեմբերի 31-ի N 1716-Ա որոշման մեջ փոփոխություններ կատարելու, ինչպես նա</w:t>
      </w:r>
      <w:r w:rsidR="001C3382">
        <w:rPr>
          <w:rFonts w:ascii="GHEA Grapalat" w:hAnsi="GHEA Grapalat" w:cs="Sylfaen"/>
          <w:lang w:val="hy-AM"/>
        </w:rPr>
        <w:t>և</w:t>
      </w:r>
      <w:r w:rsidR="001C3382" w:rsidRPr="001C3382">
        <w:rPr>
          <w:rFonts w:ascii="GHEA Grapalat" w:hAnsi="GHEA Grapalat" w:cs="Sylfaen"/>
          <w:lang w:val="hy-AM"/>
        </w:rPr>
        <w:t xml:space="preserve"> մի շարք գնման պայմանագրերում փոփոխություններ կատարելու թույլտվություն տալու մասին</w:t>
      </w:r>
      <w:r w:rsidR="001C3382" w:rsidRPr="009B67F1">
        <w:rPr>
          <w:rFonts w:ascii="GHEA Grapalat" w:hAnsi="GHEA Grapalat" w:cs="Sylfaen"/>
          <w:lang w:val="hy-AM"/>
        </w:rPr>
        <w:t xml:space="preserve">» </w:t>
      </w:r>
      <w:r w:rsidRPr="009B67F1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>202</w:t>
      </w:r>
      <w:r w:rsidR="001C3382"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hy-AM"/>
        </w:rPr>
        <w:t xml:space="preserve">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Pr="00681312" w:rsidRDefault="001B424D" w:rsidP="0068131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</w:t>
      </w:r>
      <w:r w:rsidR="0068131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8-ր</w:t>
      </w:r>
      <w:r w:rsidR="00681312">
        <w:rPr>
          <w:rFonts w:ascii="GHEA Grapalat" w:hAnsi="GHEA Grapalat" w:cs="Sylfaen"/>
          <w:lang w:val="hy-AM"/>
        </w:rPr>
        <w:t>դ</w:t>
      </w:r>
      <w:r>
        <w:rPr>
          <w:rFonts w:ascii="GHEA Grapalat" w:hAnsi="GHEA Grapalat" w:cs="Sylfaen"/>
          <w:lang w:val="hy-AM"/>
        </w:rPr>
        <w:t xml:space="preserve">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="0058304F">
        <w:rPr>
          <w:rFonts w:ascii="GHEA Grapalat" w:hAnsi="GHEA Grapalat" w:cs="Sylfaen"/>
          <w:i/>
          <w:lang w:val="hy-AM"/>
        </w:rPr>
        <w:t>Կ</w:t>
      </w:r>
      <w:r w:rsidRPr="007E3A71">
        <w:rPr>
          <w:rFonts w:ascii="GHEA Grapalat" w:hAnsi="GHEA Grapalat" w:cs="Sylfaen"/>
          <w:i/>
          <w:lang w:val="hy-AM"/>
        </w:rPr>
        <w:t xml:space="preserve">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="00152910"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="0058304F">
        <w:rPr>
          <w:rFonts w:ascii="GHEA Grapalat" w:hAnsi="GHEA Grapalat" w:cs="Sylfaen"/>
          <w:lang w:val="hy-AM"/>
        </w:rPr>
        <w:t>.</w:t>
      </w:r>
    </w:p>
    <w:p w:rsidR="0058304F" w:rsidRPr="008D7F0B" w:rsidRDefault="0058304F" w:rsidP="00681312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F72" w:rsidRDefault="00391F72" w:rsidP="0022587F">
      <w:r>
        <w:separator/>
      </w:r>
    </w:p>
  </w:endnote>
  <w:endnote w:type="continuationSeparator" w:id="0">
    <w:p w:rsidR="00391F72" w:rsidRDefault="00391F72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F72" w:rsidRDefault="00391F72" w:rsidP="0022587F">
      <w:r>
        <w:separator/>
      </w:r>
    </w:p>
  </w:footnote>
  <w:footnote w:type="continuationSeparator" w:id="0">
    <w:p w:rsidR="00391F72" w:rsidRDefault="00391F72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25FDA"/>
    <w:rsid w:val="000332B1"/>
    <w:rsid w:val="00033587"/>
    <w:rsid w:val="000342CC"/>
    <w:rsid w:val="00036B30"/>
    <w:rsid w:val="00045A6E"/>
    <w:rsid w:val="0005307F"/>
    <w:rsid w:val="000539DB"/>
    <w:rsid w:val="00062F9E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B06F5"/>
    <w:rsid w:val="000B26DD"/>
    <w:rsid w:val="000B55A6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1E97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97A13"/>
    <w:rsid w:val="001A1862"/>
    <w:rsid w:val="001A2F4C"/>
    <w:rsid w:val="001B2EA3"/>
    <w:rsid w:val="001B424D"/>
    <w:rsid w:val="001C3382"/>
    <w:rsid w:val="001E09D5"/>
    <w:rsid w:val="001E0CD7"/>
    <w:rsid w:val="001E0CF4"/>
    <w:rsid w:val="001E2B46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5427C"/>
    <w:rsid w:val="002543E6"/>
    <w:rsid w:val="00260FF6"/>
    <w:rsid w:val="002648CB"/>
    <w:rsid w:val="00270E61"/>
    <w:rsid w:val="00282DA7"/>
    <w:rsid w:val="00285F9B"/>
    <w:rsid w:val="00287656"/>
    <w:rsid w:val="00292EE5"/>
    <w:rsid w:val="00297E96"/>
    <w:rsid w:val="002A003A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2F5684"/>
    <w:rsid w:val="00300DAC"/>
    <w:rsid w:val="003033C4"/>
    <w:rsid w:val="003045B8"/>
    <w:rsid w:val="00314B59"/>
    <w:rsid w:val="00330AA8"/>
    <w:rsid w:val="0033397D"/>
    <w:rsid w:val="0034534B"/>
    <w:rsid w:val="003508F4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1F72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4760"/>
    <w:rsid w:val="003F54FB"/>
    <w:rsid w:val="004065D7"/>
    <w:rsid w:val="00411910"/>
    <w:rsid w:val="00411A98"/>
    <w:rsid w:val="00413348"/>
    <w:rsid w:val="00414273"/>
    <w:rsid w:val="0042188F"/>
    <w:rsid w:val="00424C0B"/>
    <w:rsid w:val="004270D0"/>
    <w:rsid w:val="0043599A"/>
    <w:rsid w:val="00437E15"/>
    <w:rsid w:val="00437ED2"/>
    <w:rsid w:val="004408C9"/>
    <w:rsid w:val="00445810"/>
    <w:rsid w:val="00453A07"/>
    <w:rsid w:val="00464D08"/>
    <w:rsid w:val="00465DAA"/>
    <w:rsid w:val="004730F2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4520"/>
    <w:rsid w:val="005D57FE"/>
    <w:rsid w:val="005E1DC5"/>
    <w:rsid w:val="005E3B00"/>
    <w:rsid w:val="005E5D1F"/>
    <w:rsid w:val="005E61E0"/>
    <w:rsid w:val="005E6520"/>
    <w:rsid w:val="005F0052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3A23"/>
    <w:rsid w:val="006268E7"/>
    <w:rsid w:val="00633C73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A19"/>
    <w:rsid w:val="007822C5"/>
    <w:rsid w:val="007835C4"/>
    <w:rsid w:val="007857A2"/>
    <w:rsid w:val="00792D40"/>
    <w:rsid w:val="00794E71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1278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B3A"/>
    <w:rsid w:val="00881DEC"/>
    <w:rsid w:val="00887233"/>
    <w:rsid w:val="00897F88"/>
    <w:rsid w:val="008A1F2B"/>
    <w:rsid w:val="008B71CC"/>
    <w:rsid w:val="008C7B8D"/>
    <w:rsid w:val="008D1D75"/>
    <w:rsid w:val="008D4198"/>
    <w:rsid w:val="008D4367"/>
    <w:rsid w:val="008D5984"/>
    <w:rsid w:val="008D7F0B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07A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219B"/>
    <w:rsid w:val="00A155AD"/>
    <w:rsid w:val="00A2347B"/>
    <w:rsid w:val="00A30790"/>
    <w:rsid w:val="00A33CF1"/>
    <w:rsid w:val="00A34B69"/>
    <w:rsid w:val="00A35418"/>
    <w:rsid w:val="00A36023"/>
    <w:rsid w:val="00A413F6"/>
    <w:rsid w:val="00A41468"/>
    <w:rsid w:val="00A45627"/>
    <w:rsid w:val="00A45D40"/>
    <w:rsid w:val="00A476FD"/>
    <w:rsid w:val="00A519F4"/>
    <w:rsid w:val="00A52A2D"/>
    <w:rsid w:val="00A6018C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B65CC"/>
    <w:rsid w:val="00AC0E6F"/>
    <w:rsid w:val="00AC1EF5"/>
    <w:rsid w:val="00AC4187"/>
    <w:rsid w:val="00AD6E0F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68A6"/>
    <w:rsid w:val="00B477F1"/>
    <w:rsid w:val="00B566A3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3EAD"/>
    <w:rsid w:val="00BC5473"/>
    <w:rsid w:val="00BD1B33"/>
    <w:rsid w:val="00BD3397"/>
    <w:rsid w:val="00BD5D16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4BA9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3AC2"/>
    <w:rsid w:val="00D23D5C"/>
    <w:rsid w:val="00D248B6"/>
    <w:rsid w:val="00D24D4B"/>
    <w:rsid w:val="00D30883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812F2"/>
    <w:rsid w:val="00D854B8"/>
    <w:rsid w:val="00D91784"/>
    <w:rsid w:val="00D961A8"/>
    <w:rsid w:val="00D96E74"/>
    <w:rsid w:val="00DA74F8"/>
    <w:rsid w:val="00DA79DA"/>
    <w:rsid w:val="00DB23FC"/>
    <w:rsid w:val="00DB2502"/>
    <w:rsid w:val="00DB3D57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11B9"/>
    <w:rsid w:val="00E9356A"/>
    <w:rsid w:val="00E93E2B"/>
    <w:rsid w:val="00E96514"/>
    <w:rsid w:val="00E975DA"/>
    <w:rsid w:val="00EB1152"/>
    <w:rsid w:val="00EC0441"/>
    <w:rsid w:val="00EC1882"/>
    <w:rsid w:val="00EC72B8"/>
    <w:rsid w:val="00EC76C7"/>
    <w:rsid w:val="00EE23E3"/>
    <w:rsid w:val="00EF2AD1"/>
    <w:rsid w:val="00F028F5"/>
    <w:rsid w:val="00F03ADB"/>
    <w:rsid w:val="00F0557D"/>
    <w:rsid w:val="00F076AF"/>
    <w:rsid w:val="00F1336B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652AA"/>
    <w:rsid w:val="00F85F00"/>
    <w:rsid w:val="00F92560"/>
    <w:rsid w:val="00F97EA2"/>
    <w:rsid w:val="00FA07F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2909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D96E7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val="en-GB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20B14-2415-49B6-9781-2431180E9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3337</TotalTime>
  <Pages>6</Pages>
  <Words>1085</Words>
  <Characters>8269</Characters>
  <Application>Microsoft Office Word</Application>
  <DocSecurity>0</DocSecurity>
  <Lines>287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https://mul2.gov.am/tasks/1079972/oneclick?token=cc8d3e12b7272abc596cfdfe5c6eb35d</cp:keywords>
  <dc:description/>
  <cp:lastModifiedBy>user</cp:lastModifiedBy>
  <cp:revision>410</cp:revision>
  <cp:lastPrinted>2021-10-28T15:04:00Z</cp:lastPrinted>
  <dcterms:created xsi:type="dcterms:W3CDTF">2021-02-09T16:30:00Z</dcterms:created>
  <dcterms:modified xsi:type="dcterms:W3CDTF">2024-12-11T12:51:00Z</dcterms:modified>
</cp:coreProperties>
</file>