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E0A33" w:rsidRPr="009E18C2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:rsidR="004E0A33" w:rsidRPr="009E18C2" w:rsidRDefault="002F2C3C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2F2C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ՇԻՐԱԿԻ ՄԱՐԶԻ ԳՅՈՒՄՐԻ ՀԱՄԱՅՆՔԻ ԱՎԱԳԱՆՈՒ ԼԻԱԶՈՐՈՒԹՅՈՒՆՆԵՐԸ ՎԱՂԱԺԱՄԿԵՏ ԴԱԴԱՐԵՑՆԵԼՈՒ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Pr="002F2C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05A77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F27372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r w:rsidR="00205A77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 ՍՏԱՑՎԱԾ ԱՌԱՋԱՐԿՈՒԹՅՈՒՆՆԵՐԻ</w:t>
      </w:r>
    </w:p>
    <w:p w:rsidR="00BC3934" w:rsidRDefault="00BC3934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7"/>
        <w:gridCol w:w="38"/>
        <w:gridCol w:w="136"/>
        <w:gridCol w:w="5578"/>
      </w:tblGrid>
      <w:tr w:rsidR="00BC3934" w:rsidRPr="004E0A33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C3934" w:rsidRPr="00317B52" w:rsidRDefault="002F2C3C" w:rsidP="00D947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ՀՀ կենտրոնական ընտրական հանձնաժողով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F07B26" w:rsidRDefault="00337BB5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11.12</w:t>
            </w:r>
            <w:r w:rsidR="00575327" w:rsidRPr="00F07B2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.</w:t>
            </w:r>
            <w:r w:rsidR="00317B52" w:rsidRPr="00F07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202</w:t>
            </w:r>
            <w:r w:rsidR="00875360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4</w:t>
            </w:r>
            <w:r w:rsidR="00317B52" w:rsidRPr="00F07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թ.</w:t>
            </w:r>
          </w:p>
        </w:tc>
      </w:tr>
      <w:tr w:rsidR="00BC3934" w:rsidRPr="004E0A33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4E0A33" w:rsidRDefault="00BC3934" w:rsidP="00D94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F07B26" w:rsidRDefault="00317B5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07B26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6F47FB" w:rsidRPr="006F47FB">
              <w:rPr>
                <w:rFonts w:ascii="GHEA Grapalat" w:eastAsia="Times New Roman" w:hAnsi="GHEA Grapalat" w:cs="Times New Roman"/>
                <w:b/>
                <w:color w:val="000000"/>
              </w:rPr>
              <w:t>01/</w:t>
            </w:r>
            <w:r w:rsidR="00337BB5">
              <w:rPr>
                <w:rFonts w:ascii="GHEA Grapalat" w:eastAsia="Times New Roman" w:hAnsi="GHEA Grapalat" w:cs="Times New Roman"/>
                <w:b/>
                <w:color w:val="000000"/>
              </w:rPr>
              <w:t>11</w:t>
            </w:r>
            <w:r w:rsidR="0004168B">
              <w:rPr>
                <w:rFonts w:ascii="GHEA Grapalat" w:eastAsia="Times New Roman" w:hAnsi="GHEA Grapalat" w:cs="Times New Roman"/>
                <w:b/>
                <w:color w:val="000000"/>
              </w:rPr>
              <w:t>/424</w:t>
            </w:r>
          </w:p>
        </w:tc>
      </w:tr>
      <w:tr w:rsidR="00BC3934" w:rsidRPr="009E18C2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BA1ADF" w:rsidRDefault="0055475D" w:rsidP="00F640B8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55475D">
              <w:rPr>
                <w:rFonts w:ascii="GHEA Grapalat" w:eastAsia="Times New Roman" w:hAnsi="GHEA Grapalat" w:cs="Times New Roman"/>
                <w:color w:val="000000"/>
              </w:rPr>
              <w:t>Ձեր 2024 թվականի դեկտեմբերի 10-ի Ւ1 02/12.21/42605-2024 գրության կապակցությամբ տեղեկացնում եմ, որ «Հայաստանի Հանրապետության Շիրակի մարզի Գյումրի համայնքի</w:t>
            </w:r>
            <w:r w:rsidRPr="0055475D">
              <w:rPr>
                <w:rFonts w:ascii="GHEA Grapalat" w:eastAsia="Times New Roman" w:hAnsi="GHEA Grapalat" w:cs="Times New Roman"/>
                <w:color w:val="000000"/>
              </w:rPr>
              <w:tab/>
              <w:t>ավագանու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55475D">
              <w:rPr>
                <w:rFonts w:ascii="GHEA Grapalat" w:eastAsia="Times New Roman" w:hAnsi="GHEA Grapalat" w:cs="Times New Roman"/>
                <w:color w:val="000000"/>
              </w:rPr>
              <w:t>լիազորությունները վաղաժամկետ</w:t>
            </w:r>
            <w:r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55475D">
              <w:rPr>
                <w:rFonts w:ascii="GHEA Grapalat" w:eastAsia="Times New Roman" w:hAnsi="GHEA Grapalat" w:cs="Times New Roman"/>
                <w:color w:val="000000"/>
              </w:rPr>
              <w:t>դադարեցնելու մասին» և «Հայաստանի Հանրապետության Շիրակի մարզի Գյումրի համայնքի ավագանու արտահերթ ընտրություններ նշանակելու մասին» ՀՀ կառավարության որոշումների նախագծերի վերաբերյալ Կենտրոնական ընտրական հանձնաժողովն առաջարկություններ և դիտողություններ չունի։</w:t>
            </w:r>
            <w:r w:rsidR="00F640B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343D" w:rsidRPr="00187EF1" w:rsidRDefault="006F47FB" w:rsidP="00B504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գիտություն:</w:t>
            </w:r>
          </w:p>
        </w:tc>
      </w:tr>
      <w:tr w:rsidR="00262C1C" w:rsidRPr="005A7FDB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262C1C" w:rsidRPr="005213DF" w:rsidRDefault="005C42C2" w:rsidP="00262C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ՀՀ ներքին գործերի</w:t>
            </w:r>
            <w:r w:rsidR="0087536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62C1C" w:rsidRPr="00176810" w:rsidRDefault="005C42C2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11.12</w:t>
            </w:r>
            <w:r w:rsidR="0048730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.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202</w:t>
            </w:r>
            <w:r w:rsidR="002676F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4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թ.</w:t>
            </w:r>
          </w:p>
        </w:tc>
      </w:tr>
      <w:tr w:rsidR="00262C1C" w:rsidRPr="005A7FDB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2C1C" w:rsidRPr="00176810" w:rsidRDefault="00262C1C" w:rsidP="00262C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62C1C" w:rsidRPr="005A7FDB" w:rsidRDefault="005A7FDB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042B77">
              <w:rPr>
                <w:rFonts w:ascii="GHEA Grapalat" w:eastAsia="Times New Roman" w:hAnsi="GHEA Grapalat" w:cs="Times New Roman"/>
                <w:b/>
                <w:color w:val="000000"/>
              </w:rPr>
              <w:t>43/6233914-24</w:t>
            </w:r>
          </w:p>
        </w:tc>
      </w:tr>
      <w:tr w:rsidR="005C42C2" w:rsidRPr="005C42C2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F2476" w:rsidRDefault="003F2476" w:rsidP="003F2476">
            <w:pPr>
              <w:spacing w:line="240" w:lineRule="auto"/>
              <w:ind w:firstLine="512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</w:t>
            </w:r>
            <w:r w:rsidRPr="00E4568B">
              <w:rPr>
                <w:rFonts w:ascii="GHEA Grapalat" w:hAnsi="GHEA Grapalat"/>
                <w:bCs/>
                <w:iCs/>
                <w:lang w:val="af-ZA"/>
              </w:rPr>
              <w:t xml:space="preserve">Ի </w:t>
            </w:r>
            <w:r>
              <w:rPr>
                <w:rFonts w:ascii="GHEA Grapalat" w:hAnsi="GHEA Grapalat"/>
                <w:bCs/>
                <w:iCs/>
                <w:lang w:val="hy-AM"/>
              </w:rPr>
              <w:t>կատարումն ՀՀ վարչապետի 10</w:t>
            </w:r>
            <w:r w:rsidRPr="00E4568B">
              <w:rPr>
                <w:rFonts w:ascii="Cambria Math" w:hAnsi="Cambria Math" w:cs="Cambria Math"/>
                <w:bCs/>
                <w:iCs/>
                <w:lang w:val="af-ZA"/>
              </w:rPr>
              <w:t>․</w:t>
            </w:r>
            <w:r w:rsidRPr="00E4568B">
              <w:rPr>
                <w:rFonts w:ascii="GHEA Grapalat" w:hAnsi="GHEA Grapalat"/>
                <w:bCs/>
                <w:iCs/>
                <w:lang w:val="hy-AM"/>
              </w:rPr>
              <w:t>1</w:t>
            </w:r>
            <w:r>
              <w:rPr>
                <w:rFonts w:ascii="GHEA Grapalat" w:hAnsi="GHEA Grapalat"/>
                <w:bCs/>
                <w:iCs/>
                <w:lang w:val="hy-AM"/>
              </w:rPr>
              <w:t>2</w:t>
            </w:r>
            <w:r w:rsidRPr="00E4568B">
              <w:rPr>
                <w:rFonts w:ascii="Cambria Math" w:hAnsi="Cambria Math" w:cs="Cambria Math"/>
                <w:bCs/>
                <w:iCs/>
                <w:lang w:val="af-ZA"/>
              </w:rPr>
              <w:t>․</w:t>
            </w:r>
            <w:r w:rsidRPr="00E4568B">
              <w:rPr>
                <w:rFonts w:ascii="GHEA Grapalat" w:hAnsi="GHEA Grapalat"/>
                <w:bCs/>
                <w:iCs/>
                <w:lang w:val="af-ZA"/>
              </w:rPr>
              <w:t>2024թ</w:t>
            </w:r>
            <w:r w:rsidRPr="00E4568B">
              <w:rPr>
                <w:rFonts w:ascii="Cambria Math" w:hAnsi="Cambria Math" w:cs="Cambria Math"/>
                <w:bCs/>
                <w:iCs/>
                <w:lang w:val="af-ZA"/>
              </w:rPr>
              <w:t>․</w:t>
            </w:r>
            <w:r w:rsidRPr="00E4568B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E4568B">
              <w:rPr>
                <w:rFonts w:ascii="GHEA Grapalat" w:hAnsi="GHEA Grapalat"/>
                <w:bCs/>
                <w:iCs/>
                <w:lang w:val="af-ZA"/>
              </w:rPr>
              <w:t xml:space="preserve">թիվ </w:t>
            </w:r>
            <w:r w:rsidRPr="00CB588E">
              <w:rPr>
                <w:rFonts w:ascii="GHEA Grapalat" w:hAnsi="GHEA Grapalat"/>
                <w:shd w:val="clear" w:color="auto" w:fill="FFFFFF"/>
                <w:lang w:val="hy-AM"/>
              </w:rPr>
              <w:t>02/12.21/42605-2024</w:t>
            </w:r>
            <w:r>
              <w:rPr>
                <w:rFonts w:ascii="Verdana" w:hAnsi="Verdana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հանձնարարականի</w:t>
            </w:r>
            <w:r w:rsidRPr="00E4568B">
              <w:rPr>
                <w:rFonts w:ascii="GHEA Grapalat" w:hAnsi="GHEA Grapalat"/>
                <w:bCs/>
                <w:iCs/>
                <w:lang w:val="af-ZA"/>
              </w:rPr>
              <w:t>՝</w:t>
            </w:r>
            <w:r>
              <w:rPr>
                <w:rFonts w:ascii="GHEA Grapalat" w:hAnsi="GHEA Grapalat"/>
                <w:bCs/>
                <w:lang w:val="hy-AM"/>
              </w:rPr>
              <w:t xml:space="preserve"> ՀՀ ներքին գործերի նախարարությունում ուսումնասիրվել են </w:t>
            </w:r>
            <w:r>
              <w:rPr>
                <w:rFonts w:ascii="GHEA Grapalat" w:eastAsia="Times New Roman" w:hAnsi="GHEA Grapalat" w:cs="Times New Roman"/>
                <w:lang w:val="hy-AM"/>
              </w:rPr>
              <w:t>«Հայաստանի Հանրապետության Շիրակի մարզի Գյումրի համայնքի ավագանու լիազորությունները վաղաժամկետ դադարեցնելու մասին» և «Հայաստանի Հանրապետության Շիրակի մարզի Գյումրի համայնքի ավագանու արտահերթ ընտրություններ նշանակելու մասին» ՀՀ կառավարության որոշումների նախագծերը, որոնց վերաբերյալ առաջարկություններ և առարկություններ չկան։</w:t>
            </w:r>
          </w:p>
          <w:p w:rsidR="005C42C2" w:rsidRPr="00E26318" w:rsidRDefault="003F2476" w:rsidP="003F2476">
            <w:pPr>
              <w:spacing w:line="240" w:lineRule="auto"/>
              <w:ind w:firstLine="51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 xml:space="preserve">  Միաժամանակ, ընտրությունների կազմակերպման համար անհրաժեշտ ֆինանսական և այլ կազմակերպչական հարցերի վերաբերյալ առաջարկությունները կներկայացվեն լրացուցիչ՝ ընտրության անցկացման օրը նշանակվելուց հետո։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5C42C2" w:rsidRPr="005A7FDB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5C42C2" w:rsidRPr="00F13D16" w:rsidRDefault="0026003A" w:rsidP="005C42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ՀՀ արդարադատության</w:t>
            </w:r>
            <w:r w:rsidR="005C42C2" w:rsidRPr="004171B3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C42C2" w:rsidRPr="00176810" w:rsidRDefault="0026003A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11.12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.2024թ.</w:t>
            </w:r>
          </w:p>
        </w:tc>
      </w:tr>
      <w:tr w:rsidR="005C42C2" w:rsidRPr="005A7FDB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42C2" w:rsidRPr="00176810" w:rsidRDefault="005C42C2" w:rsidP="005C42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C42C2" w:rsidRPr="004447AC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№</w:t>
            </w:r>
            <w:r w:rsidR="0026003A" w:rsidRPr="0026003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//50580-2024</w:t>
            </w:r>
          </w:p>
        </w:tc>
      </w:tr>
      <w:tr w:rsidR="005C42C2" w:rsidRPr="00F640B8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003A" w:rsidRPr="0026003A" w:rsidRDefault="0026003A" w:rsidP="0026003A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26003A">
              <w:rPr>
                <w:rFonts w:ascii="GHEA Grapalat" w:eastAsia="Times New Roman" w:hAnsi="GHEA Grapalat"/>
                <w:color w:val="000000"/>
                <w:lang w:val="hy-AM"/>
              </w:rPr>
              <w:t xml:space="preserve">«Հայաստանի Հանրապետության Շիրակի մարզի Գյումրի համայնքի ավագանու լիազորությունները վաղաժամկետ դադարեցնելու մասին» և </w:t>
            </w:r>
            <w:r w:rsidRPr="0026003A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«Հայաստանի Հանրապետության Շիրակի մարզի Գյումրի համայնքի ավագանու արտահերթ ընտրություններ նշանակելու մասին» ՀՀ կառավարության որոշումների</w:t>
            </w:r>
            <w:r w:rsidRPr="0026003A">
              <w:rPr>
                <w:rFonts w:ascii="GHEA Grapalat" w:hAnsi="GHEA Grapalat" w:cs="Sylfaen"/>
                <w:noProof/>
                <w:lang w:val="hy-AM"/>
              </w:rPr>
              <w:t xml:space="preserve"> նախագծերի վերաբերյալ հայտնում ենք հետևյալը</w:t>
            </w:r>
            <w:r w:rsidRPr="0026003A">
              <w:rPr>
                <w:rFonts w:ascii="Microsoft JhengHei" w:eastAsia="Microsoft JhengHei" w:hAnsi="Microsoft JhengHei" w:cs="Microsoft JhengHei" w:hint="eastAsia"/>
                <w:noProof/>
                <w:lang w:val="hy-AM"/>
              </w:rPr>
              <w:t>․</w:t>
            </w:r>
          </w:p>
          <w:p w:rsidR="0026003A" w:rsidRPr="0026003A" w:rsidRDefault="0026003A" w:rsidP="0026003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600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26003A">
              <w:rPr>
                <w:rFonts w:ascii="Microsoft JhengHei" w:eastAsia="Microsoft JhengHei" w:hAnsi="Microsoft JhengHei" w:cs="Microsoft JhengHei" w:hint="eastAsia"/>
                <w:color w:val="000000"/>
                <w:shd w:val="clear" w:color="auto" w:fill="FFFFFF"/>
                <w:lang w:val="hy-AM"/>
              </w:rPr>
              <w:t>․</w:t>
            </w:r>
            <w:r w:rsidRPr="0026003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6003A">
              <w:rPr>
                <w:rFonts w:ascii="GHEA Grapalat" w:eastAsia="Times New Roman" w:hAnsi="GHEA Grapalat"/>
                <w:color w:val="000000"/>
                <w:lang w:val="hy-AM"/>
              </w:rPr>
              <w:t xml:space="preserve">«Հայաստանի Հանրապետության Շիրակի մարզի Գյումրի համայնքի ավագանու լիազորությունները վաղաժամկետ դադարեցնելու մասին» ՀՀ կառավարության որոշման նախաբանում, որպես սույն նախագծի ընդունման համար հիմք հանդիսացող լիազորող նորմ՝ նշված է «Տեղական ինքնակառավարման մասին» օրենքի 69-րդ հոդվածը։ </w:t>
            </w:r>
            <w:r w:rsidRPr="0026003A">
              <w:rPr>
                <w:rFonts w:ascii="GHEA Grapalat" w:eastAsia="MS Gothic" w:hAnsi="GHEA Grapalat" w:cs="Arial"/>
                <w:lang w:val="hy-AM"/>
              </w:rPr>
              <w:t xml:space="preserve">Ուստի </w:t>
            </w:r>
            <w:r w:rsidRPr="0026003A">
              <w:rPr>
                <w:rFonts w:ascii="GHEA Grapalat" w:eastAsia="Times New Roman" w:hAnsi="GHEA Grapalat"/>
                <w:color w:val="000000"/>
                <w:lang w:val="hy-AM"/>
              </w:rPr>
              <w:t xml:space="preserve">գտնում ենք, </w:t>
            </w:r>
            <w:r w:rsidRPr="0026003A">
              <w:rPr>
                <w:rFonts w:ascii="GHEA Grapalat" w:eastAsia="MS Gothic" w:hAnsi="GHEA Grapalat" w:cs="Arial"/>
                <w:lang w:val="hy-AM"/>
              </w:rPr>
              <w:t>որ անհրաժեշտ է սույն նախագծին կից ներկայացված հիմնավորումից հանել հետևյալ նախադասությունները</w:t>
            </w:r>
            <w:r w:rsidRPr="0026003A"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</w:p>
          <w:p w:rsidR="0026003A" w:rsidRPr="0026003A" w:rsidRDefault="0026003A" w:rsidP="0026003A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i/>
                <w:color w:val="000000"/>
                <w:lang w:val="hy-AM"/>
              </w:rPr>
            </w:pPr>
            <w:r w:rsidRPr="0026003A">
              <w:rPr>
                <w:rFonts w:ascii="GHEA Grapalat" w:eastAsia="MS Gothic" w:hAnsi="GHEA Grapalat" w:cs="Arial"/>
                <w:lang w:val="hy-AM"/>
              </w:rPr>
              <w:t xml:space="preserve"> </w:t>
            </w:r>
            <w:r w:rsidRPr="0026003A">
              <w:rPr>
                <w:rFonts w:ascii="GHEA Grapalat" w:eastAsia="MS Gothic" w:hAnsi="GHEA Grapalat" w:cs="Arial"/>
                <w:i/>
                <w:lang w:val="hy-AM"/>
              </w:rPr>
              <w:t>«Բացի այդ, ս.թ. հոկտեմբերի 28-ին ՀՀ Շիրակի մարզի Գյումրի համայնքի ղեկավար Վարդգես Սամսոնյանը հրաժարական է տվել: Թափուր են մնացել նաև համայնքի ղեկավարի տեղակալների պաշտոնները:</w:t>
            </w:r>
          </w:p>
          <w:p w:rsidR="005C42C2" w:rsidRPr="0026003A" w:rsidRDefault="0026003A" w:rsidP="0026003A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26003A">
              <w:rPr>
                <w:rFonts w:ascii="GHEA Grapalat" w:eastAsia="MS Gothic" w:hAnsi="GHEA Grapalat" w:cs="Arial"/>
                <w:i/>
                <w:lang w:val="hy-AM"/>
              </w:rPr>
              <w:t>Գյումրի համայնքում կառավարման ճգնաժամը վերացնելու նպատակով, ինչպես հաշվի առնելով վերոնշյալ հանգամանքները՝ Կառավարությունը դադարեցնում է Գյումրի համայնքի ավագանու լիազորությունները:»։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 xml:space="preserve">Ընդունվել է </w:t>
            </w:r>
          </w:p>
          <w:p w:rsidR="0060083B" w:rsidRPr="00D31903" w:rsidRDefault="0060083B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Հիմնավորումը խմբագրվել է</w:t>
            </w:r>
          </w:p>
        </w:tc>
      </w:tr>
      <w:tr w:rsidR="005C42C2" w:rsidRPr="004E0A33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5C42C2" w:rsidRPr="00CD56D7" w:rsidRDefault="00D72665" w:rsidP="005C42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C42C2" w:rsidRPr="00DC3DEA" w:rsidRDefault="00D72665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11.12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4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թ.</w:t>
            </w:r>
          </w:p>
        </w:tc>
      </w:tr>
      <w:tr w:rsidR="005C42C2" w:rsidRPr="004E0A33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42C2" w:rsidRPr="00CD56D7" w:rsidRDefault="005C42C2" w:rsidP="005C42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C42C2" w:rsidRPr="0065468C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447A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№</w:t>
            </w:r>
            <w:r w:rsidR="0065468C" w:rsidRPr="0065468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01/11-4/26567-2024</w:t>
            </w:r>
          </w:p>
        </w:tc>
      </w:tr>
      <w:tr w:rsidR="005C42C2" w:rsidRPr="004E0A33" w:rsidTr="002A20D3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42C2" w:rsidRPr="00444270" w:rsidRDefault="00444270" w:rsidP="00E92DED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44270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ֆինանսների նախարարությունն ուսումնասիրել է «Հայաստանի Հանրապետության Շիրակի մարզի Գյումրի համայնքի ավագանու լիազորությունները վաղաժամկետ դադարեցնելու մասին» և «Հայաստանի Հանրապետության Շիրակի մարզի Գյումրի համայնքի ավագանու արտահերթ ընտրություններ նշանակելու մասին» ՀՀ կառավարության որոշումների նախագծերը և հայտնում է, որ բովանդակային առումով առարկություններ չունի: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  <w:r w:rsidR="00E92DE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ի գիտություն</w:t>
            </w:r>
            <w:r w:rsidR="0044427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</w:p>
          <w:p w:rsidR="00444270" w:rsidRDefault="00444270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  <w:p w:rsidR="00444270" w:rsidRPr="00B504C4" w:rsidRDefault="00444270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</w:tc>
      </w:tr>
    </w:tbl>
    <w:p w:rsidR="00885B2C" w:rsidRPr="00E16C6F" w:rsidRDefault="00885B2C">
      <w:pPr>
        <w:rPr>
          <w:rFonts w:ascii="GHEA Grapalat" w:hAnsi="GHEA Grapalat"/>
          <w:lang w:val="hy-AM"/>
        </w:rPr>
      </w:pPr>
    </w:p>
    <w:sectPr w:rsidR="00885B2C" w:rsidRPr="00E16C6F" w:rsidSect="000046FE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4C31023"/>
    <w:multiLevelType w:val="hybridMultilevel"/>
    <w:tmpl w:val="69346690"/>
    <w:lvl w:ilvl="0" w:tplc="FFDA141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75D6FBE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0974763">
    <w:abstractNumId w:val="2"/>
  </w:num>
  <w:num w:numId="2" w16cid:durableId="1699548650">
    <w:abstractNumId w:val="1"/>
  </w:num>
  <w:num w:numId="3" w16cid:durableId="519125927">
    <w:abstractNumId w:val="3"/>
  </w:num>
  <w:num w:numId="4" w16cid:durableId="873619533">
    <w:abstractNumId w:val="0"/>
  </w:num>
  <w:num w:numId="5" w16cid:durableId="477889282">
    <w:abstractNumId w:val="0"/>
  </w:num>
  <w:num w:numId="6" w16cid:durableId="2096197050">
    <w:abstractNumId w:val="0"/>
  </w:num>
  <w:num w:numId="7" w16cid:durableId="1912156025">
    <w:abstractNumId w:val="0"/>
  </w:num>
  <w:num w:numId="8" w16cid:durableId="790787512">
    <w:abstractNumId w:val="0"/>
  </w:num>
  <w:num w:numId="9" w16cid:durableId="797912441">
    <w:abstractNumId w:val="0"/>
  </w:num>
  <w:num w:numId="10" w16cid:durableId="545607802">
    <w:abstractNumId w:val="0"/>
  </w:num>
  <w:num w:numId="11" w16cid:durableId="140121573">
    <w:abstractNumId w:val="0"/>
  </w:num>
  <w:num w:numId="12" w16cid:durableId="1502500141">
    <w:abstractNumId w:val="0"/>
  </w:num>
  <w:num w:numId="13" w16cid:durableId="1835489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141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0F26"/>
    <w:rsid w:val="000046FE"/>
    <w:rsid w:val="00011A53"/>
    <w:rsid w:val="00012749"/>
    <w:rsid w:val="00017558"/>
    <w:rsid w:val="00023E81"/>
    <w:rsid w:val="00026C3D"/>
    <w:rsid w:val="00027950"/>
    <w:rsid w:val="00041294"/>
    <w:rsid w:val="0004168B"/>
    <w:rsid w:val="00042B77"/>
    <w:rsid w:val="00045A0E"/>
    <w:rsid w:val="000544CF"/>
    <w:rsid w:val="0007541D"/>
    <w:rsid w:val="00093F9E"/>
    <w:rsid w:val="00094D92"/>
    <w:rsid w:val="00095AE1"/>
    <w:rsid w:val="000A415C"/>
    <w:rsid w:val="000C0A32"/>
    <w:rsid w:val="000C1A58"/>
    <w:rsid w:val="000C5264"/>
    <w:rsid w:val="000C6F61"/>
    <w:rsid w:val="00106A66"/>
    <w:rsid w:val="00111D07"/>
    <w:rsid w:val="001173A3"/>
    <w:rsid w:val="00120F26"/>
    <w:rsid w:val="001268BA"/>
    <w:rsid w:val="0017199C"/>
    <w:rsid w:val="00176810"/>
    <w:rsid w:val="00187EF1"/>
    <w:rsid w:val="00192A0E"/>
    <w:rsid w:val="0019433D"/>
    <w:rsid w:val="001949AC"/>
    <w:rsid w:val="001B38E9"/>
    <w:rsid w:val="001B7667"/>
    <w:rsid w:val="001C00CF"/>
    <w:rsid w:val="001C14EF"/>
    <w:rsid w:val="001C44EF"/>
    <w:rsid w:val="001C4542"/>
    <w:rsid w:val="001C4ACF"/>
    <w:rsid w:val="001D3B0C"/>
    <w:rsid w:val="00205A63"/>
    <w:rsid w:val="00205A77"/>
    <w:rsid w:val="00210AD6"/>
    <w:rsid w:val="002216EC"/>
    <w:rsid w:val="00224601"/>
    <w:rsid w:val="00231AFB"/>
    <w:rsid w:val="00233BCB"/>
    <w:rsid w:val="0026003A"/>
    <w:rsid w:val="00262C1C"/>
    <w:rsid w:val="002676FA"/>
    <w:rsid w:val="00274609"/>
    <w:rsid w:val="00276CD0"/>
    <w:rsid w:val="00281DED"/>
    <w:rsid w:val="00281FAF"/>
    <w:rsid w:val="00290ACF"/>
    <w:rsid w:val="002A5864"/>
    <w:rsid w:val="002C4CA1"/>
    <w:rsid w:val="002D1337"/>
    <w:rsid w:val="002E1022"/>
    <w:rsid w:val="002E2BE4"/>
    <w:rsid w:val="002F0CBF"/>
    <w:rsid w:val="002F23E0"/>
    <w:rsid w:val="002F2C3C"/>
    <w:rsid w:val="003043A1"/>
    <w:rsid w:val="00313EC7"/>
    <w:rsid w:val="003156AA"/>
    <w:rsid w:val="00317B52"/>
    <w:rsid w:val="003260B2"/>
    <w:rsid w:val="00337BB5"/>
    <w:rsid w:val="00354271"/>
    <w:rsid w:val="00370595"/>
    <w:rsid w:val="00372C6F"/>
    <w:rsid w:val="00381023"/>
    <w:rsid w:val="00386DB6"/>
    <w:rsid w:val="00387EA5"/>
    <w:rsid w:val="0039130B"/>
    <w:rsid w:val="00395686"/>
    <w:rsid w:val="003B0B86"/>
    <w:rsid w:val="003B4E0F"/>
    <w:rsid w:val="003B4F98"/>
    <w:rsid w:val="003D582B"/>
    <w:rsid w:val="003D77C3"/>
    <w:rsid w:val="003E3068"/>
    <w:rsid w:val="003E3FE4"/>
    <w:rsid w:val="003F2476"/>
    <w:rsid w:val="003F6530"/>
    <w:rsid w:val="00404CA3"/>
    <w:rsid w:val="00406FAB"/>
    <w:rsid w:val="004171B3"/>
    <w:rsid w:val="00444270"/>
    <w:rsid w:val="004447AC"/>
    <w:rsid w:val="00451054"/>
    <w:rsid w:val="00457AEE"/>
    <w:rsid w:val="00473426"/>
    <w:rsid w:val="0048010E"/>
    <w:rsid w:val="0048730E"/>
    <w:rsid w:val="00490DB0"/>
    <w:rsid w:val="004A5E41"/>
    <w:rsid w:val="004B4B47"/>
    <w:rsid w:val="004B504A"/>
    <w:rsid w:val="004B5890"/>
    <w:rsid w:val="004D70D4"/>
    <w:rsid w:val="004E0033"/>
    <w:rsid w:val="004E0A33"/>
    <w:rsid w:val="004E6A0A"/>
    <w:rsid w:val="00500089"/>
    <w:rsid w:val="0050765F"/>
    <w:rsid w:val="005213DF"/>
    <w:rsid w:val="00521E3A"/>
    <w:rsid w:val="00527956"/>
    <w:rsid w:val="00531148"/>
    <w:rsid w:val="00531A50"/>
    <w:rsid w:val="00533FE5"/>
    <w:rsid w:val="0055475D"/>
    <w:rsid w:val="00560A99"/>
    <w:rsid w:val="00575327"/>
    <w:rsid w:val="005758CB"/>
    <w:rsid w:val="0058254F"/>
    <w:rsid w:val="005A2681"/>
    <w:rsid w:val="005A419D"/>
    <w:rsid w:val="005A7FDB"/>
    <w:rsid w:val="005C42C2"/>
    <w:rsid w:val="005D13C3"/>
    <w:rsid w:val="005D289F"/>
    <w:rsid w:val="005D43A0"/>
    <w:rsid w:val="005F4D0D"/>
    <w:rsid w:val="0060083B"/>
    <w:rsid w:val="00606C0D"/>
    <w:rsid w:val="006138E2"/>
    <w:rsid w:val="00614F79"/>
    <w:rsid w:val="00616780"/>
    <w:rsid w:val="00623DC6"/>
    <w:rsid w:val="006338D0"/>
    <w:rsid w:val="00633994"/>
    <w:rsid w:val="0065468C"/>
    <w:rsid w:val="0065567B"/>
    <w:rsid w:val="00657E4C"/>
    <w:rsid w:val="006613A5"/>
    <w:rsid w:val="00670D0D"/>
    <w:rsid w:val="00670E02"/>
    <w:rsid w:val="00676E95"/>
    <w:rsid w:val="006B7D51"/>
    <w:rsid w:val="006D0B5D"/>
    <w:rsid w:val="006F0851"/>
    <w:rsid w:val="006F47FB"/>
    <w:rsid w:val="006F4CFF"/>
    <w:rsid w:val="006F70D1"/>
    <w:rsid w:val="006F7193"/>
    <w:rsid w:val="00710B32"/>
    <w:rsid w:val="00723888"/>
    <w:rsid w:val="007420FE"/>
    <w:rsid w:val="007454F9"/>
    <w:rsid w:val="00746672"/>
    <w:rsid w:val="007536CD"/>
    <w:rsid w:val="00760E93"/>
    <w:rsid w:val="007637F8"/>
    <w:rsid w:val="007663CE"/>
    <w:rsid w:val="007667F0"/>
    <w:rsid w:val="007735C1"/>
    <w:rsid w:val="00773E95"/>
    <w:rsid w:val="007B0933"/>
    <w:rsid w:val="007C0FDC"/>
    <w:rsid w:val="007C5496"/>
    <w:rsid w:val="007C78B5"/>
    <w:rsid w:val="007D17A4"/>
    <w:rsid w:val="007D6B03"/>
    <w:rsid w:val="007D6B5D"/>
    <w:rsid w:val="007D77D4"/>
    <w:rsid w:val="007D7882"/>
    <w:rsid w:val="007E3424"/>
    <w:rsid w:val="007E3C52"/>
    <w:rsid w:val="007E3FCC"/>
    <w:rsid w:val="007E4803"/>
    <w:rsid w:val="007F1A5B"/>
    <w:rsid w:val="00800840"/>
    <w:rsid w:val="00805032"/>
    <w:rsid w:val="00812F7F"/>
    <w:rsid w:val="00834BD8"/>
    <w:rsid w:val="00845B20"/>
    <w:rsid w:val="00863E08"/>
    <w:rsid w:val="00865766"/>
    <w:rsid w:val="00870E6A"/>
    <w:rsid w:val="00872AFC"/>
    <w:rsid w:val="00873D21"/>
    <w:rsid w:val="00875360"/>
    <w:rsid w:val="00885B2C"/>
    <w:rsid w:val="00894E6C"/>
    <w:rsid w:val="008A1BFE"/>
    <w:rsid w:val="008A36CD"/>
    <w:rsid w:val="008B2D71"/>
    <w:rsid w:val="008B37D5"/>
    <w:rsid w:val="008C2090"/>
    <w:rsid w:val="008C29B5"/>
    <w:rsid w:val="008D4F84"/>
    <w:rsid w:val="008F61BD"/>
    <w:rsid w:val="009029A9"/>
    <w:rsid w:val="00907797"/>
    <w:rsid w:val="009203EF"/>
    <w:rsid w:val="00920AA4"/>
    <w:rsid w:val="00936319"/>
    <w:rsid w:val="00951E11"/>
    <w:rsid w:val="00954166"/>
    <w:rsid w:val="0095786E"/>
    <w:rsid w:val="00966922"/>
    <w:rsid w:val="00970FA9"/>
    <w:rsid w:val="009746E8"/>
    <w:rsid w:val="00982DB2"/>
    <w:rsid w:val="009943DB"/>
    <w:rsid w:val="009A0B09"/>
    <w:rsid w:val="009A1602"/>
    <w:rsid w:val="009A1B5A"/>
    <w:rsid w:val="009B15A8"/>
    <w:rsid w:val="009B1E34"/>
    <w:rsid w:val="009B596C"/>
    <w:rsid w:val="009B5A4D"/>
    <w:rsid w:val="009D2216"/>
    <w:rsid w:val="009D27E7"/>
    <w:rsid w:val="009E18C2"/>
    <w:rsid w:val="00A00023"/>
    <w:rsid w:val="00A21F70"/>
    <w:rsid w:val="00A27F56"/>
    <w:rsid w:val="00A303F9"/>
    <w:rsid w:val="00A32681"/>
    <w:rsid w:val="00A352CC"/>
    <w:rsid w:val="00A67823"/>
    <w:rsid w:val="00A83CCC"/>
    <w:rsid w:val="00A96668"/>
    <w:rsid w:val="00AA0B1E"/>
    <w:rsid w:val="00AA2C9B"/>
    <w:rsid w:val="00AC4A43"/>
    <w:rsid w:val="00AD05B1"/>
    <w:rsid w:val="00AD2D09"/>
    <w:rsid w:val="00AE2D54"/>
    <w:rsid w:val="00AF496C"/>
    <w:rsid w:val="00AF66AD"/>
    <w:rsid w:val="00AF732D"/>
    <w:rsid w:val="00B001CA"/>
    <w:rsid w:val="00B14DB4"/>
    <w:rsid w:val="00B17372"/>
    <w:rsid w:val="00B30C5B"/>
    <w:rsid w:val="00B35033"/>
    <w:rsid w:val="00B44EAE"/>
    <w:rsid w:val="00B46D61"/>
    <w:rsid w:val="00B504C4"/>
    <w:rsid w:val="00B53447"/>
    <w:rsid w:val="00B63037"/>
    <w:rsid w:val="00B702D4"/>
    <w:rsid w:val="00B74838"/>
    <w:rsid w:val="00B75D24"/>
    <w:rsid w:val="00B77725"/>
    <w:rsid w:val="00B85CE0"/>
    <w:rsid w:val="00B91F43"/>
    <w:rsid w:val="00BA1ADF"/>
    <w:rsid w:val="00BA71F7"/>
    <w:rsid w:val="00BB5A3D"/>
    <w:rsid w:val="00BC3934"/>
    <w:rsid w:val="00BD1B0F"/>
    <w:rsid w:val="00BE4294"/>
    <w:rsid w:val="00BE47DD"/>
    <w:rsid w:val="00C0472C"/>
    <w:rsid w:val="00C06BE0"/>
    <w:rsid w:val="00C07208"/>
    <w:rsid w:val="00C0723D"/>
    <w:rsid w:val="00C15511"/>
    <w:rsid w:val="00C17E82"/>
    <w:rsid w:val="00C30140"/>
    <w:rsid w:val="00C422F0"/>
    <w:rsid w:val="00C42D52"/>
    <w:rsid w:val="00C51133"/>
    <w:rsid w:val="00C5136D"/>
    <w:rsid w:val="00C609E3"/>
    <w:rsid w:val="00C61BBC"/>
    <w:rsid w:val="00C65C6E"/>
    <w:rsid w:val="00C672E7"/>
    <w:rsid w:val="00C7003A"/>
    <w:rsid w:val="00C72CAE"/>
    <w:rsid w:val="00C732ED"/>
    <w:rsid w:val="00CC512A"/>
    <w:rsid w:val="00CD56D7"/>
    <w:rsid w:val="00CF18B1"/>
    <w:rsid w:val="00CF45D1"/>
    <w:rsid w:val="00D03ACC"/>
    <w:rsid w:val="00D14A27"/>
    <w:rsid w:val="00D31903"/>
    <w:rsid w:val="00D3663D"/>
    <w:rsid w:val="00D377B2"/>
    <w:rsid w:val="00D5266C"/>
    <w:rsid w:val="00D648DE"/>
    <w:rsid w:val="00D70B97"/>
    <w:rsid w:val="00D72665"/>
    <w:rsid w:val="00D763B2"/>
    <w:rsid w:val="00D826B4"/>
    <w:rsid w:val="00D91178"/>
    <w:rsid w:val="00DA2D04"/>
    <w:rsid w:val="00DA343D"/>
    <w:rsid w:val="00DC1EE2"/>
    <w:rsid w:val="00DC330E"/>
    <w:rsid w:val="00DC3DEA"/>
    <w:rsid w:val="00DE38BC"/>
    <w:rsid w:val="00DF169E"/>
    <w:rsid w:val="00E0525B"/>
    <w:rsid w:val="00E16C6F"/>
    <w:rsid w:val="00E242CC"/>
    <w:rsid w:val="00E26318"/>
    <w:rsid w:val="00E34BAE"/>
    <w:rsid w:val="00E50340"/>
    <w:rsid w:val="00E64C4E"/>
    <w:rsid w:val="00E86784"/>
    <w:rsid w:val="00E90BC6"/>
    <w:rsid w:val="00E92DED"/>
    <w:rsid w:val="00EA4C46"/>
    <w:rsid w:val="00EA67B7"/>
    <w:rsid w:val="00EB5635"/>
    <w:rsid w:val="00EB5E3E"/>
    <w:rsid w:val="00EB7479"/>
    <w:rsid w:val="00EC34F9"/>
    <w:rsid w:val="00EC42CE"/>
    <w:rsid w:val="00EE62F8"/>
    <w:rsid w:val="00F01797"/>
    <w:rsid w:val="00F07B26"/>
    <w:rsid w:val="00F13D16"/>
    <w:rsid w:val="00F179E0"/>
    <w:rsid w:val="00F27372"/>
    <w:rsid w:val="00F300F6"/>
    <w:rsid w:val="00F33D22"/>
    <w:rsid w:val="00F36DAC"/>
    <w:rsid w:val="00F4030E"/>
    <w:rsid w:val="00F42A2D"/>
    <w:rsid w:val="00F54196"/>
    <w:rsid w:val="00F60BF3"/>
    <w:rsid w:val="00F640B8"/>
    <w:rsid w:val="00F81AE5"/>
    <w:rsid w:val="00FC1FB5"/>
    <w:rsid w:val="00FD052F"/>
    <w:rsid w:val="00FE4DF3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6324C"/>
  <w15:docId w15:val="{7A0F03D4-6702-46FA-8851-EC7ED62C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7C3"/>
  </w:style>
  <w:style w:type="paragraph" w:styleId="Heading1">
    <w:name w:val="heading 1"/>
    <w:basedOn w:val="Normal"/>
    <w:next w:val="Normal"/>
    <w:link w:val="Heading1Char"/>
    <w:uiPriority w:val="9"/>
    <w:qFormat/>
    <w:rsid w:val="003D7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7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7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7C3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7C3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7C3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7C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7C3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7C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7C3"/>
    <w:rPr>
      <w:b/>
      <w:bCs/>
      <w:color w:val="auto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Normal"/>
    <w:link w:val="ListParagraphChar"/>
    <w:uiPriority w:val="34"/>
    <w:qFormat/>
    <w:rsid w:val="003D77C3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qFormat/>
    <w:locked/>
    <w:rsid w:val="00E16C6F"/>
  </w:style>
  <w:style w:type="character" w:customStyle="1" w:styleId="Heading1Char">
    <w:name w:val="Heading 1 Char"/>
    <w:basedOn w:val="DefaultParagraphFont"/>
    <w:link w:val="Heading1"/>
    <w:uiPriority w:val="9"/>
    <w:rsid w:val="003D77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7C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7C3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7C3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7C3"/>
    <w:rPr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7C3"/>
    <w:rPr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7C3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7C3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7C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77C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D77C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7C3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7C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D77C3"/>
    <w:rPr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3D77C3"/>
    <w:rPr>
      <w:i/>
      <w:iCs/>
      <w:color w:val="auto"/>
    </w:rPr>
  </w:style>
  <w:style w:type="paragraph" w:styleId="NoSpacing">
    <w:name w:val="No Spacing"/>
    <w:uiPriority w:val="1"/>
    <w:qFormat/>
    <w:rsid w:val="003D77C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D77C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7C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7C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7C3"/>
    <w:rPr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3D77C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D77C3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3D77C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3D77C3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3D77C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77C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https://mul2.gov.am/tasks/1079935/oneclick?token=e2c7a869252868ad3495b28c431eeb69</cp:keywords>
  <cp:lastModifiedBy>Karen Bakoyan</cp:lastModifiedBy>
  <cp:revision>27</cp:revision>
  <cp:lastPrinted>2023-02-27T13:24:00Z</cp:lastPrinted>
  <dcterms:created xsi:type="dcterms:W3CDTF">2023-06-22T06:00:00Z</dcterms:created>
  <dcterms:modified xsi:type="dcterms:W3CDTF">2024-12-11T11:44:00Z</dcterms:modified>
</cp:coreProperties>
</file>