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896" w:rsidRDefault="005E0896" w:rsidP="005E0896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5E0896" w:rsidRPr="004173FE" w:rsidRDefault="005E0896" w:rsidP="005E0896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5E0896" w:rsidRDefault="005E0896" w:rsidP="005E089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5E0896" w:rsidRPr="00084A85" w:rsidRDefault="005E0896" w:rsidP="005E089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5E0896" w:rsidRPr="004815AF" w:rsidRDefault="005E0896" w:rsidP="005E089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5E0896" w:rsidRPr="004815AF" w:rsidRDefault="005E0896" w:rsidP="005E089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5E0896" w:rsidRPr="004815AF" w:rsidRDefault="005E0896" w:rsidP="005E089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5E0896" w:rsidRPr="004815AF" w:rsidRDefault="005E0896" w:rsidP="005E089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:rsidR="005E0896" w:rsidRDefault="005E0896" w:rsidP="005E089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:rsidR="005E0896" w:rsidRPr="00771638" w:rsidRDefault="005E0896" w:rsidP="005E089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</w:t>
      </w:r>
      <w:bookmarkStart w:id="0" w:name="_Hlk183187230"/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ՈՒԹՅՈՒՆ</w:t>
      </w:r>
      <w:bookmarkEnd w:id="0"/>
      <w:r>
        <w:rPr>
          <w:rFonts w:ascii="GHEA Grapalat" w:hAnsi="GHEA Grapalat" w:cs="Times New Roman"/>
          <w:b/>
          <w:bCs/>
          <w:color w:val="000000"/>
          <w:lang w:val="hy-AM"/>
        </w:rPr>
        <w:t>Ն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 ԸՆԴՈՒՆԵԼՈՒ  ԵՎ ԳՈՒՅՔ ԱՄՐԱՑՆԵԼՈՒ ՄԱՍԻՆ </w:t>
      </w:r>
    </w:p>
    <w:p w:rsidR="005E0896" w:rsidRPr="00771638" w:rsidRDefault="005E0896" w:rsidP="005E0896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:rsidR="005E0896" w:rsidRPr="00771638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fr-FR"/>
        </w:rPr>
      </w:pP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Հիմք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ընդունելով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Հայաստանի Հանրապետության հողային օրենսգրքի 89-րդ և</w:t>
      </w:r>
      <w:r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</w:t>
      </w:r>
      <w:r w:rsidRPr="00771638">
        <w:rPr>
          <w:rFonts w:ascii="GHEA Grapalat" w:hAnsi="GHEA Grapalat" w:cs="Times New Roman"/>
          <w:color w:val="000000"/>
          <w:lang w:val="hy-AM"/>
        </w:rPr>
        <w:t xml:space="preserve"> քաղաքացիական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օրենսգրքի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594</w:t>
      </w:r>
      <w:r w:rsidRPr="00771638">
        <w:rPr>
          <w:rFonts w:ascii="GHEA Grapalat" w:hAnsi="GHEA Grapalat" w:cs="Times New Roman"/>
          <w:color w:val="000000"/>
          <w:lang w:val="af-ZA"/>
        </w:rPr>
        <w:t>-</w:t>
      </w:r>
      <w:proofErr w:type="spellStart"/>
      <w:r w:rsidRPr="00771638">
        <w:rPr>
          <w:rFonts w:ascii="GHEA Grapalat" w:hAnsi="GHEA Grapalat" w:cs="Times New Roman"/>
          <w:color w:val="000000"/>
          <w:lang w:val="hy-AM"/>
        </w:rPr>
        <w:t>րդ</w:t>
      </w:r>
      <w:proofErr w:type="spellEnd"/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հոդվածները և</w:t>
      </w:r>
      <w:proofErr w:type="gramStart"/>
      <w:r w:rsidRPr="00771638">
        <w:rPr>
          <w:rFonts w:ascii="GHEA Grapalat" w:hAnsi="GHEA Grapalat" w:cs="Times New Roman"/>
          <w:color w:val="000000"/>
          <w:lang w:val="hy-AM"/>
        </w:rPr>
        <w:t xml:space="preserve"> «Կառավարչական</w:t>
      </w:r>
      <w:proofErr w:type="gramEnd"/>
      <w:r w:rsidRPr="00771638">
        <w:rPr>
          <w:rFonts w:ascii="GHEA Grapalat" w:hAnsi="GHEA Grapalat" w:cs="Times New Roman"/>
          <w:color w:val="000000"/>
          <w:lang w:val="hy-AM"/>
        </w:rPr>
        <w:t xml:space="preserve"> իրավահարաբերությունների կարգավորման մասին» օրենքի 5-րդ հոդվածի 5-րդ մասը՝ Հա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յաստանի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Հանրապետության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կառավարությունը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ր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շ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proofErr w:type="spellStart"/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ու</w:t>
      </w:r>
      <w:proofErr w:type="spellEnd"/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 xml:space="preserve">մ 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է.</w:t>
      </w:r>
    </w:p>
    <w:p w:rsidR="005E0896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 w:rsidRPr="001F34C0">
        <w:rPr>
          <w:rFonts w:ascii="GHEA Grapalat" w:hAnsi="GHEA Grapalat" w:cs="Times New Roman"/>
          <w:lang w:val="hy-AM"/>
        </w:rPr>
        <w:t xml:space="preserve">1. Ընդունել Հայաստանի Հանրապետության Տավուշի մարզի Նոյեմբերյան համայնքի սեփականություն հանդիսացող </w:t>
      </w:r>
      <w:bookmarkStart w:id="1" w:name="_Hlk182317165"/>
      <w:r w:rsidRPr="00851893">
        <w:rPr>
          <w:rFonts w:ascii="GHEA Grapalat" w:hAnsi="GHEA Grapalat" w:cs="Times New Roman"/>
          <w:lang w:val="hy-AM"/>
        </w:rPr>
        <w:t>Մարզ Տավուշ, համայնք Նոյեմբերյան գյուղ Բագրատաշեն 1-ին փողոց 22</w:t>
      </w:r>
      <w:r>
        <w:rPr>
          <w:rFonts w:ascii="GHEA Grapalat" w:hAnsi="GHEA Grapalat" w:cs="Times New Roman"/>
          <w:lang w:val="hy-AM"/>
        </w:rPr>
        <w:t xml:space="preserve"> </w:t>
      </w:r>
      <w:r w:rsidRPr="001F34C0">
        <w:rPr>
          <w:rFonts w:ascii="GHEA Grapalat" w:hAnsi="GHEA Grapalat" w:cs="Times New Roman"/>
          <w:lang w:val="hy-AM"/>
        </w:rPr>
        <w:t>հասցեում գտնվող</w:t>
      </w:r>
      <w:bookmarkEnd w:id="1"/>
      <w:r w:rsidRPr="001F34C0">
        <w:rPr>
          <w:rFonts w:ascii="GHEA Grapalat" w:hAnsi="GHEA Grapalat" w:cs="Times New Roman"/>
          <w:lang w:val="hy-AM"/>
        </w:rPr>
        <w:t xml:space="preserve"> 0.75435 հեկտար մակերեսով հողամասի (անշարժ գույքի նկատմամբ իրավունքների պետական գրանցման վկայական՝ N</w:t>
      </w:r>
      <w:r>
        <w:rPr>
          <w:rFonts w:ascii="GHEA Grapalat" w:hAnsi="GHEA Grapalat" w:cs="Times New Roman"/>
          <w:lang w:val="hy-AM"/>
        </w:rPr>
        <w:t xml:space="preserve"> </w:t>
      </w:r>
      <w:r w:rsidRPr="001F34C0">
        <w:rPr>
          <w:rFonts w:ascii="GHEA Grapalat" w:hAnsi="GHEA Grapalat" w:cs="Times New Roman"/>
          <w:lang w:val="hy-AM"/>
        </w:rPr>
        <w:t xml:space="preserve">29112024-11-0048, այսուհետ՝ Գույք) նվիրատվությունը Հայաստանի Հանրապետությանը և 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Pr="001F34C0">
        <w:rPr>
          <w:rFonts w:ascii="GHEA Grapalat" w:hAnsi="GHEA Grapalat" w:cs="Times New Roman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>՝ համայնքում մանկապարտեզ կառուցելու նպատակով։</w:t>
      </w:r>
    </w:p>
    <w:p w:rsidR="005E0896" w:rsidRPr="00057970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 w:rsidRPr="00672429">
        <w:rPr>
          <w:rFonts w:ascii="GHEA Grapalat" w:hAnsi="GHEA Grapalat" w:cs="Times New Roman"/>
          <w:lang w:val="hy-AM"/>
        </w:rPr>
        <w:t>2</w:t>
      </w:r>
      <w:r w:rsidRPr="0005797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672429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Առաջարկել </w:t>
      </w:r>
      <w:r w:rsidRPr="001F34C0">
        <w:rPr>
          <w:rFonts w:ascii="GHEA Grapalat" w:hAnsi="GHEA Grapalat" w:cs="Times New Roman"/>
          <w:lang w:val="hy-AM"/>
        </w:rPr>
        <w:t>Հայաստանի Հանրապետության Տավուշի մարզի Նոյեմբերյան համայնքի</w:t>
      </w:r>
      <w:r>
        <w:rPr>
          <w:rFonts w:ascii="GHEA Grapalat" w:hAnsi="GHEA Grapalat" w:cs="Times New Roman"/>
          <w:lang w:val="hy-AM"/>
        </w:rPr>
        <w:t xml:space="preserve"> ղեկավարին` սույն որոշումն ուժի մեջ մտնելուց հետո, մեկամսյա ժամկետում լուծել</w:t>
      </w:r>
      <w:r w:rsidRPr="00672429">
        <w:rPr>
          <w:rFonts w:ascii="GHEA Grapalat" w:hAnsi="GHEA Grapalat" w:cs="Times New Roman"/>
          <w:lang w:val="hy-AM"/>
        </w:rPr>
        <w:t xml:space="preserve"> «</w:t>
      </w:r>
      <w:proofErr w:type="spellStart"/>
      <w:r w:rsidRPr="00672429">
        <w:rPr>
          <w:rFonts w:ascii="GHEA Grapalat" w:hAnsi="GHEA Grapalat" w:cs="Times New Roman"/>
          <w:lang w:val="hy-AM"/>
        </w:rPr>
        <w:t>Բագրատաշենի</w:t>
      </w:r>
      <w:proofErr w:type="spellEnd"/>
      <w:r w:rsidRPr="00672429">
        <w:rPr>
          <w:rFonts w:ascii="GHEA Grapalat" w:hAnsi="GHEA Grapalat" w:cs="Times New Roman"/>
          <w:lang w:val="hy-AM"/>
        </w:rPr>
        <w:t xml:space="preserve"> մանկապարտեզ» </w:t>
      </w:r>
      <w:r>
        <w:rPr>
          <w:rFonts w:ascii="GHEA Grapalat" w:hAnsi="GHEA Grapalat" w:cs="Times New Roman"/>
          <w:lang w:val="hy-AM"/>
        </w:rPr>
        <w:t xml:space="preserve">համայնքային ոչ </w:t>
      </w:r>
      <w:proofErr w:type="spellStart"/>
      <w:r>
        <w:rPr>
          <w:rFonts w:ascii="GHEA Grapalat" w:hAnsi="GHEA Grapalat" w:cs="Times New Roman"/>
          <w:lang w:val="hy-AM"/>
        </w:rPr>
        <w:t>առևտրային</w:t>
      </w:r>
      <w:proofErr w:type="spellEnd"/>
      <w:r>
        <w:rPr>
          <w:rFonts w:ascii="GHEA Grapalat" w:hAnsi="GHEA Grapalat" w:cs="Times New Roman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lang w:val="hy-AM"/>
        </w:rPr>
        <w:t>կազմակեպության</w:t>
      </w:r>
      <w:proofErr w:type="spellEnd"/>
      <w:r>
        <w:rPr>
          <w:rFonts w:ascii="GHEA Grapalat" w:hAnsi="GHEA Grapalat" w:cs="Times New Roman"/>
          <w:lang w:val="hy-AM"/>
        </w:rPr>
        <w:t xml:space="preserve"> հետ կնքված </w:t>
      </w:r>
      <w:r w:rsidRPr="00057970">
        <w:rPr>
          <w:rFonts w:ascii="GHEA Grapalat" w:hAnsi="GHEA Grapalat" w:cs="Times New Roman"/>
          <w:lang w:val="hy-AM"/>
        </w:rPr>
        <w:t>անհատույց օգտագործման պայմանագիրը։</w:t>
      </w:r>
    </w:p>
    <w:p w:rsidR="005E0896" w:rsidRPr="001F34C0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3</w:t>
      </w:r>
      <w:r w:rsidRPr="001F34C0">
        <w:rPr>
          <w:rFonts w:ascii="GHEA Grapalat" w:hAnsi="GHEA Grapalat" w:cs="Times New Roman"/>
          <w:lang w:val="hy-AM"/>
        </w:rPr>
        <w:t xml:space="preserve">. </w:t>
      </w:r>
      <w:r>
        <w:rPr>
          <w:rFonts w:ascii="GHEA Grapalat" w:hAnsi="GHEA Grapalat" w:cs="Times New Roman"/>
          <w:lang w:val="hy-AM"/>
        </w:rPr>
        <w:t>Կոմիտեի նախագահին՝</w:t>
      </w:r>
    </w:p>
    <w:p w:rsidR="005E0896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 w:rsidRPr="001F34C0">
        <w:rPr>
          <w:rFonts w:ascii="GHEA Grapalat" w:hAnsi="GHEA Grapalat" w:cs="Times New Roman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>սույն որոշմ</w:t>
      </w:r>
      <w:r>
        <w:rPr>
          <w:rFonts w:ascii="GHEA Grapalat" w:hAnsi="GHEA Grapalat" w:cs="Times New Roman"/>
          <w:lang w:val="hy-AM"/>
        </w:rPr>
        <w:t xml:space="preserve">ան 2-րդ </w:t>
      </w:r>
      <w:proofErr w:type="spellStart"/>
      <w:r>
        <w:rPr>
          <w:rFonts w:ascii="GHEA Grapalat" w:hAnsi="GHEA Grapalat" w:cs="Times New Roman"/>
          <w:lang w:val="hy-AM"/>
        </w:rPr>
        <w:t>կետում</w:t>
      </w:r>
      <w:proofErr w:type="spellEnd"/>
      <w:r>
        <w:rPr>
          <w:rFonts w:ascii="GHEA Grapalat" w:hAnsi="GHEA Grapalat" w:cs="Times New Roman"/>
          <w:lang w:val="hy-AM"/>
        </w:rPr>
        <w:t xml:space="preserve"> նշված աշխատանքների ավարտից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Pr="001F34C0">
        <w:rPr>
          <w:rFonts w:ascii="GHEA Grapalat" w:hAnsi="GHEA Grapalat" w:cs="Times New Roman"/>
          <w:lang w:val="hy-AM"/>
        </w:rPr>
        <w:t xml:space="preserve">Տավուշի մարզի Նոյեմբերյանի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նվիրատվության պայմանագրի կնքումը՝ դրանում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</w:t>
      </w:r>
      <w:r w:rsidRPr="00004A2F">
        <w:rPr>
          <w:rFonts w:ascii="GHEA Grapalat" w:hAnsi="GHEA Grapalat" w:cs="Times New Roman"/>
          <w:lang w:val="hy-AM"/>
        </w:rPr>
        <w:lastRenderedPageBreak/>
        <w:t>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1F34C0">
        <w:rPr>
          <w:rFonts w:ascii="GHEA Grapalat" w:hAnsi="GHEA Grapalat" w:cs="Times New Roman"/>
          <w:lang w:val="hy-AM"/>
        </w:rPr>
        <w:t xml:space="preserve">Հայաստանի Հանրապետության Տավուշի մարզի Նոյեմբերյանի համայնքի </w:t>
      </w:r>
      <w:r>
        <w:rPr>
          <w:rFonts w:ascii="GHEA Grapalat" w:hAnsi="GHEA Grapalat" w:cs="Times New Roman"/>
          <w:lang w:val="hy-AM"/>
        </w:rPr>
        <w:t xml:space="preserve"> </w:t>
      </w:r>
      <w:r w:rsidRPr="001F34C0">
        <w:rPr>
          <w:rFonts w:ascii="GHEA Grapalat" w:hAnsi="GHEA Grapalat" w:cs="Times New Roman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:rsidR="005E0896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2)</w:t>
      </w:r>
      <w:r w:rsidRPr="00DB0AF5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սույն կետի 1-ին ենթակետում նշված աշխատանքների ավարտից հետո երկամսյա ժամկետում</w:t>
      </w:r>
      <w:r w:rsidRPr="001F34C0">
        <w:rPr>
          <w:rFonts w:ascii="GHEA Grapalat" w:hAnsi="GHEA Grapalat" w:cs="Times New Roman"/>
          <w:lang w:val="hy-AM"/>
        </w:rPr>
        <w:t xml:space="preserve"> Հայաստանի Հանրապետության Տավուշի մարզի Նոյեմբերյանի </w:t>
      </w:r>
      <w:r>
        <w:rPr>
          <w:rFonts w:ascii="GHEA Grapalat" w:hAnsi="GHEA Grapalat" w:cs="Times New Roman"/>
          <w:lang w:val="hy-AM"/>
        </w:rPr>
        <w:t>համայնքի ղեկավարի հետ ապահովել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>նդունման աշխատանքների կատարումը,</w:t>
      </w:r>
    </w:p>
    <w:p w:rsidR="005E0896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համապատասխան փաստաթղթերի փաթեթը (մանկապարտեզի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Քաղաքաշինության կոմիտեի կողմից Կոմիտե ներկայացնելուց հետո երկամսյա ժամկետում ձեռնարկել միջոցներ </w:t>
      </w:r>
      <w:r>
        <w:rPr>
          <w:rFonts w:ascii="GHEA Grapalat" w:hAnsi="GHEA Grapalat"/>
          <w:lang w:val="hy-AM"/>
        </w:rPr>
        <w:t>մանկապարտեզի</w:t>
      </w:r>
      <w:r>
        <w:rPr>
          <w:rFonts w:ascii="GHEA Grapalat" w:hAnsi="GHEA Grapalat" w:cs="Times New Roman"/>
          <w:color w:val="000000"/>
          <w:lang w:val="hy-AM"/>
        </w:rPr>
        <w:t xml:space="preserve"> նկատմամբ Հայաստանի Հանրապետության սեփականության իրավունքի պետական գրանցման աշխատանքների</w:t>
      </w:r>
      <w:r w:rsidRPr="00C03F1D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ապահովման ուղղությամբ,</w:t>
      </w:r>
    </w:p>
    <w:p w:rsidR="005E0896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4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սույն կետի 3-րդ ենթակետում նշված աշխատանքների ավարտից հետո մեկամսյա ժամկետում մանկապարտեզը միակողմանի ակտով ընդունել Կոմիտեի հաշվեկշիռ։</w:t>
      </w:r>
    </w:p>
    <w:p w:rsidR="005E0896" w:rsidRPr="00DB0AF5" w:rsidRDefault="005E0896" w:rsidP="005E0896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</w:p>
    <w:p w:rsidR="005E0896" w:rsidRDefault="005E0896" w:rsidP="005E0896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 ՓԱՇԻՆՅԱՆ</w:t>
      </w:r>
    </w:p>
    <w:p w:rsidR="005E0896" w:rsidRPr="005616CD" w:rsidRDefault="005E0896" w:rsidP="005E0896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proofErr w:type="spellStart"/>
      <w:r>
        <w:rPr>
          <w:rFonts w:ascii="GHEA Grapalat" w:hAnsi="GHEA Grapalat"/>
          <w:lang w:val="hy-AM" w:eastAsia="en-US"/>
        </w:rPr>
        <w:t>Երևան</w:t>
      </w:r>
      <w:proofErr w:type="spellEnd"/>
    </w:p>
    <w:p w:rsidR="00F12C76" w:rsidRPr="005E0896" w:rsidRDefault="00F12C76" w:rsidP="005E0896">
      <w:pPr>
        <w:rPr>
          <w:lang w:val="hy-AM"/>
        </w:rPr>
      </w:pPr>
      <w:bookmarkStart w:id="2" w:name="_GoBack"/>
      <w:bookmarkEnd w:id="2"/>
    </w:p>
    <w:sectPr w:rsidR="00F12C76" w:rsidRPr="005E0896" w:rsidSect="005616CD">
      <w:pgSz w:w="12240" w:h="15840"/>
      <w:pgMar w:top="270" w:right="45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CD"/>
    <w:rsid w:val="00057970"/>
    <w:rsid w:val="000A75BD"/>
    <w:rsid w:val="00222961"/>
    <w:rsid w:val="002865CB"/>
    <w:rsid w:val="00443FD3"/>
    <w:rsid w:val="004957D4"/>
    <w:rsid w:val="004C3B27"/>
    <w:rsid w:val="005616CD"/>
    <w:rsid w:val="005E0896"/>
    <w:rsid w:val="00672429"/>
    <w:rsid w:val="006C0B77"/>
    <w:rsid w:val="007729FA"/>
    <w:rsid w:val="007E2DD2"/>
    <w:rsid w:val="008242FF"/>
    <w:rsid w:val="00870751"/>
    <w:rsid w:val="00922C48"/>
    <w:rsid w:val="00B62CC7"/>
    <w:rsid w:val="00B915B7"/>
    <w:rsid w:val="00D51613"/>
    <w:rsid w:val="00DC21D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3C4AD-781B-476F-B4F6-CB0858AF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6CD"/>
    <w:pPr>
      <w:spacing w:after="0" w:line="240" w:lineRule="auto"/>
    </w:pPr>
    <w:rPr>
      <w:rFonts w:ascii="Arial Armenian" w:eastAsia="Times New Roman" w:hAnsi="Arial Armenian" w:cs="Sylfaen"/>
      <w:kern w:val="0"/>
      <w:sz w:val="24"/>
      <w:szCs w:val="24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5616C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5616CD"/>
    <w:pPr>
      <w:jc w:val="center"/>
    </w:pPr>
    <w:rPr>
      <w:rFonts w:cs="Times New Roman"/>
      <w:kern w:val="2"/>
      <w:sz w:val="22"/>
      <w:szCs w:val="2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672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292</Words>
  <Characters>2285</Characters>
  <Application>Microsoft Office Word</Application>
  <DocSecurity>0</DocSecurity>
  <Lines>48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https://mul2.gov.am/tasks/1077508/oneclick?token=4b4fe3992895a3917f8167a67fa2fd29</cp:keywords>
  <dc:description/>
  <cp:lastModifiedBy>Jemma Dadoyan</cp:lastModifiedBy>
  <cp:revision>8</cp:revision>
  <dcterms:created xsi:type="dcterms:W3CDTF">2024-12-05T10:09:00Z</dcterms:created>
  <dcterms:modified xsi:type="dcterms:W3CDTF">2024-12-11T13:33:00Z</dcterms:modified>
</cp:coreProperties>
</file>