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571AFA">
      <w:pPr>
        <w:shd w:val="clear" w:color="auto" w:fill="FFFFFF"/>
        <w:spacing w:after="0" w:line="360" w:lineRule="auto"/>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A01E42" w:rsidRDefault="00AA7C1C" w:rsidP="003862C7">
      <w:pPr>
        <w:spacing w:line="360" w:lineRule="auto"/>
        <w:jc w:val="center"/>
        <w:rPr>
          <w:rFonts w:ascii="GHEA Grapalat" w:hAnsi="GHEA Grapalat" w:cs="Sylfaen"/>
          <w:b/>
          <w:sz w:val="24"/>
          <w:szCs w:val="24"/>
          <w:lang w:val="hy-AM"/>
        </w:rPr>
      </w:pPr>
      <w:r w:rsidRPr="00A01E42">
        <w:rPr>
          <w:rFonts w:ascii="GHEA Grapalat" w:hAnsi="GHEA Grapalat"/>
          <w:b/>
          <w:bCs/>
          <w:color w:val="000000"/>
          <w:sz w:val="24"/>
          <w:szCs w:val="24"/>
          <w:shd w:val="clear" w:color="auto" w:fill="FFFFFF"/>
          <w:lang w:val="hy-AM"/>
        </w:rPr>
        <w:t>«ՀԱՅԱՍՏԱՆԻ ՀԱՆՐԱՊԵՏՈՒԹՅԱՆ 202</w:t>
      </w:r>
      <w:r w:rsidR="00485C8E">
        <w:rPr>
          <w:rFonts w:ascii="GHEA Grapalat" w:hAnsi="GHEA Grapalat"/>
          <w:b/>
          <w:bCs/>
          <w:color w:val="000000"/>
          <w:sz w:val="24"/>
          <w:szCs w:val="24"/>
          <w:shd w:val="clear" w:color="auto" w:fill="FFFFFF"/>
          <w:lang w:val="hy-AM"/>
        </w:rPr>
        <w:t>4</w:t>
      </w:r>
      <w:r w:rsidRPr="00A01E42">
        <w:rPr>
          <w:rFonts w:ascii="GHEA Grapalat" w:hAnsi="GHEA Grapalat"/>
          <w:b/>
          <w:bCs/>
          <w:color w:val="000000"/>
          <w:sz w:val="24"/>
          <w:szCs w:val="24"/>
          <w:shd w:val="clear" w:color="auto" w:fill="FFFFFF"/>
          <w:lang w:val="hy-AM"/>
        </w:rPr>
        <w:t xml:space="preserve"> ԹՎԱԿԱՆԻ ՊԵՏԱԿԱՆ ԲՅՈՒՋԵԻ ՄԱՍԻՆ» ՀԱՅԱՍՏԱՆԻ ՀԱՆՐԱՊԵՏՈՒԹՅԱՆ ՕՐԵՆՔՈՒՄ ՎԵՐԱԲԱՇԽՈՒՄ,</w:t>
      </w:r>
      <w:r w:rsidRPr="00A01E42">
        <w:rPr>
          <w:rFonts w:ascii="GHEA Grapalat" w:hAnsi="GHEA Grapalat" w:cs="Sylfaen"/>
          <w:b/>
          <w:sz w:val="24"/>
          <w:szCs w:val="24"/>
          <w:lang w:val="hy-AM"/>
        </w:rPr>
        <w:t xml:space="preserve"> ՀԱՅԱՍՏԱՆԻ  ՀԱՆՐԱՊԵՏՈՒԹՅԱՆ ԿԱՌԱՎԱՐՈՒԹՅԱՆ  202</w:t>
      </w:r>
      <w:r w:rsidR="00485C8E">
        <w:rPr>
          <w:rFonts w:ascii="GHEA Grapalat" w:hAnsi="GHEA Grapalat" w:cs="Sylfaen"/>
          <w:b/>
          <w:sz w:val="24"/>
          <w:szCs w:val="24"/>
          <w:lang w:val="hy-AM"/>
        </w:rPr>
        <w:t>3</w:t>
      </w:r>
      <w:r w:rsidRPr="00A01E42">
        <w:rPr>
          <w:rFonts w:ascii="GHEA Grapalat" w:hAnsi="GHEA Grapalat" w:cs="Sylfaen"/>
          <w:b/>
          <w:sz w:val="24"/>
          <w:szCs w:val="24"/>
          <w:lang w:val="hy-AM"/>
        </w:rPr>
        <w:t xml:space="preserve">  ԹՎԱԿԱՆԻ ԴԵԿՏԵՄԲԵՐԻ </w:t>
      </w:r>
      <w:r w:rsidR="003E32E0" w:rsidRPr="00A01E42">
        <w:rPr>
          <w:rFonts w:ascii="GHEA Grapalat" w:hAnsi="GHEA Grapalat" w:cs="Sylfaen"/>
          <w:b/>
          <w:sz w:val="24"/>
          <w:szCs w:val="24"/>
          <w:lang w:val="hy-AM"/>
        </w:rPr>
        <w:t>2</w:t>
      </w:r>
      <w:r w:rsidR="00485C8E">
        <w:rPr>
          <w:rFonts w:ascii="GHEA Grapalat" w:hAnsi="GHEA Grapalat" w:cs="Sylfaen"/>
          <w:b/>
          <w:sz w:val="24"/>
          <w:szCs w:val="24"/>
          <w:lang w:val="hy-AM"/>
        </w:rPr>
        <w:t>8</w:t>
      </w:r>
      <w:r w:rsidRPr="00A01E42">
        <w:rPr>
          <w:rFonts w:ascii="GHEA Grapalat" w:hAnsi="GHEA Grapalat" w:cs="Sylfaen"/>
          <w:b/>
          <w:sz w:val="24"/>
          <w:szCs w:val="24"/>
          <w:lang w:val="hy-AM"/>
        </w:rPr>
        <w:t>-Ի N 2</w:t>
      </w:r>
      <w:r w:rsidR="00485C8E">
        <w:rPr>
          <w:rFonts w:ascii="GHEA Grapalat" w:hAnsi="GHEA Grapalat" w:cs="Sylfaen"/>
          <w:b/>
          <w:sz w:val="24"/>
          <w:szCs w:val="24"/>
          <w:lang w:val="hy-AM"/>
        </w:rPr>
        <w:t>323</w:t>
      </w:r>
      <w:r w:rsidRPr="00A01E42">
        <w:rPr>
          <w:rFonts w:ascii="GHEA Grapalat" w:hAnsi="GHEA Grapalat" w:cs="Sylfaen"/>
          <w:b/>
          <w:sz w:val="24"/>
          <w:szCs w:val="24"/>
          <w:lang w:val="hy-AM"/>
        </w:rPr>
        <w:t xml:space="preserve">-Ն ՈՐՈՇՄԱՆ ՄԵՋ  </w:t>
      </w:r>
      <w:r w:rsidR="00691457" w:rsidRPr="00A01E42">
        <w:rPr>
          <w:rFonts w:ascii="GHEA Grapalat" w:hAnsi="GHEA Grapalat" w:cs="Sylfaen"/>
          <w:b/>
          <w:sz w:val="24"/>
          <w:szCs w:val="24"/>
          <w:lang w:val="hy-AM"/>
        </w:rPr>
        <w:t>ՓՈՓՈԽՈՒԹՅՈՒՆՆԵՐ</w:t>
      </w:r>
      <w:r w:rsidR="00735F17">
        <w:rPr>
          <w:rFonts w:ascii="GHEA Grapalat" w:hAnsi="GHEA Grapalat" w:cs="Sylfaen"/>
          <w:b/>
          <w:sz w:val="24"/>
          <w:szCs w:val="24"/>
          <w:lang w:val="hy-AM"/>
        </w:rPr>
        <w:t xml:space="preserve"> ԵՎ ԼՐԱՑՈՒՄՆԵՐ</w:t>
      </w:r>
      <w:r w:rsidR="00691457" w:rsidRPr="00A01E42">
        <w:rPr>
          <w:rFonts w:ascii="GHEA Grapalat" w:hAnsi="GHEA Grapalat" w:cs="Sylfaen"/>
          <w:b/>
          <w:sz w:val="24"/>
          <w:szCs w:val="24"/>
          <w:lang w:val="hy-AM"/>
        </w:rPr>
        <w:t xml:space="preserve"> </w:t>
      </w:r>
      <w:r w:rsidRPr="00A01E42">
        <w:rPr>
          <w:rFonts w:ascii="GHEA Grapalat" w:hAnsi="GHEA Grapalat" w:cs="Sylfaen"/>
          <w:b/>
          <w:sz w:val="24"/>
          <w:szCs w:val="24"/>
          <w:lang w:val="hy-AM"/>
        </w:rPr>
        <w:t xml:space="preserve">ԿԱՏԱՐԵԼՈՒ </w:t>
      </w:r>
      <w:r w:rsidR="00485C8E">
        <w:rPr>
          <w:rFonts w:ascii="GHEA Grapalat" w:hAnsi="GHEA Grapalat" w:cs="Sylfaen"/>
          <w:b/>
          <w:sz w:val="24"/>
          <w:szCs w:val="24"/>
          <w:lang w:val="hy-AM"/>
        </w:rPr>
        <w:t>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tbl>
      <w:tblPr>
        <w:tblW w:w="13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35"/>
        <w:gridCol w:w="6445"/>
      </w:tblGrid>
      <w:tr w:rsidR="003D04C2" w:rsidRPr="00A01E42" w:rsidTr="00A01E42">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3D04C2" w:rsidRPr="009C3512" w:rsidRDefault="003D04C2" w:rsidP="00571AFA">
            <w:pPr>
              <w:pStyle w:val="ListParagraph"/>
              <w:numPr>
                <w:ilvl w:val="0"/>
                <w:numId w:val="16"/>
              </w:numPr>
              <w:spacing w:before="100" w:beforeAutospacing="1" w:after="100" w:afterAutospacing="1" w:line="360" w:lineRule="auto"/>
              <w:jc w:val="center"/>
              <w:rPr>
                <w:rFonts w:ascii="GHEA Grapalat" w:eastAsia="Times New Roman" w:hAnsi="GHEA Grapalat" w:cs="Times New Roman"/>
                <w:b/>
                <w:color w:val="000000"/>
                <w:sz w:val="24"/>
                <w:szCs w:val="24"/>
              </w:rPr>
            </w:pPr>
            <w:r w:rsidRPr="009C3512">
              <w:rPr>
                <w:rFonts w:ascii="GHEA Grapalat" w:eastAsia="Times New Roman" w:hAnsi="GHEA Grapalat" w:cs="Times New Roman"/>
                <w:b/>
                <w:color w:val="000000"/>
                <w:sz w:val="24"/>
                <w:szCs w:val="24"/>
                <w:lang w:val="hy-AM"/>
              </w:rPr>
              <w:t>ՀՀ ֆինանսների նախարարություն</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D259BC" w:rsidRDefault="00D259BC" w:rsidP="00D259BC">
            <w:pPr>
              <w:spacing w:after="0" w:line="360" w:lineRule="auto"/>
              <w:ind w:right="340"/>
              <w:jc w:val="center"/>
              <w:rPr>
                <w:rFonts w:ascii="GHEA Grapalat" w:hAnsi="GHEA Grapalat" w:cs="Sylfaen"/>
                <w:sz w:val="24"/>
                <w:szCs w:val="24"/>
              </w:rPr>
            </w:pPr>
            <w:r w:rsidRPr="00D259BC">
              <w:rPr>
                <w:rFonts w:ascii="GHEA Grapalat" w:hAnsi="GHEA Grapalat" w:cs="Sylfaen"/>
                <w:sz w:val="24"/>
                <w:szCs w:val="24"/>
              </w:rPr>
              <w:t>11</w:t>
            </w:r>
            <w:r w:rsidR="003D04C2" w:rsidRPr="00D259BC">
              <w:rPr>
                <w:rFonts w:ascii="GHEA Grapalat" w:hAnsi="GHEA Grapalat" w:cs="Sylfaen"/>
                <w:sz w:val="24"/>
                <w:szCs w:val="24"/>
              </w:rPr>
              <w:t>.</w:t>
            </w:r>
            <w:r w:rsidR="00095333" w:rsidRPr="00D259BC">
              <w:rPr>
                <w:rFonts w:ascii="GHEA Grapalat" w:hAnsi="GHEA Grapalat" w:cs="Sylfaen"/>
                <w:sz w:val="24"/>
                <w:szCs w:val="24"/>
              </w:rPr>
              <w:t>1</w:t>
            </w:r>
            <w:r w:rsidRPr="00D259BC">
              <w:rPr>
                <w:rFonts w:ascii="GHEA Grapalat" w:hAnsi="GHEA Grapalat" w:cs="Sylfaen"/>
                <w:sz w:val="24"/>
                <w:szCs w:val="24"/>
              </w:rPr>
              <w:t>2</w:t>
            </w:r>
            <w:r w:rsidR="003D04C2" w:rsidRPr="00D259BC">
              <w:rPr>
                <w:rFonts w:ascii="GHEA Grapalat" w:hAnsi="GHEA Grapalat" w:cs="Sylfaen"/>
                <w:sz w:val="24"/>
                <w:szCs w:val="24"/>
              </w:rPr>
              <w:t>.202</w:t>
            </w:r>
            <w:r w:rsidR="00485C8E" w:rsidRPr="00D259BC">
              <w:rPr>
                <w:rFonts w:ascii="GHEA Grapalat" w:hAnsi="GHEA Grapalat" w:cs="Sylfaen"/>
                <w:sz w:val="24"/>
                <w:szCs w:val="24"/>
                <w:lang w:val="hy-AM"/>
              </w:rPr>
              <w:t>4</w:t>
            </w:r>
            <w:r w:rsidR="003D04C2" w:rsidRPr="00D259BC">
              <w:rPr>
                <w:rFonts w:ascii="GHEA Grapalat" w:hAnsi="GHEA Grapalat" w:cs="Sylfaen"/>
                <w:sz w:val="24"/>
                <w:szCs w:val="24"/>
              </w:rPr>
              <w:t>թ.</w:t>
            </w:r>
          </w:p>
        </w:tc>
      </w:tr>
      <w:tr w:rsidR="003D04C2" w:rsidRPr="00A01E42" w:rsidTr="00A01E42">
        <w:trPr>
          <w:trHeight w:val="408"/>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D04C2" w:rsidRPr="00A01E42" w:rsidRDefault="003D04C2" w:rsidP="00571AFA">
            <w:pPr>
              <w:spacing w:after="0" w:line="360" w:lineRule="auto"/>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095333" w:rsidRDefault="00B90556" w:rsidP="001F2B48">
            <w:pPr>
              <w:spacing w:after="0" w:line="360" w:lineRule="auto"/>
              <w:ind w:right="340"/>
              <w:jc w:val="center"/>
              <w:rPr>
                <w:rFonts w:ascii="GHEA Grapalat" w:hAnsi="GHEA Grapalat" w:cs="Sylfaen"/>
                <w:b/>
                <w:sz w:val="24"/>
                <w:szCs w:val="24"/>
                <w:lang w:val="hy-AM"/>
              </w:rPr>
            </w:pPr>
            <w:r w:rsidRPr="00095333">
              <w:rPr>
                <w:rFonts w:ascii="GHEA Grapalat" w:hAnsi="GHEA Grapalat" w:cs="Sylfaen"/>
                <w:b/>
                <w:sz w:val="24"/>
                <w:szCs w:val="24"/>
                <w:lang w:val="hy-AM"/>
              </w:rPr>
              <w:t xml:space="preserve">№ </w:t>
            </w:r>
            <w:r w:rsidR="00095333" w:rsidRPr="00095333">
              <w:rPr>
                <w:rFonts w:ascii="GHEA Grapalat" w:hAnsi="GHEA Grapalat" w:cs="Sylfaen"/>
                <w:b/>
                <w:sz w:val="24"/>
                <w:szCs w:val="24"/>
                <w:lang w:val="hy-AM"/>
              </w:rPr>
              <w:t>01/34-3/25</w:t>
            </w:r>
            <w:r w:rsidR="001F2B48">
              <w:rPr>
                <w:rFonts w:ascii="GHEA Grapalat" w:hAnsi="GHEA Grapalat" w:cs="Sylfaen"/>
                <w:b/>
                <w:sz w:val="24"/>
                <w:szCs w:val="24"/>
              </w:rPr>
              <w:t>774</w:t>
            </w:r>
            <w:r w:rsidR="00095333" w:rsidRPr="00095333">
              <w:rPr>
                <w:rFonts w:ascii="GHEA Grapalat" w:hAnsi="GHEA Grapalat" w:cs="Sylfaen"/>
                <w:b/>
                <w:sz w:val="24"/>
                <w:szCs w:val="24"/>
                <w:lang w:val="hy-AM"/>
              </w:rPr>
              <w:t>-2024</w:t>
            </w:r>
          </w:p>
        </w:tc>
      </w:tr>
      <w:tr w:rsidR="003D04C2" w:rsidRPr="004D00FD" w:rsidTr="00A01E4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1F2B48" w:rsidRPr="001F2B48" w:rsidRDefault="001F2B48" w:rsidP="001F2B48">
            <w:pPr>
              <w:pStyle w:val="NormalWeb"/>
              <w:shd w:val="clear" w:color="auto" w:fill="FFFFFF"/>
              <w:spacing w:after="0" w:line="360" w:lineRule="auto"/>
              <w:ind w:left="337" w:right="165" w:firstLine="369"/>
              <w:jc w:val="both"/>
              <w:rPr>
                <w:rFonts w:ascii="GHEA Grapalat" w:hAnsi="GHEA Grapalat" w:cs="Sylfaen"/>
                <w:lang w:val="hy-AM"/>
              </w:rPr>
            </w:pPr>
            <w:bookmarkStart w:id="0" w:name="_GoBack"/>
            <w:r w:rsidRPr="001F2B48">
              <w:rPr>
                <w:rFonts w:ascii="GHEA Grapalat" w:hAnsi="GHEA Grapalat" w:cs="Sylfaen"/>
                <w:lang w:val="hy-AM"/>
              </w:rPr>
              <w:t>Նախագծով առաջարկվում է ՀՀ 2024 թվականի պետական բյուջեով ՀՀ կրթության, գիտության, մշակույթի և սպորտի նախարարությանը (այսուհետ Նախարարություն) 1148 ծրագրի «11007 Մարզիչ-մանկավարժների վերապատրաստման կազմակերպում» միջոցառման գծով նախատեսված հատկացումներից 2,612.8 հազ. դրամը վերաբաշխել 1163 ծրագրի «11026 Բասկետբոլի և հեծանիվային մարզաձևերի մասնագետների վերապատրաստման կազմակերպում» նոր միջոցառմանը (այսուհետ Միջոցառում)` հանրակրթական ուսումնական հաստատությունների թվով 1373 մանկավարժների վերապատրաստման նպատակով:</w:t>
            </w:r>
          </w:p>
          <w:p w:rsidR="00AA6939" w:rsidRDefault="001F2B48" w:rsidP="001F2B48">
            <w:pPr>
              <w:pStyle w:val="NormalWeb"/>
              <w:shd w:val="clear" w:color="auto" w:fill="FFFFFF"/>
              <w:spacing w:after="0" w:line="360" w:lineRule="auto"/>
              <w:ind w:left="337" w:right="165" w:firstLine="369"/>
              <w:jc w:val="both"/>
              <w:rPr>
                <w:rFonts w:ascii="GHEA Grapalat" w:hAnsi="GHEA Grapalat" w:cs="Sylfaen"/>
                <w:lang w:val="hy-AM"/>
              </w:rPr>
            </w:pPr>
            <w:r w:rsidRPr="001F2B48">
              <w:rPr>
                <w:rFonts w:ascii="GHEA Grapalat" w:hAnsi="GHEA Grapalat" w:cs="Sylfaen"/>
                <w:lang w:val="hy-AM"/>
              </w:rPr>
              <w:lastRenderedPageBreak/>
              <w:t>Նկատի ունենալով, որ Միջոցառման գծով Նախարարության կողմից 2024թ. բյուջետային հայտ չի ներկայացվել և այն չի քննարկվել բյուջետային գործընթացի շրջանակներում, առաջարկում ենք ձեռնպահ մնալ բյուջետային տարվա ավարտին՝ բյուջետային քննարկումներից դուրս՝ նոր ծախսային պարտավորություններ առաջացնող նախաձեռնությունների շրջանառումից:</w:t>
            </w:r>
          </w:p>
          <w:p w:rsidR="001F2B48" w:rsidRPr="001F2B48" w:rsidRDefault="00AA6939" w:rsidP="001F2B48">
            <w:pPr>
              <w:pStyle w:val="NormalWeb"/>
              <w:shd w:val="clear" w:color="auto" w:fill="FFFFFF"/>
              <w:spacing w:after="0" w:line="360" w:lineRule="auto"/>
              <w:ind w:left="337" w:right="165" w:firstLine="369"/>
              <w:jc w:val="both"/>
              <w:rPr>
                <w:rFonts w:ascii="GHEA Grapalat" w:hAnsi="GHEA Grapalat" w:cs="Sylfaen"/>
                <w:lang w:val="hy-AM"/>
              </w:rPr>
            </w:pPr>
            <w:r>
              <w:t xml:space="preserve"> </w:t>
            </w:r>
            <w:r w:rsidRPr="00AA6939">
              <w:rPr>
                <w:rFonts w:ascii="GHEA Grapalat" w:hAnsi="GHEA Grapalat" w:cs="Sylfaen"/>
                <w:lang w:val="hy-AM"/>
              </w:rPr>
              <w:t>Միաժամանակ, հաշվի առնելով «Հայաստանի Հանրապետության բյուջետային համակարգի մասին» Հայաստանի Հանրապետության օրենքի 23-րդ հոդվածի 3-րդ մասով նախատեսված վերաբաշխումների թույլատրելի սահմանաչափի գերազանցման ռիսկը՝ առաջարկում ենք հնարավորինս զերծ մնալ հետագայում վերաբաշխումներ նախաձեռնելուց։</w:t>
            </w:r>
          </w:p>
          <w:p w:rsidR="003D04C2" w:rsidRPr="00987A50" w:rsidRDefault="003D04C2" w:rsidP="001F2B48">
            <w:pPr>
              <w:pStyle w:val="NormalWeb"/>
              <w:shd w:val="clear" w:color="auto" w:fill="FFFFFF"/>
              <w:spacing w:before="0" w:beforeAutospacing="0" w:after="0" w:afterAutospacing="0" w:line="360" w:lineRule="auto"/>
              <w:ind w:left="337" w:right="165" w:firstLine="369"/>
              <w:jc w:val="both"/>
              <w:rPr>
                <w:rFonts w:ascii="GHEA Grapalat" w:hAnsi="GHEA Grapalat"/>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rsidR="003D04C2" w:rsidRPr="00A01E42" w:rsidRDefault="003D04C2"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1F2B48" w:rsidRPr="00FE060A" w:rsidRDefault="001F2B48" w:rsidP="001F2B48">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1F2B48">
              <w:rPr>
                <w:rFonts w:ascii="GHEA Grapalat" w:eastAsiaTheme="minorHAnsi" w:hAnsi="GHEA Grapalat" w:cstheme="minorBidi"/>
                <w:b/>
                <w:lang w:val="hy-AM"/>
              </w:rPr>
              <w:t>Ընդունվել է ի գիտություն:</w:t>
            </w:r>
          </w:p>
          <w:p w:rsidR="00FF6056" w:rsidRPr="00FE060A" w:rsidRDefault="00FF6056" w:rsidP="00FE060A">
            <w:pPr>
              <w:pStyle w:val="NormalWeb"/>
              <w:shd w:val="clear" w:color="auto" w:fill="FFFFFF"/>
              <w:spacing w:before="0" w:beforeAutospacing="0" w:after="0" w:afterAutospacing="0" w:line="360" w:lineRule="auto"/>
              <w:ind w:firstLine="706"/>
              <w:jc w:val="both"/>
              <w:rPr>
                <w:rFonts w:ascii="GHEA Grapalat" w:hAnsi="GHEA Grapalat" w:cs="Sylfaen"/>
                <w:lang w:val="hy-AM"/>
              </w:rPr>
            </w:pPr>
          </w:p>
        </w:tc>
      </w:tr>
      <w:bookmarkEnd w:id="0"/>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5F9" w:rsidRDefault="00C445F9" w:rsidP="00A72F73">
      <w:pPr>
        <w:spacing w:after="0" w:line="240" w:lineRule="auto"/>
      </w:pPr>
      <w:r>
        <w:separator/>
      </w:r>
    </w:p>
  </w:endnote>
  <w:endnote w:type="continuationSeparator" w:id="0">
    <w:p w:rsidR="00C445F9" w:rsidRDefault="00C445F9"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5F9" w:rsidRDefault="00C445F9" w:rsidP="00A72F73">
      <w:pPr>
        <w:spacing w:after="0" w:line="240" w:lineRule="auto"/>
      </w:pPr>
      <w:r>
        <w:separator/>
      </w:r>
    </w:p>
  </w:footnote>
  <w:footnote w:type="continuationSeparator" w:id="0">
    <w:p w:rsidR="00C445F9" w:rsidRDefault="00C445F9"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1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3"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4"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0"/>
  </w:num>
  <w:num w:numId="2">
    <w:abstractNumId w:val="7"/>
  </w:num>
  <w:num w:numId="3">
    <w:abstractNumId w:val="1"/>
  </w:num>
  <w:num w:numId="4">
    <w:abstractNumId w:val="15"/>
  </w:num>
  <w:num w:numId="5">
    <w:abstractNumId w:val="19"/>
  </w:num>
  <w:num w:numId="6">
    <w:abstractNumId w:val="3"/>
  </w:num>
  <w:num w:numId="7">
    <w:abstractNumId w:val="9"/>
  </w:num>
  <w:num w:numId="8">
    <w:abstractNumId w:val="11"/>
  </w:num>
  <w:num w:numId="9">
    <w:abstractNumId w:val="12"/>
  </w:num>
  <w:num w:numId="10">
    <w:abstractNumId w:val="21"/>
  </w:num>
  <w:num w:numId="11">
    <w:abstractNumId w:val="23"/>
  </w:num>
  <w:num w:numId="12">
    <w:abstractNumId w:val="18"/>
  </w:num>
  <w:num w:numId="13">
    <w:abstractNumId w:val="13"/>
  </w:num>
  <w:num w:numId="14">
    <w:abstractNumId w:val="14"/>
  </w:num>
  <w:num w:numId="15">
    <w:abstractNumId w:val="24"/>
  </w:num>
  <w:num w:numId="16">
    <w:abstractNumId w:val="0"/>
  </w:num>
  <w:num w:numId="17">
    <w:abstractNumId w:val="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6"/>
  </w:num>
  <w:num w:numId="21">
    <w:abstractNumId w:val="5"/>
  </w:num>
  <w:num w:numId="22">
    <w:abstractNumId w:val="17"/>
  </w:num>
  <w:num w:numId="23">
    <w:abstractNumId w:val="8"/>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1B21"/>
    <w:rsid w:val="0004297E"/>
    <w:rsid w:val="00047334"/>
    <w:rsid w:val="00060816"/>
    <w:rsid w:val="000776E4"/>
    <w:rsid w:val="000805D0"/>
    <w:rsid w:val="00087590"/>
    <w:rsid w:val="00091A46"/>
    <w:rsid w:val="00095333"/>
    <w:rsid w:val="000A5CBC"/>
    <w:rsid w:val="000A5E6E"/>
    <w:rsid w:val="000B0495"/>
    <w:rsid w:val="000D3C5A"/>
    <w:rsid w:val="000E545C"/>
    <w:rsid w:val="000F1964"/>
    <w:rsid w:val="00105FC7"/>
    <w:rsid w:val="00106EBC"/>
    <w:rsid w:val="00115B72"/>
    <w:rsid w:val="0012195B"/>
    <w:rsid w:val="001276B9"/>
    <w:rsid w:val="001322C5"/>
    <w:rsid w:val="00135654"/>
    <w:rsid w:val="00151ADE"/>
    <w:rsid w:val="001638AA"/>
    <w:rsid w:val="00164A96"/>
    <w:rsid w:val="001748CE"/>
    <w:rsid w:val="00175342"/>
    <w:rsid w:val="00176D40"/>
    <w:rsid w:val="001E4809"/>
    <w:rsid w:val="001F2B48"/>
    <w:rsid w:val="00200DE0"/>
    <w:rsid w:val="00202CD4"/>
    <w:rsid w:val="002169DC"/>
    <w:rsid w:val="00221C95"/>
    <w:rsid w:val="00231092"/>
    <w:rsid w:val="00231FB2"/>
    <w:rsid w:val="00241FBF"/>
    <w:rsid w:val="00242B2B"/>
    <w:rsid w:val="00243333"/>
    <w:rsid w:val="00245DF0"/>
    <w:rsid w:val="002508E5"/>
    <w:rsid w:val="002559F0"/>
    <w:rsid w:val="00260DFC"/>
    <w:rsid w:val="00264CB4"/>
    <w:rsid w:val="00280FD7"/>
    <w:rsid w:val="00284FE8"/>
    <w:rsid w:val="0029216D"/>
    <w:rsid w:val="00296BE4"/>
    <w:rsid w:val="002A0C87"/>
    <w:rsid w:val="002A73C8"/>
    <w:rsid w:val="002B4A8C"/>
    <w:rsid w:val="002B7064"/>
    <w:rsid w:val="002E3173"/>
    <w:rsid w:val="002E7E6B"/>
    <w:rsid w:val="00314603"/>
    <w:rsid w:val="00321281"/>
    <w:rsid w:val="00324F5B"/>
    <w:rsid w:val="00326A00"/>
    <w:rsid w:val="00334257"/>
    <w:rsid w:val="00336E94"/>
    <w:rsid w:val="00355456"/>
    <w:rsid w:val="00360938"/>
    <w:rsid w:val="00362CDD"/>
    <w:rsid w:val="0036652B"/>
    <w:rsid w:val="00373DAB"/>
    <w:rsid w:val="003862C7"/>
    <w:rsid w:val="00386CFF"/>
    <w:rsid w:val="003A04CF"/>
    <w:rsid w:val="003A2ACB"/>
    <w:rsid w:val="003A38E4"/>
    <w:rsid w:val="003A5C0D"/>
    <w:rsid w:val="003B2413"/>
    <w:rsid w:val="003C7AB9"/>
    <w:rsid w:val="003D04C2"/>
    <w:rsid w:val="003E16E9"/>
    <w:rsid w:val="003E32E0"/>
    <w:rsid w:val="003F1B8D"/>
    <w:rsid w:val="003F35FE"/>
    <w:rsid w:val="00402FD4"/>
    <w:rsid w:val="004031CA"/>
    <w:rsid w:val="00407197"/>
    <w:rsid w:val="00407AD9"/>
    <w:rsid w:val="0043672B"/>
    <w:rsid w:val="00441261"/>
    <w:rsid w:val="0045274F"/>
    <w:rsid w:val="0045278F"/>
    <w:rsid w:val="0046494E"/>
    <w:rsid w:val="00473105"/>
    <w:rsid w:val="004731E9"/>
    <w:rsid w:val="0048219C"/>
    <w:rsid w:val="004839EE"/>
    <w:rsid w:val="00485C8E"/>
    <w:rsid w:val="00485DF4"/>
    <w:rsid w:val="004D00FD"/>
    <w:rsid w:val="004D5051"/>
    <w:rsid w:val="004E2667"/>
    <w:rsid w:val="004E2939"/>
    <w:rsid w:val="004E797E"/>
    <w:rsid w:val="004F497F"/>
    <w:rsid w:val="00504B0D"/>
    <w:rsid w:val="00505892"/>
    <w:rsid w:val="00510556"/>
    <w:rsid w:val="0051653E"/>
    <w:rsid w:val="00516FE7"/>
    <w:rsid w:val="0051794B"/>
    <w:rsid w:val="00531451"/>
    <w:rsid w:val="00533B6B"/>
    <w:rsid w:val="00550DE9"/>
    <w:rsid w:val="00571AFA"/>
    <w:rsid w:val="0057351F"/>
    <w:rsid w:val="00574285"/>
    <w:rsid w:val="0057458D"/>
    <w:rsid w:val="00583D9B"/>
    <w:rsid w:val="005840BA"/>
    <w:rsid w:val="005A2980"/>
    <w:rsid w:val="005A3B9F"/>
    <w:rsid w:val="005B5328"/>
    <w:rsid w:val="005B6001"/>
    <w:rsid w:val="005B6A4A"/>
    <w:rsid w:val="005D45A7"/>
    <w:rsid w:val="00603E9A"/>
    <w:rsid w:val="0061373D"/>
    <w:rsid w:val="006200EA"/>
    <w:rsid w:val="00622F55"/>
    <w:rsid w:val="006261A2"/>
    <w:rsid w:val="006356CB"/>
    <w:rsid w:val="00642F08"/>
    <w:rsid w:val="00651F8F"/>
    <w:rsid w:val="00666A11"/>
    <w:rsid w:val="00667A4D"/>
    <w:rsid w:val="00671324"/>
    <w:rsid w:val="00676957"/>
    <w:rsid w:val="00684E7B"/>
    <w:rsid w:val="00691457"/>
    <w:rsid w:val="006916D2"/>
    <w:rsid w:val="0069235F"/>
    <w:rsid w:val="006A50D1"/>
    <w:rsid w:val="006C0C9B"/>
    <w:rsid w:val="006D062A"/>
    <w:rsid w:val="006D0ADF"/>
    <w:rsid w:val="006D1571"/>
    <w:rsid w:val="006D4373"/>
    <w:rsid w:val="00710CA9"/>
    <w:rsid w:val="00715223"/>
    <w:rsid w:val="00716E2B"/>
    <w:rsid w:val="00734F52"/>
    <w:rsid w:val="00735898"/>
    <w:rsid w:val="00735F17"/>
    <w:rsid w:val="0074027C"/>
    <w:rsid w:val="00747F7B"/>
    <w:rsid w:val="00764E57"/>
    <w:rsid w:val="0079521A"/>
    <w:rsid w:val="007975F4"/>
    <w:rsid w:val="00797E62"/>
    <w:rsid w:val="007A3913"/>
    <w:rsid w:val="007A4D7F"/>
    <w:rsid w:val="007A74CE"/>
    <w:rsid w:val="007B3789"/>
    <w:rsid w:val="007B3BEB"/>
    <w:rsid w:val="007C449E"/>
    <w:rsid w:val="007C7AE7"/>
    <w:rsid w:val="007D2621"/>
    <w:rsid w:val="007D46CE"/>
    <w:rsid w:val="007E4E19"/>
    <w:rsid w:val="0082627E"/>
    <w:rsid w:val="00830DA8"/>
    <w:rsid w:val="00834F7C"/>
    <w:rsid w:val="00835794"/>
    <w:rsid w:val="00840B93"/>
    <w:rsid w:val="00862028"/>
    <w:rsid w:val="00862B7D"/>
    <w:rsid w:val="0087740C"/>
    <w:rsid w:val="008802C9"/>
    <w:rsid w:val="00882489"/>
    <w:rsid w:val="008C509A"/>
    <w:rsid w:val="008E4262"/>
    <w:rsid w:val="008F0278"/>
    <w:rsid w:val="009015A5"/>
    <w:rsid w:val="00904AEA"/>
    <w:rsid w:val="00912172"/>
    <w:rsid w:val="00915DF0"/>
    <w:rsid w:val="009208D8"/>
    <w:rsid w:val="00922288"/>
    <w:rsid w:val="0094289E"/>
    <w:rsid w:val="009574B5"/>
    <w:rsid w:val="009575CA"/>
    <w:rsid w:val="009604FD"/>
    <w:rsid w:val="00963E81"/>
    <w:rsid w:val="009648F8"/>
    <w:rsid w:val="00974037"/>
    <w:rsid w:val="00976809"/>
    <w:rsid w:val="00977C67"/>
    <w:rsid w:val="00977D2C"/>
    <w:rsid w:val="00981F16"/>
    <w:rsid w:val="00982E03"/>
    <w:rsid w:val="009855FF"/>
    <w:rsid w:val="00987A50"/>
    <w:rsid w:val="00991EF5"/>
    <w:rsid w:val="00993588"/>
    <w:rsid w:val="0099729F"/>
    <w:rsid w:val="009A64DF"/>
    <w:rsid w:val="009A75B9"/>
    <w:rsid w:val="009A792A"/>
    <w:rsid w:val="009B79F5"/>
    <w:rsid w:val="009C1106"/>
    <w:rsid w:val="009C3512"/>
    <w:rsid w:val="009E78A7"/>
    <w:rsid w:val="009F3884"/>
    <w:rsid w:val="00A01E42"/>
    <w:rsid w:val="00A169FB"/>
    <w:rsid w:val="00A20E84"/>
    <w:rsid w:val="00A26D1F"/>
    <w:rsid w:val="00A31821"/>
    <w:rsid w:val="00A458CA"/>
    <w:rsid w:val="00A47BCB"/>
    <w:rsid w:val="00A50031"/>
    <w:rsid w:val="00A526F9"/>
    <w:rsid w:val="00A624A7"/>
    <w:rsid w:val="00A70E68"/>
    <w:rsid w:val="00A72F73"/>
    <w:rsid w:val="00A85911"/>
    <w:rsid w:val="00A929EC"/>
    <w:rsid w:val="00A971B5"/>
    <w:rsid w:val="00A97A3F"/>
    <w:rsid w:val="00AA5734"/>
    <w:rsid w:val="00AA6939"/>
    <w:rsid w:val="00AA735C"/>
    <w:rsid w:val="00AA7C1C"/>
    <w:rsid w:val="00AB098F"/>
    <w:rsid w:val="00AB3B2D"/>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21CA1"/>
    <w:rsid w:val="00B24CDD"/>
    <w:rsid w:val="00B35720"/>
    <w:rsid w:val="00B43122"/>
    <w:rsid w:val="00B4454C"/>
    <w:rsid w:val="00B71459"/>
    <w:rsid w:val="00B86124"/>
    <w:rsid w:val="00B90556"/>
    <w:rsid w:val="00BA146C"/>
    <w:rsid w:val="00BA5776"/>
    <w:rsid w:val="00BC6D27"/>
    <w:rsid w:val="00BD080E"/>
    <w:rsid w:val="00BD489B"/>
    <w:rsid w:val="00BF3B65"/>
    <w:rsid w:val="00C22134"/>
    <w:rsid w:val="00C445F9"/>
    <w:rsid w:val="00C475B7"/>
    <w:rsid w:val="00C54EBA"/>
    <w:rsid w:val="00C55895"/>
    <w:rsid w:val="00C57DF4"/>
    <w:rsid w:val="00C64DFF"/>
    <w:rsid w:val="00C73530"/>
    <w:rsid w:val="00C81CEB"/>
    <w:rsid w:val="00C858F3"/>
    <w:rsid w:val="00C9106B"/>
    <w:rsid w:val="00CC4715"/>
    <w:rsid w:val="00CE6480"/>
    <w:rsid w:val="00D01605"/>
    <w:rsid w:val="00D01B2B"/>
    <w:rsid w:val="00D259BC"/>
    <w:rsid w:val="00D34C0B"/>
    <w:rsid w:val="00D556FC"/>
    <w:rsid w:val="00D650D2"/>
    <w:rsid w:val="00D7203E"/>
    <w:rsid w:val="00D75BC2"/>
    <w:rsid w:val="00D821DE"/>
    <w:rsid w:val="00D8598D"/>
    <w:rsid w:val="00D87F4B"/>
    <w:rsid w:val="00D92C39"/>
    <w:rsid w:val="00D9764E"/>
    <w:rsid w:val="00D97A48"/>
    <w:rsid w:val="00DA5B36"/>
    <w:rsid w:val="00DB43D3"/>
    <w:rsid w:val="00DC01E7"/>
    <w:rsid w:val="00DC4DFC"/>
    <w:rsid w:val="00DC7B95"/>
    <w:rsid w:val="00DE3772"/>
    <w:rsid w:val="00DE6279"/>
    <w:rsid w:val="00E10794"/>
    <w:rsid w:val="00E12544"/>
    <w:rsid w:val="00E13464"/>
    <w:rsid w:val="00E146CB"/>
    <w:rsid w:val="00E15083"/>
    <w:rsid w:val="00E21E6F"/>
    <w:rsid w:val="00E239F3"/>
    <w:rsid w:val="00E36E91"/>
    <w:rsid w:val="00E42E33"/>
    <w:rsid w:val="00E45B59"/>
    <w:rsid w:val="00E53DE7"/>
    <w:rsid w:val="00E56E54"/>
    <w:rsid w:val="00E73DF5"/>
    <w:rsid w:val="00E90154"/>
    <w:rsid w:val="00E9024D"/>
    <w:rsid w:val="00EA4624"/>
    <w:rsid w:val="00EA4C69"/>
    <w:rsid w:val="00EA58AF"/>
    <w:rsid w:val="00EB17D2"/>
    <w:rsid w:val="00EB732D"/>
    <w:rsid w:val="00EE017B"/>
    <w:rsid w:val="00EE4ED8"/>
    <w:rsid w:val="00EF53EF"/>
    <w:rsid w:val="00F00C44"/>
    <w:rsid w:val="00F20EF3"/>
    <w:rsid w:val="00F31480"/>
    <w:rsid w:val="00F326B5"/>
    <w:rsid w:val="00F36322"/>
    <w:rsid w:val="00F442A0"/>
    <w:rsid w:val="00F44FEB"/>
    <w:rsid w:val="00F667E3"/>
    <w:rsid w:val="00F77F24"/>
    <w:rsid w:val="00F81E8B"/>
    <w:rsid w:val="00F82E75"/>
    <w:rsid w:val="00F9490F"/>
    <w:rsid w:val="00F95EAF"/>
    <w:rsid w:val="00FA0A5D"/>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791</TotalTime>
  <Pages>2</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User</cp:lastModifiedBy>
  <cp:revision>245</cp:revision>
  <cp:lastPrinted>2022-05-25T10:41:00Z</cp:lastPrinted>
  <dcterms:created xsi:type="dcterms:W3CDTF">2021-03-10T07:26:00Z</dcterms:created>
  <dcterms:modified xsi:type="dcterms:W3CDTF">2024-12-11T07:10:00Z</dcterms:modified>
</cp:coreProperties>
</file>