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7EE" w:rsidRDefault="00C567EE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7EE" w:rsidRDefault="00C567EE" w:rsidP="00A71CED">
      <w:pPr>
        <w:jc w:val="center"/>
      </w:pPr>
    </w:p>
    <w:p w:rsidR="00C567EE" w:rsidRDefault="00C567EE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bookmarkStart w:id="0" w:name="_GoBack"/>
      <w:bookmarkEnd w:id="0"/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567EE" w:rsidRDefault="00C567EE" w:rsidP="00A71CED">
      <w:pPr>
        <w:pStyle w:val="mechtex"/>
        <w:rPr>
          <w:rFonts w:ascii="GHEA Mariam" w:hAnsi="GHEA Mariam"/>
          <w:b/>
        </w:rPr>
      </w:pPr>
    </w:p>
    <w:p w:rsidR="00C567EE" w:rsidRDefault="00C567EE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567EE" w:rsidRPr="008E1B5A" w:rsidRDefault="00C567EE" w:rsidP="00A71CED">
      <w:pPr>
        <w:jc w:val="center"/>
        <w:rPr>
          <w:rFonts w:ascii="GHEA Mariam" w:hAnsi="GHEA Mariam"/>
          <w:sz w:val="24"/>
          <w:szCs w:val="24"/>
        </w:rPr>
      </w:pPr>
    </w:p>
    <w:p w:rsidR="00C567EE" w:rsidRPr="00691610" w:rsidRDefault="00C567EE" w:rsidP="00A71CED">
      <w:pPr>
        <w:jc w:val="center"/>
        <w:rPr>
          <w:rFonts w:ascii="GHEA Mariam" w:hAnsi="GHEA Mariam"/>
          <w:sz w:val="12"/>
          <w:szCs w:val="24"/>
        </w:rPr>
      </w:pPr>
    </w:p>
    <w:p w:rsidR="00C567EE" w:rsidRPr="008E1B5A" w:rsidRDefault="00C567EE" w:rsidP="00A71CED">
      <w:pPr>
        <w:jc w:val="center"/>
        <w:rPr>
          <w:rFonts w:ascii="GHEA Mariam" w:hAnsi="GHEA Mariam"/>
          <w:sz w:val="24"/>
          <w:szCs w:val="24"/>
        </w:rPr>
      </w:pPr>
    </w:p>
    <w:p w:rsidR="00C567EE" w:rsidRPr="006740E0" w:rsidRDefault="00C567EE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12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դեկտ</w:t>
      </w:r>
      <w:r w:rsidRPr="00F43430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N              - Ն</w:t>
      </w:r>
    </w:p>
    <w:p w:rsidR="00C567EE" w:rsidRDefault="00C567EE" w:rsidP="00A71CED">
      <w:pPr>
        <w:jc w:val="center"/>
        <w:rPr>
          <w:rFonts w:ascii="GHEA Mariam" w:hAnsi="GHEA Mariam"/>
          <w:sz w:val="22"/>
          <w:szCs w:val="24"/>
        </w:rPr>
      </w:pPr>
    </w:p>
    <w:p w:rsidR="00C567EE" w:rsidRPr="00303787" w:rsidRDefault="00C567EE" w:rsidP="00A71CED">
      <w:pPr>
        <w:jc w:val="center"/>
        <w:rPr>
          <w:rFonts w:ascii="GHEA Mariam" w:hAnsi="GHEA Mariam"/>
          <w:sz w:val="22"/>
          <w:szCs w:val="24"/>
        </w:rPr>
      </w:pPr>
    </w:p>
    <w:p w:rsidR="00C567EE" w:rsidRPr="00303787" w:rsidRDefault="00C567EE" w:rsidP="00A71CED">
      <w:pPr>
        <w:jc w:val="center"/>
        <w:rPr>
          <w:rFonts w:ascii="GHEA Mariam" w:hAnsi="GHEA Mariam"/>
          <w:sz w:val="22"/>
          <w:szCs w:val="24"/>
        </w:rPr>
      </w:pPr>
    </w:p>
    <w:p w:rsidR="00C567EE" w:rsidRDefault="00C567EE" w:rsidP="00C567EE">
      <w:pPr>
        <w:pStyle w:val="mechtex"/>
        <w:rPr>
          <w:rFonts w:ascii="GHEA Mariam" w:hAnsi="GHEA Mariam" w:cs="Arial Armenian"/>
          <w:sz w:val="24"/>
          <w:lang w:val="af-ZA"/>
        </w:rPr>
      </w:pPr>
      <w:r w:rsidRPr="00C567EE">
        <w:rPr>
          <w:rFonts w:ascii="GHEA Mariam" w:hAnsi="GHEA Mariam"/>
          <w:caps/>
          <w:spacing w:val="-8"/>
          <w:sz w:val="24"/>
          <w:lang w:val="af-ZA"/>
        </w:rPr>
        <w:t>«</w:t>
      </w:r>
      <w:r w:rsidRPr="00C567EE">
        <w:rPr>
          <w:rFonts w:ascii="GHEA Mariam" w:hAnsi="GHEA Mariam" w:cs="Sylfaen"/>
          <w:sz w:val="24"/>
        </w:rPr>
        <w:t>ՀԱՅԱՍՏԱՆԻ</w:t>
      </w:r>
      <w:r w:rsidRPr="00C567EE">
        <w:rPr>
          <w:rFonts w:ascii="GHEA Mariam" w:hAnsi="GHEA Mariam" w:cs="Arial Armenian"/>
          <w:sz w:val="24"/>
          <w:lang w:val="af-ZA"/>
        </w:rPr>
        <w:t xml:space="preserve"> </w:t>
      </w:r>
      <w:r w:rsidRPr="00C567EE">
        <w:rPr>
          <w:rFonts w:ascii="GHEA Mariam" w:hAnsi="GHEA Mariam" w:cs="Sylfaen"/>
          <w:sz w:val="24"/>
        </w:rPr>
        <w:t>ՀԱՆՐԱՊԵՏՈՒԹՅԱՆ</w:t>
      </w:r>
      <w:r w:rsidRPr="00C567EE">
        <w:rPr>
          <w:rFonts w:ascii="GHEA Mariam" w:hAnsi="GHEA Mariam" w:cs="Arial Armenian"/>
          <w:sz w:val="24"/>
          <w:lang w:val="af-ZA"/>
        </w:rPr>
        <w:t xml:space="preserve"> </w:t>
      </w:r>
      <w:r w:rsidRPr="00C567EE">
        <w:rPr>
          <w:rFonts w:ascii="GHEA Mariam" w:hAnsi="GHEA Mariam" w:cs="Sylfaen"/>
          <w:sz w:val="24"/>
        </w:rPr>
        <w:t>ԿԱՌԱՎԱ</w:t>
      </w:r>
      <w:r w:rsidRPr="00C567EE">
        <w:rPr>
          <w:rFonts w:ascii="GHEA Mariam" w:hAnsi="GHEA Mariam" w:cs="Sylfaen"/>
          <w:spacing w:val="2"/>
          <w:sz w:val="24"/>
        </w:rPr>
        <w:t>ՐՈՒԹՅԱՆ</w:t>
      </w:r>
      <w:r w:rsidRPr="00C567EE">
        <w:rPr>
          <w:rFonts w:ascii="GHEA Mariam" w:hAnsi="GHEA Mariam"/>
          <w:spacing w:val="2"/>
          <w:sz w:val="24"/>
          <w:lang w:val="af-ZA"/>
        </w:rPr>
        <w:t xml:space="preserve"> </w:t>
      </w:r>
      <w:r w:rsidRPr="00C567EE">
        <w:rPr>
          <w:rFonts w:ascii="GHEA Mariam" w:hAnsi="GHEA Mariam" w:cs="Arial Armenian"/>
          <w:spacing w:val="2"/>
          <w:sz w:val="24"/>
          <w:lang w:val="af-ZA"/>
        </w:rPr>
        <w:t>2023</w:t>
      </w:r>
      <w:r w:rsidRPr="00C567EE">
        <w:rPr>
          <w:rFonts w:ascii="GHEA Mariam" w:hAnsi="GHEA Mariam"/>
          <w:spacing w:val="2"/>
          <w:sz w:val="24"/>
          <w:lang w:val="af-ZA"/>
        </w:rPr>
        <w:t xml:space="preserve"> </w:t>
      </w:r>
      <w:r w:rsidRPr="00C567EE">
        <w:rPr>
          <w:rFonts w:ascii="GHEA Mariam" w:hAnsi="GHEA Mariam" w:cs="Sylfaen"/>
          <w:spacing w:val="2"/>
          <w:sz w:val="24"/>
        </w:rPr>
        <w:t>ԹՎԱԿԱՆԻ</w:t>
      </w:r>
      <w:r w:rsidRPr="00C567EE">
        <w:rPr>
          <w:rFonts w:ascii="GHEA Mariam" w:hAnsi="GHEA Mariam"/>
          <w:spacing w:val="2"/>
          <w:sz w:val="24"/>
          <w:lang w:val="af-ZA"/>
        </w:rPr>
        <w:t xml:space="preserve"> </w:t>
      </w:r>
      <w:r w:rsidRPr="00C567EE">
        <w:rPr>
          <w:rFonts w:ascii="GHEA Mariam" w:hAnsi="GHEA Mariam" w:cs="Sylfaen"/>
          <w:spacing w:val="2"/>
          <w:sz w:val="24"/>
        </w:rPr>
        <w:t>ԴԵԿՏԵՄԲԵՐԻ</w:t>
      </w:r>
      <w:r w:rsidRPr="00C567EE">
        <w:rPr>
          <w:rFonts w:ascii="GHEA Mariam" w:hAnsi="GHEA Mariam"/>
          <w:spacing w:val="2"/>
          <w:sz w:val="24"/>
          <w:lang w:val="af-ZA"/>
        </w:rPr>
        <w:t xml:space="preserve"> </w:t>
      </w:r>
      <w:r w:rsidRPr="00C567EE">
        <w:rPr>
          <w:rFonts w:ascii="GHEA Mariam" w:hAnsi="GHEA Mariam" w:cs="Arial Armenian"/>
          <w:spacing w:val="2"/>
          <w:sz w:val="24"/>
          <w:lang w:val="hy-AM"/>
        </w:rPr>
        <w:t>28</w:t>
      </w:r>
      <w:r w:rsidRPr="00C567EE">
        <w:rPr>
          <w:rFonts w:ascii="GHEA Mariam" w:hAnsi="GHEA Mariam"/>
          <w:spacing w:val="2"/>
          <w:sz w:val="24"/>
          <w:lang w:val="af-ZA"/>
        </w:rPr>
        <w:t>-</w:t>
      </w:r>
      <w:r w:rsidRPr="00C567EE">
        <w:rPr>
          <w:rFonts w:ascii="GHEA Mariam" w:hAnsi="GHEA Mariam" w:cs="Sylfaen"/>
          <w:spacing w:val="2"/>
          <w:sz w:val="24"/>
        </w:rPr>
        <w:t>Ի</w:t>
      </w:r>
      <w:r w:rsidRPr="00C567EE">
        <w:rPr>
          <w:rFonts w:ascii="GHEA Mariam" w:hAnsi="GHEA Mariam" w:cs="Arial Armenian"/>
          <w:spacing w:val="2"/>
          <w:sz w:val="24"/>
          <w:lang w:val="af-ZA"/>
        </w:rPr>
        <w:t xml:space="preserve"> N 2</w:t>
      </w:r>
      <w:r w:rsidRPr="00C567EE">
        <w:rPr>
          <w:rFonts w:ascii="GHEA Mariam" w:hAnsi="GHEA Mariam" w:cs="Arial Armenian"/>
          <w:spacing w:val="2"/>
          <w:sz w:val="24"/>
        </w:rPr>
        <w:t>323</w:t>
      </w:r>
      <w:r w:rsidRPr="00C567EE">
        <w:rPr>
          <w:rFonts w:ascii="GHEA Mariam" w:hAnsi="GHEA Mariam"/>
          <w:spacing w:val="2"/>
          <w:sz w:val="24"/>
          <w:lang w:val="af-ZA"/>
        </w:rPr>
        <w:t>-</w:t>
      </w:r>
      <w:r w:rsidRPr="00C567EE">
        <w:rPr>
          <w:rFonts w:ascii="GHEA Mariam" w:hAnsi="GHEA Mariam" w:cs="Sylfaen"/>
          <w:spacing w:val="2"/>
          <w:sz w:val="24"/>
        </w:rPr>
        <w:t>Ն</w:t>
      </w:r>
      <w:r w:rsidRPr="00C567EE">
        <w:rPr>
          <w:rFonts w:ascii="GHEA Mariam" w:hAnsi="GHEA Mariam" w:cs="Arial Armenian"/>
          <w:spacing w:val="2"/>
          <w:sz w:val="24"/>
          <w:lang w:val="af-ZA"/>
        </w:rPr>
        <w:t xml:space="preserve"> </w:t>
      </w:r>
      <w:r w:rsidRPr="00C567EE">
        <w:rPr>
          <w:rFonts w:ascii="GHEA Mariam" w:hAnsi="GHEA Mariam" w:cs="Sylfaen"/>
          <w:spacing w:val="2"/>
          <w:sz w:val="24"/>
        </w:rPr>
        <w:t>ՈՐՈՇՄԱՆ</w:t>
      </w:r>
      <w:r w:rsidRPr="00C567EE">
        <w:rPr>
          <w:rFonts w:ascii="GHEA Mariam" w:hAnsi="GHEA Mariam" w:cs="Arial Armenian"/>
          <w:spacing w:val="2"/>
          <w:sz w:val="24"/>
          <w:lang w:val="af-ZA"/>
        </w:rPr>
        <w:t xml:space="preserve"> </w:t>
      </w:r>
      <w:r w:rsidRPr="00C567EE">
        <w:rPr>
          <w:rFonts w:ascii="GHEA Mariam" w:hAnsi="GHEA Mariam" w:cs="Sylfaen"/>
          <w:spacing w:val="2"/>
          <w:sz w:val="24"/>
        </w:rPr>
        <w:t>ՄԵՋ</w:t>
      </w:r>
      <w:r w:rsidRPr="00C567EE">
        <w:rPr>
          <w:rFonts w:ascii="GHEA Mariam" w:hAnsi="GHEA Mariam"/>
          <w:sz w:val="24"/>
          <w:lang w:val="af-ZA"/>
        </w:rPr>
        <w:t xml:space="preserve"> </w:t>
      </w:r>
      <w:r w:rsidRPr="00C567EE">
        <w:rPr>
          <w:rFonts w:ascii="GHEA Mariam" w:hAnsi="GHEA Mariam" w:cs="Sylfaen"/>
          <w:sz w:val="24"/>
          <w:lang w:val="af-ZA"/>
        </w:rPr>
        <w:t>ԼՐԱՑՈՒՄՆԵՐ</w:t>
      </w:r>
      <w:r w:rsidRPr="00C567EE">
        <w:rPr>
          <w:rFonts w:ascii="GHEA Mariam" w:hAnsi="GHEA Mariam" w:cs="Arial Armenian"/>
          <w:sz w:val="24"/>
          <w:lang w:val="af-ZA"/>
        </w:rPr>
        <w:t xml:space="preserve"> </w:t>
      </w:r>
      <w:r w:rsidRPr="00C567EE">
        <w:rPr>
          <w:rFonts w:ascii="GHEA Mariam" w:hAnsi="GHEA Mariam" w:cs="Sylfaen"/>
          <w:sz w:val="24"/>
        </w:rPr>
        <w:t>ԿԱՏԱՐԵԼՈՒ</w:t>
      </w:r>
      <w:r w:rsidRPr="00C567EE">
        <w:rPr>
          <w:rFonts w:ascii="GHEA Mariam" w:hAnsi="GHEA Mariam" w:cs="Arial Armenian"/>
          <w:sz w:val="24"/>
          <w:lang w:val="af-ZA"/>
        </w:rPr>
        <w:t xml:space="preserve"> </w:t>
      </w:r>
    </w:p>
    <w:p w:rsidR="00C567EE" w:rsidRDefault="00C567EE" w:rsidP="00C567EE">
      <w:pPr>
        <w:pStyle w:val="mechtex"/>
        <w:rPr>
          <w:rFonts w:ascii="GHEA Mariam" w:hAnsi="GHEA Mariam" w:cs="Sylfaen"/>
          <w:sz w:val="24"/>
          <w:lang w:val="af-ZA"/>
        </w:rPr>
      </w:pPr>
      <w:r w:rsidRPr="00C567EE">
        <w:rPr>
          <w:rFonts w:ascii="GHEA Mariam" w:hAnsi="GHEA Mariam" w:cs="Sylfaen"/>
          <w:sz w:val="24"/>
          <w:lang w:val="af-ZA"/>
        </w:rPr>
        <w:t>Մ</w:t>
      </w:r>
      <w:r>
        <w:rPr>
          <w:rFonts w:ascii="GHEA Mariam" w:hAnsi="GHEA Mariam" w:cs="Sylfaen"/>
          <w:sz w:val="24"/>
          <w:lang w:val="af-ZA"/>
        </w:rPr>
        <w:t xml:space="preserve"> </w:t>
      </w:r>
      <w:r w:rsidRPr="00C567EE">
        <w:rPr>
          <w:rFonts w:ascii="GHEA Mariam" w:hAnsi="GHEA Mariam" w:cs="Sylfaen"/>
          <w:sz w:val="24"/>
          <w:lang w:val="af-ZA"/>
        </w:rPr>
        <w:t>Ա</w:t>
      </w:r>
      <w:r>
        <w:rPr>
          <w:rFonts w:ascii="GHEA Mariam" w:hAnsi="GHEA Mariam" w:cs="Sylfaen"/>
          <w:sz w:val="24"/>
          <w:lang w:val="af-ZA"/>
        </w:rPr>
        <w:t xml:space="preserve"> </w:t>
      </w:r>
      <w:r w:rsidRPr="00C567EE">
        <w:rPr>
          <w:rFonts w:ascii="GHEA Mariam" w:hAnsi="GHEA Mariam" w:cs="Sylfaen"/>
          <w:sz w:val="24"/>
          <w:lang w:val="af-ZA"/>
        </w:rPr>
        <w:t>Ս</w:t>
      </w:r>
      <w:r>
        <w:rPr>
          <w:rFonts w:ascii="GHEA Mariam" w:hAnsi="GHEA Mariam" w:cs="Sylfaen"/>
          <w:sz w:val="24"/>
          <w:lang w:val="af-ZA"/>
        </w:rPr>
        <w:t xml:space="preserve"> </w:t>
      </w:r>
      <w:r w:rsidRPr="00C567EE">
        <w:rPr>
          <w:rFonts w:ascii="GHEA Mariam" w:hAnsi="GHEA Mariam" w:cs="Sylfaen"/>
          <w:sz w:val="24"/>
          <w:lang w:val="af-ZA"/>
        </w:rPr>
        <w:t>Ի</w:t>
      </w:r>
      <w:r>
        <w:rPr>
          <w:rFonts w:ascii="GHEA Mariam" w:hAnsi="GHEA Mariam" w:cs="Sylfaen"/>
          <w:sz w:val="24"/>
          <w:lang w:val="af-ZA"/>
        </w:rPr>
        <w:t xml:space="preserve"> </w:t>
      </w:r>
      <w:r w:rsidRPr="00C567EE">
        <w:rPr>
          <w:rFonts w:ascii="GHEA Mariam" w:hAnsi="GHEA Mariam" w:cs="Sylfaen"/>
          <w:sz w:val="24"/>
          <w:lang w:val="af-ZA"/>
        </w:rPr>
        <w:t>Ն</w:t>
      </w:r>
    </w:p>
    <w:p w:rsidR="00C567EE" w:rsidRPr="007471F7" w:rsidRDefault="00C567EE" w:rsidP="000045DA">
      <w:pPr>
        <w:pStyle w:val="mechtex"/>
        <w:rPr>
          <w:rFonts w:ascii="GHEA Mariam" w:hAnsi="GHEA Mariam" w:cs="Sylfaen"/>
          <w:sz w:val="24"/>
          <w:lang w:val="af-ZA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C567EE" w:rsidRDefault="00C567EE" w:rsidP="00C567EE">
      <w:pPr>
        <w:pStyle w:val="mechtex"/>
        <w:rPr>
          <w:rFonts w:ascii="GHEA Mariam" w:hAnsi="GHEA Mariam"/>
          <w:sz w:val="24"/>
          <w:u w:val="single"/>
          <w:lang w:val="af-ZA"/>
        </w:rPr>
      </w:pPr>
    </w:p>
    <w:p w:rsidR="00C567EE" w:rsidRPr="00C567EE" w:rsidRDefault="00C567EE" w:rsidP="00C567EE">
      <w:pPr>
        <w:pStyle w:val="mechtex"/>
        <w:rPr>
          <w:rFonts w:ascii="GHEA Mariam" w:hAnsi="GHEA Mariam"/>
          <w:sz w:val="24"/>
          <w:u w:val="single"/>
          <w:lang w:val="af-ZA"/>
        </w:rPr>
      </w:pPr>
    </w:p>
    <w:p w:rsidR="00C567EE" w:rsidRPr="00C567EE" w:rsidRDefault="00C567EE" w:rsidP="00C567EE">
      <w:pPr>
        <w:pStyle w:val="norm"/>
        <w:tabs>
          <w:tab w:val="left" w:pos="90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C567EE">
        <w:rPr>
          <w:rFonts w:ascii="GHEA Mariam" w:hAnsi="GHEA Mariam"/>
          <w:sz w:val="24"/>
          <w:lang w:val="af-ZA"/>
        </w:rPr>
        <w:t xml:space="preserve">Համաձայն «Հայաստանի Հանրապետության բյուջետային համակարգի մասին» Հայաստանի Հանրապետության օրենքի 23-րդ հոդվածի 3-րդ մասի՝ </w:t>
      </w:r>
      <w:r w:rsidRPr="00C567EE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C567E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567EE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C567E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567EE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C567EE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C567EE">
        <w:rPr>
          <w:rFonts w:ascii="GHEA Mariam" w:hAnsi="GHEA Mariam" w:cs="Sylfaen"/>
          <w:sz w:val="24"/>
          <w:szCs w:val="22"/>
          <w:lang w:val="de-DE"/>
        </w:rPr>
        <w:t>ո</w:t>
      </w:r>
      <w:r w:rsidRPr="00C567E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567EE">
        <w:rPr>
          <w:rFonts w:ascii="GHEA Mariam" w:hAnsi="GHEA Mariam" w:cs="Sylfaen"/>
          <w:sz w:val="24"/>
          <w:szCs w:val="22"/>
          <w:lang w:val="de-DE"/>
        </w:rPr>
        <w:t>ր</w:t>
      </w:r>
      <w:r w:rsidRPr="00C567E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567EE">
        <w:rPr>
          <w:rFonts w:ascii="GHEA Mariam" w:hAnsi="GHEA Mariam" w:cs="Sylfaen"/>
          <w:sz w:val="24"/>
          <w:szCs w:val="22"/>
          <w:lang w:val="de-DE"/>
        </w:rPr>
        <w:t>ո</w:t>
      </w:r>
      <w:r w:rsidRPr="00C567E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567EE">
        <w:rPr>
          <w:rFonts w:ascii="GHEA Mariam" w:hAnsi="GHEA Mariam" w:cs="Sylfaen"/>
          <w:sz w:val="24"/>
          <w:szCs w:val="22"/>
          <w:lang w:val="de-DE"/>
        </w:rPr>
        <w:t>շ</w:t>
      </w:r>
      <w:r w:rsidRPr="00C567E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567EE">
        <w:rPr>
          <w:rFonts w:ascii="GHEA Mariam" w:hAnsi="GHEA Mariam" w:cs="Sylfaen"/>
          <w:sz w:val="24"/>
          <w:szCs w:val="22"/>
          <w:lang w:val="de-DE"/>
        </w:rPr>
        <w:t>ու</w:t>
      </w:r>
      <w:r w:rsidRPr="00C567E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567EE">
        <w:rPr>
          <w:rFonts w:ascii="GHEA Mariam" w:hAnsi="GHEA Mariam" w:cs="Sylfaen"/>
          <w:sz w:val="24"/>
          <w:szCs w:val="22"/>
          <w:lang w:val="de-DE"/>
        </w:rPr>
        <w:t>մ</w:t>
      </w:r>
      <w:r w:rsidRPr="00C567EE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C567EE">
        <w:rPr>
          <w:rFonts w:ascii="GHEA Mariam" w:hAnsi="GHEA Mariam" w:cs="Sylfaen"/>
          <w:sz w:val="24"/>
          <w:szCs w:val="22"/>
          <w:lang w:val="de-DE"/>
        </w:rPr>
        <w:t>է</w:t>
      </w:r>
      <w:r w:rsidRPr="00C567EE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567EE" w:rsidRPr="00C567EE" w:rsidRDefault="007471F7" w:rsidP="00C567EE">
      <w:pPr>
        <w:pStyle w:val="ListParagraph"/>
        <w:numPr>
          <w:ilvl w:val="0"/>
          <w:numId w:val="1"/>
        </w:numPr>
        <w:tabs>
          <w:tab w:val="left" w:pos="851"/>
          <w:tab w:val="left" w:pos="900"/>
        </w:tabs>
        <w:spacing w:after="0" w:line="360" w:lineRule="auto"/>
        <w:ind w:left="0" w:firstLine="720"/>
        <w:jc w:val="both"/>
        <w:rPr>
          <w:rFonts w:ascii="GHEA Mariam" w:eastAsia="Times New Roman" w:hAnsi="GHEA Mariam" w:cs="Tahoma"/>
          <w:color w:val="000000" w:themeColor="text1"/>
          <w:sz w:val="24"/>
          <w:lang w:val="fr-FR" w:eastAsia="ru-RU"/>
        </w:rPr>
      </w:pPr>
      <w:r>
        <w:rPr>
          <w:rFonts w:ascii="GHEA Mariam" w:eastAsia="Times New Roman" w:hAnsi="GHEA Mariam" w:cs="Tahoma"/>
          <w:sz w:val="24"/>
          <w:lang w:val="hy-AM" w:eastAsia="ru-RU"/>
        </w:rPr>
        <w:t xml:space="preserve">  </w:t>
      </w:r>
      <w:r w:rsidRPr="007471F7">
        <w:rPr>
          <w:rFonts w:ascii="GHEA Mariam" w:eastAsia="Times New Roman" w:hAnsi="GHEA Mariam" w:cs="Sylfaen"/>
          <w:bCs/>
          <w:color w:val="000000"/>
          <w:spacing w:val="-2"/>
          <w:sz w:val="24"/>
          <w:szCs w:val="24"/>
          <w:lang w:val="fr-FR" w:eastAsia="ru-RU"/>
        </w:rPr>
        <w:t>Հայաստանի</w:t>
      </w:r>
      <w:r w:rsidRPr="007471F7">
        <w:rPr>
          <w:rFonts w:ascii="GHEA Mariam" w:eastAsia="Times New Roman" w:hAnsi="GHEA Mariam" w:cs="Arial Armenian"/>
          <w:bCs/>
          <w:color w:val="000000"/>
          <w:spacing w:val="-2"/>
          <w:sz w:val="24"/>
          <w:szCs w:val="24"/>
          <w:lang w:val="fr-FR" w:eastAsia="ru-RU"/>
        </w:rPr>
        <w:t xml:space="preserve"> </w:t>
      </w:r>
      <w:r w:rsidRPr="007471F7">
        <w:rPr>
          <w:rFonts w:ascii="GHEA Mariam" w:eastAsia="Times New Roman" w:hAnsi="GHEA Mariam" w:cs="Sylfaen"/>
          <w:bCs/>
          <w:color w:val="000000"/>
          <w:spacing w:val="-2"/>
          <w:sz w:val="24"/>
          <w:szCs w:val="24"/>
          <w:lang w:val="fr-FR" w:eastAsia="ru-RU"/>
        </w:rPr>
        <w:t>Հանրա</w:t>
      </w:r>
      <w:r w:rsidRPr="007471F7">
        <w:rPr>
          <w:rFonts w:ascii="GHEA Mariam" w:eastAsia="Times New Roman" w:hAnsi="GHEA Mariam" w:cs="Sylfaen"/>
          <w:bCs/>
          <w:color w:val="000000"/>
          <w:spacing w:val="-2"/>
          <w:sz w:val="24"/>
          <w:szCs w:val="24"/>
          <w:lang w:val="fr-FR" w:eastAsia="ru-RU"/>
        </w:rPr>
        <w:softHyphen/>
        <w:t>պետության</w:t>
      </w:r>
      <w:r>
        <w:rPr>
          <w:rFonts w:ascii="GHEA Mariam" w:eastAsia="Times New Roman" w:hAnsi="GHEA Mariam" w:cs="Tahoma"/>
          <w:sz w:val="24"/>
          <w:lang w:val="hy-AM" w:eastAsia="ru-RU"/>
        </w:rPr>
        <w:t xml:space="preserve"> </w:t>
      </w:r>
      <w:r w:rsidR="00C567EE" w:rsidRPr="00C567EE">
        <w:rPr>
          <w:rFonts w:ascii="GHEA Mariam" w:eastAsia="Times New Roman" w:hAnsi="GHEA Mariam" w:cs="Tahoma"/>
          <w:sz w:val="24"/>
          <w:lang w:eastAsia="ru-RU"/>
        </w:rPr>
        <w:t>կառավարության</w:t>
      </w:r>
      <w:r w:rsidR="00C567EE" w:rsidRPr="00C567EE">
        <w:rPr>
          <w:rFonts w:ascii="GHEA Mariam" w:eastAsia="Times New Roman" w:hAnsi="GHEA Mariam" w:cs="Times New Roman"/>
          <w:sz w:val="24"/>
          <w:lang w:val="fr-FR" w:eastAsia="ru-RU"/>
        </w:rPr>
        <w:t xml:space="preserve"> 2023</w:t>
      </w:r>
      <w:r w:rsidR="00C567EE" w:rsidRPr="00C567EE">
        <w:rPr>
          <w:rFonts w:ascii="GHEA Mariam" w:eastAsia="Times New Roman" w:hAnsi="GHEA Mariam" w:cs="Times New Roman"/>
          <w:sz w:val="24"/>
          <w:lang w:val="hy-AM" w:eastAsia="ru-RU"/>
        </w:rPr>
        <w:t xml:space="preserve"> </w:t>
      </w:r>
      <w:r w:rsidR="00C567EE" w:rsidRPr="00C567EE">
        <w:rPr>
          <w:rFonts w:ascii="GHEA Mariam" w:eastAsia="Times New Roman" w:hAnsi="GHEA Mariam" w:cs="Tahoma"/>
          <w:sz w:val="24"/>
          <w:lang w:eastAsia="ru-RU"/>
        </w:rPr>
        <w:t>թվականի</w:t>
      </w:r>
      <w:r w:rsidR="00C567EE" w:rsidRPr="00C567EE">
        <w:rPr>
          <w:rFonts w:ascii="GHEA Mariam" w:eastAsia="Times New Roman" w:hAnsi="GHEA Mariam" w:cs="Times New Roman"/>
          <w:sz w:val="24"/>
          <w:lang w:val="fr-FR" w:eastAsia="ru-RU"/>
        </w:rPr>
        <w:t xml:space="preserve"> </w:t>
      </w:r>
      <w:r w:rsidR="00C567EE" w:rsidRPr="00C567EE">
        <w:rPr>
          <w:rFonts w:ascii="GHEA Mariam" w:eastAsia="Times New Roman" w:hAnsi="GHEA Mariam" w:cs="Tahoma"/>
          <w:sz w:val="24"/>
          <w:lang w:eastAsia="ru-RU"/>
        </w:rPr>
        <w:t>դեկ</w:t>
      </w:r>
      <w:r w:rsidRPr="007471F7">
        <w:rPr>
          <w:rFonts w:ascii="GHEA Mariam" w:eastAsia="Times New Roman" w:hAnsi="GHEA Mariam" w:cs="Tahoma"/>
          <w:sz w:val="24"/>
          <w:lang w:val="de-DE" w:eastAsia="ru-RU"/>
        </w:rPr>
        <w:softHyphen/>
      </w:r>
      <w:r w:rsidR="00C567EE" w:rsidRPr="00C567EE">
        <w:rPr>
          <w:rFonts w:ascii="GHEA Mariam" w:eastAsia="Times New Roman" w:hAnsi="GHEA Mariam" w:cs="Tahoma"/>
          <w:sz w:val="24"/>
          <w:lang w:eastAsia="ru-RU"/>
        </w:rPr>
        <w:t>տեմբերի</w:t>
      </w:r>
      <w:r w:rsidR="00C567EE" w:rsidRPr="00C567EE">
        <w:rPr>
          <w:rFonts w:ascii="GHEA Mariam" w:eastAsia="Times New Roman" w:hAnsi="GHEA Mariam" w:cs="Times New Roman"/>
          <w:sz w:val="24"/>
          <w:lang w:val="fr-FR" w:eastAsia="ru-RU"/>
        </w:rPr>
        <w:t xml:space="preserve"> </w:t>
      </w:r>
      <w:r w:rsidR="00C567EE" w:rsidRPr="00C567EE">
        <w:rPr>
          <w:rFonts w:ascii="GHEA Mariam" w:eastAsia="Times New Roman" w:hAnsi="GHEA Mariam" w:cs="Times New Roman"/>
          <w:sz w:val="24"/>
          <w:lang w:val="hy-AM" w:eastAsia="ru-RU"/>
        </w:rPr>
        <w:t>2</w:t>
      </w:r>
      <w:r w:rsidR="00C567EE" w:rsidRPr="007471F7">
        <w:rPr>
          <w:rFonts w:ascii="GHEA Mariam" w:eastAsia="Times New Roman" w:hAnsi="GHEA Mariam" w:cs="Times New Roman"/>
          <w:sz w:val="24"/>
          <w:lang w:val="de-DE" w:eastAsia="ru-RU"/>
        </w:rPr>
        <w:t>8</w:t>
      </w:r>
      <w:r w:rsidR="00C567EE" w:rsidRPr="00C567EE">
        <w:rPr>
          <w:rFonts w:ascii="GHEA Mariam" w:eastAsia="Times New Roman" w:hAnsi="GHEA Mariam" w:cs="Times New Roman"/>
          <w:sz w:val="24"/>
          <w:lang w:val="fr-FR" w:eastAsia="ru-RU"/>
        </w:rPr>
        <w:t>-</w:t>
      </w:r>
      <w:r w:rsidR="00C567EE" w:rsidRPr="00C567EE">
        <w:rPr>
          <w:rFonts w:ascii="GHEA Mariam" w:eastAsia="Times New Roman" w:hAnsi="GHEA Mariam" w:cs="Tahoma"/>
          <w:sz w:val="24"/>
          <w:lang w:eastAsia="ru-RU"/>
        </w:rPr>
        <w:t>ի</w:t>
      </w:r>
      <w:r w:rsidR="00C567EE" w:rsidRPr="00C567EE">
        <w:rPr>
          <w:rFonts w:ascii="GHEA Mariam" w:eastAsia="Times New Roman" w:hAnsi="GHEA Mariam" w:cs="Times New Roman"/>
          <w:sz w:val="24"/>
          <w:lang w:val="fr-FR" w:eastAsia="ru-RU"/>
        </w:rPr>
        <w:t xml:space="preserve"> «</w:t>
      </w:r>
      <w:r w:rsidR="00C567EE" w:rsidRPr="00C567EE">
        <w:rPr>
          <w:rFonts w:ascii="GHEA Mariam" w:eastAsia="Times New Roman" w:hAnsi="GHEA Mariam" w:cs="Tahoma"/>
          <w:sz w:val="24"/>
          <w:lang w:eastAsia="ru-RU"/>
        </w:rPr>
        <w:t>Հայաստանի</w:t>
      </w:r>
      <w:r w:rsidR="00C567EE" w:rsidRPr="00C567EE">
        <w:rPr>
          <w:rFonts w:ascii="GHEA Mariam" w:eastAsia="Times New Roman" w:hAnsi="GHEA Mariam" w:cs="Times New Roman"/>
          <w:sz w:val="24"/>
          <w:lang w:val="fr-FR" w:eastAsia="ru-RU"/>
        </w:rPr>
        <w:t xml:space="preserve"> </w:t>
      </w:r>
      <w:r w:rsidR="00C567EE" w:rsidRPr="00C567EE">
        <w:rPr>
          <w:rFonts w:ascii="GHEA Mariam" w:eastAsia="Times New Roman" w:hAnsi="GHEA Mariam" w:cs="Tahoma"/>
          <w:sz w:val="24"/>
          <w:lang w:eastAsia="ru-RU"/>
        </w:rPr>
        <w:t>Հանրապետության</w:t>
      </w:r>
      <w:r w:rsidR="00C567EE" w:rsidRPr="00C567EE">
        <w:rPr>
          <w:rFonts w:ascii="GHEA Mariam" w:eastAsia="Times New Roman" w:hAnsi="GHEA Mariam" w:cs="Times New Roman"/>
          <w:sz w:val="24"/>
          <w:lang w:val="fr-FR" w:eastAsia="ru-RU"/>
        </w:rPr>
        <w:t xml:space="preserve"> 2024 </w:t>
      </w:r>
      <w:r w:rsidR="00C567EE" w:rsidRPr="00C567EE">
        <w:rPr>
          <w:rFonts w:ascii="GHEA Mariam" w:eastAsia="Times New Roman" w:hAnsi="GHEA Mariam" w:cs="Tahoma"/>
          <w:sz w:val="24"/>
          <w:lang w:eastAsia="ru-RU"/>
        </w:rPr>
        <w:t>թվականի</w:t>
      </w:r>
      <w:r w:rsidR="00C567EE" w:rsidRPr="00C567EE">
        <w:rPr>
          <w:rFonts w:ascii="GHEA Mariam" w:eastAsia="Times New Roman" w:hAnsi="GHEA Mariam" w:cs="Times New Roman"/>
          <w:sz w:val="24"/>
          <w:lang w:val="fr-FR" w:eastAsia="ru-RU"/>
        </w:rPr>
        <w:t xml:space="preserve"> </w:t>
      </w:r>
      <w:r w:rsidR="00C567EE" w:rsidRPr="00C567EE">
        <w:rPr>
          <w:rFonts w:ascii="GHEA Mariam" w:eastAsia="Times New Roman" w:hAnsi="GHEA Mariam" w:cs="Tahoma"/>
          <w:sz w:val="24"/>
          <w:lang w:eastAsia="ru-RU"/>
        </w:rPr>
        <w:t>պետական</w:t>
      </w:r>
      <w:r w:rsidR="00C567EE" w:rsidRPr="00C567EE">
        <w:rPr>
          <w:rFonts w:ascii="GHEA Mariam" w:eastAsia="Times New Roman" w:hAnsi="GHEA Mariam" w:cs="Times New Roman"/>
          <w:sz w:val="24"/>
          <w:lang w:val="fr-FR" w:eastAsia="ru-RU"/>
        </w:rPr>
        <w:t xml:space="preserve"> </w:t>
      </w:r>
      <w:r w:rsidR="00C567EE" w:rsidRPr="00C567EE">
        <w:rPr>
          <w:rFonts w:ascii="GHEA Mariam" w:eastAsia="Times New Roman" w:hAnsi="GHEA Mariam" w:cs="Tahoma"/>
          <w:sz w:val="24"/>
          <w:lang w:eastAsia="ru-RU"/>
        </w:rPr>
        <w:t>բյուջեի</w:t>
      </w:r>
      <w:r w:rsidR="00C567EE" w:rsidRPr="00C567EE">
        <w:rPr>
          <w:rFonts w:ascii="GHEA Mariam" w:eastAsia="Times New Roman" w:hAnsi="GHEA Mariam" w:cs="Times New Roman"/>
          <w:sz w:val="24"/>
          <w:lang w:val="fr-FR" w:eastAsia="ru-RU"/>
        </w:rPr>
        <w:t xml:space="preserve"> </w:t>
      </w:r>
      <w:r w:rsidR="00C567EE" w:rsidRPr="00C567EE">
        <w:rPr>
          <w:rFonts w:ascii="GHEA Mariam" w:eastAsia="Times New Roman" w:hAnsi="GHEA Mariam" w:cs="Tahoma"/>
          <w:sz w:val="24"/>
          <w:lang w:eastAsia="ru-RU"/>
        </w:rPr>
        <w:t>կատարումն</w:t>
      </w:r>
      <w:r w:rsidR="00C567EE" w:rsidRPr="00C567EE">
        <w:rPr>
          <w:rFonts w:ascii="GHEA Mariam" w:eastAsia="Times New Roman" w:hAnsi="GHEA Mariam" w:cs="Times New Roman"/>
          <w:sz w:val="24"/>
          <w:lang w:val="fr-FR" w:eastAsia="ru-RU"/>
        </w:rPr>
        <w:t xml:space="preserve"> </w:t>
      </w:r>
      <w:r w:rsidR="00C567EE" w:rsidRPr="00C567EE">
        <w:rPr>
          <w:rFonts w:ascii="GHEA Mariam" w:eastAsia="Times New Roman" w:hAnsi="GHEA Mariam" w:cs="Tahoma"/>
          <w:spacing w:val="-8"/>
          <w:sz w:val="24"/>
          <w:lang w:eastAsia="ru-RU"/>
        </w:rPr>
        <w:t>ապահովող</w:t>
      </w:r>
      <w:r w:rsidR="00C567EE" w:rsidRPr="00C567EE">
        <w:rPr>
          <w:rFonts w:ascii="GHEA Mariam" w:eastAsia="Times New Roman" w:hAnsi="GHEA Mariam" w:cs="Times New Roman"/>
          <w:spacing w:val="-8"/>
          <w:sz w:val="24"/>
          <w:lang w:val="fr-FR" w:eastAsia="ru-RU"/>
        </w:rPr>
        <w:t xml:space="preserve"> </w:t>
      </w:r>
      <w:r w:rsidR="00C567EE" w:rsidRPr="00C567EE">
        <w:rPr>
          <w:rFonts w:ascii="GHEA Mariam" w:eastAsia="Times New Roman" w:hAnsi="GHEA Mariam" w:cs="Tahoma"/>
          <w:spacing w:val="-8"/>
          <w:sz w:val="24"/>
          <w:lang w:eastAsia="ru-RU"/>
        </w:rPr>
        <w:t>միջոցառումների</w:t>
      </w:r>
      <w:r w:rsidR="00C567EE" w:rsidRPr="00C567EE">
        <w:rPr>
          <w:rFonts w:ascii="GHEA Mariam" w:eastAsia="Times New Roman" w:hAnsi="GHEA Mariam" w:cs="Times New Roman"/>
          <w:spacing w:val="-8"/>
          <w:sz w:val="24"/>
          <w:lang w:val="fr-FR" w:eastAsia="ru-RU"/>
        </w:rPr>
        <w:t xml:space="preserve"> </w:t>
      </w:r>
      <w:r w:rsidR="00C567EE" w:rsidRPr="00C567EE">
        <w:rPr>
          <w:rFonts w:ascii="GHEA Mariam" w:eastAsia="Times New Roman" w:hAnsi="GHEA Mariam" w:cs="Tahoma"/>
          <w:spacing w:val="-8"/>
          <w:sz w:val="24"/>
          <w:lang w:eastAsia="ru-RU"/>
        </w:rPr>
        <w:t>մասին</w:t>
      </w:r>
      <w:r w:rsidR="00C567EE" w:rsidRPr="00C567EE">
        <w:rPr>
          <w:rFonts w:ascii="GHEA Mariam" w:eastAsia="Times New Roman" w:hAnsi="GHEA Mariam" w:cs="Times New Roman"/>
          <w:spacing w:val="-8"/>
          <w:sz w:val="24"/>
          <w:lang w:val="fr-FR" w:eastAsia="ru-RU"/>
        </w:rPr>
        <w:t>» N 2</w:t>
      </w:r>
      <w:r w:rsidR="00C567EE" w:rsidRPr="007471F7">
        <w:rPr>
          <w:rFonts w:ascii="GHEA Mariam" w:eastAsia="Times New Roman" w:hAnsi="GHEA Mariam" w:cs="Times New Roman"/>
          <w:spacing w:val="-8"/>
          <w:sz w:val="24"/>
          <w:lang w:val="de-DE" w:eastAsia="ru-RU"/>
        </w:rPr>
        <w:t>323</w:t>
      </w:r>
      <w:r w:rsidR="00C567EE" w:rsidRPr="00C567EE">
        <w:rPr>
          <w:rFonts w:ascii="GHEA Mariam" w:eastAsia="Times New Roman" w:hAnsi="GHEA Mariam" w:cs="Times New Roman"/>
          <w:spacing w:val="-8"/>
          <w:sz w:val="24"/>
          <w:lang w:val="fr-FR" w:eastAsia="ru-RU"/>
        </w:rPr>
        <w:t>-</w:t>
      </w:r>
      <w:r w:rsidR="00C567EE" w:rsidRPr="00C567EE">
        <w:rPr>
          <w:rFonts w:ascii="GHEA Mariam" w:eastAsia="Times New Roman" w:hAnsi="GHEA Mariam" w:cs="Tahoma"/>
          <w:spacing w:val="-8"/>
          <w:sz w:val="24"/>
          <w:lang w:eastAsia="ru-RU"/>
        </w:rPr>
        <w:t>Ն</w:t>
      </w:r>
      <w:r w:rsidR="00C567EE" w:rsidRPr="00C567EE">
        <w:rPr>
          <w:rFonts w:ascii="GHEA Mariam" w:eastAsia="Times New Roman" w:hAnsi="GHEA Mariam" w:cs="Times New Roman"/>
          <w:spacing w:val="-8"/>
          <w:sz w:val="24"/>
          <w:lang w:val="fr-FR" w:eastAsia="ru-RU"/>
        </w:rPr>
        <w:t xml:space="preserve"> </w:t>
      </w:r>
      <w:r w:rsidR="00C567EE" w:rsidRPr="00C567EE">
        <w:rPr>
          <w:rFonts w:ascii="GHEA Mariam" w:eastAsia="Times New Roman" w:hAnsi="GHEA Mariam" w:cs="Tahoma"/>
          <w:color w:val="000000" w:themeColor="text1"/>
          <w:spacing w:val="-8"/>
          <w:sz w:val="24"/>
          <w:lang w:eastAsia="ru-RU"/>
        </w:rPr>
        <w:t>որոշման</w:t>
      </w:r>
      <w:r w:rsidR="00C567EE" w:rsidRPr="00C567EE">
        <w:rPr>
          <w:rFonts w:ascii="GHEA Mariam" w:eastAsia="Times New Roman" w:hAnsi="GHEA Mariam" w:cs="Times New Roman"/>
          <w:color w:val="000000" w:themeColor="text1"/>
          <w:spacing w:val="-8"/>
          <w:sz w:val="24"/>
          <w:lang w:val="fr-FR" w:eastAsia="ru-RU"/>
        </w:rPr>
        <w:t xml:space="preserve"> NN</w:t>
      </w:r>
      <w:r w:rsidR="00C567EE" w:rsidRPr="00C567EE">
        <w:rPr>
          <w:rFonts w:ascii="GHEA Mariam" w:eastAsia="Times New Roman" w:hAnsi="GHEA Mariam" w:cs="Arial Armenian"/>
          <w:color w:val="000000" w:themeColor="text1"/>
          <w:spacing w:val="-8"/>
          <w:sz w:val="24"/>
          <w:lang w:val="fr-FR" w:eastAsia="ru-RU"/>
        </w:rPr>
        <w:t xml:space="preserve"> 9 և 9.1</w:t>
      </w:r>
      <w:r w:rsidR="00C567EE" w:rsidRPr="00C567EE">
        <w:rPr>
          <w:rFonts w:ascii="GHEA Mariam" w:eastAsia="Times New Roman" w:hAnsi="GHEA Mariam" w:cs="Arial Armenian"/>
          <w:color w:val="000000" w:themeColor="text1"/>
          <w:sz w:val="24"/>
          <w:lang w:val="fr-FR" w:eastAsia="ru-RU"/>
        </w:rPr>
        <w:t xml:space="preserve"> </w:t>
      </w:r>
      <w:r w:rsidR="00C567EE" w:rsidRPr="00C567EE">
        <w:rPr>
          <w:rFonts w:ascii="GHEA Mariam" w:eastAsia="Times New Roman" w:hAnsi="GHEA Mariam" w:cs="Tahoma"/>
          <w:color w:val="000000" w:themeColor="text1"/>
          <w:sz w:val="24"/>
          <w:lang w:eastAsia="ru-RU"/>
        </w:rPr>
        <w:t>հավելվածներում</w:t>
      </w:r>
      <w:r w:rsidR="00C567EE" w:rsidRPr="00C567EE">
        <w:rPr>
          <w:rFonts w:ascii="GHEA Mariam" w:eastAsia="Times New Roman" w:hAnsi="GHEA Mariam" w:cs="Arial Armenian"/>
          <w:color w:val="000000" w:themeColor="text1"/>
          <w:sz w:val="24"/>
          <w:lang w:val="fr-FR" w:eastAsia="ru-RU"/>
        </w:rPr>
        <w:t xml:space="preserve"> </w:t>
      </w:r>
      <w:r w:rsidR="00C567EE" w:rsidRPr="00C567EE">
        <w:rPr>
          <w:rFonts w:ascii="GHEA Mariam" w:eastAsia="Times New Roman" w:hAnsi="GHEA Mariam" w:cs="Tahoma"/>
          <w:color w:val="000000" w:themeColor="text1"/>
          <w:sz w:val="24"/>
          <w:lang w:val="fr-FR" w:eastAsia="ru-RU"/>
        </w:rPr>
        <w:t>կատարել</w:t>
      </w:r>
      <w:r w:rsidR="00C567EE" w:rsidRPr="00C567EE">
        <w:rPr>
          <w:rFonts w:ascii="GHEA Mariam" w:eastAsia="Times New Roman" w:hAnsi="GHEA Mariam" w:cs="Arial Armenian"/>
          <w:color w:val="000000" w:themeColor="text1"/>
          <w:sz w:val="24"/>
          <w:lang w:val="fr-FR" w:eastAsia="ru-RU"/>
        </w:rPr>
        <w:t xml:space="preserve"> </w:t>
      </w:r>
      <w:r w:rsidR="00C567EE" w:rsidRPr="00C567EE">
        <w:rPr>
          <w:rFonts w:ascii="GHEA Mariam" w:eastAsia="Times New Roman" w:hAnsi="GHEA Mariam" w:cs="Tahoma"/>
          <w:color w:val="000000" w:themeColor="text1"/>
          <w:sz w:val="24"/>
          <w:lang w:val="fr-FR" w:eastAsia="ru-RU"/>
        </w:rPr>
        <w:t>լրացումներ</w:t>
      </w:r>
      <w:r w:rsidR="00C567EE" w:rsidRPr="00C567EE">
        <w:rPr>
          <w:rFonts w:ascii="GHEA Mariam" w:eastAsia="Times New Roman" w:hAnsi="GHEA Mariam" w:cs="Arial Armenian"/>
          <w:color w:val="000000" w:themeColor="text1"/>
          <w:sz w:val="24"/>
          <w:lang w:val="fr-FR" w:eastAsia="ru-RU"/>
        </w:rPr>
        <w:t>`</w:t>
      </w:r>
      <w:r w:rsidR="00C567EE" w:rsidRPr="00C567EE">
        <w:rPr>
          <w:rFonts w:ascii="GHEA Mariam" w:eastAsia="Times New Roman" w:hAnsi="GHEA Mariam" w:cs="Times New Roman"/>
          <w:color w:val="000000" w:themeColor="text1"/>
          <w:sz w:val="24"/>
          <w:lang w:val="fr-FR" w:eastAsia="ru-RU"/>
        </w:rPr>
        <w:t xml:space="preserve"> </w:t>
      </w:r>
      <w:r w:rsidR="00C567EE" w:rsidRPr="00C567EE">
        <w:rPr>
          <w:rFonts w:ascii="GHEA Mariam" w:eastAsia="Times New Roman" w:hAnsi="GHEA Mariam" w:cs="Tahoma"/>
          <w:color w:val="000000" w:themeColor="text1"/>
          <w:sz w:val="24"/>
          <w:lang w:eastAsia="ru-RU"/>
        </w:rPr>
        <w:t>համաձայն</w:t>
      </w:r>
      <w:r w:rsidR="00C567EE" w:rsidRPr="00C567EE">
        <w:rPr>
          <w:rFonts w:ascii="GHEA Mariam" w:eastAsia="Times New Roman" w:hAnsi="GHEA Mariam" w:cs="Times New Roman"/>
          <w:color w:val="000000" w:themeColor="text1"/>
          <w:sz w:val="24"/>
          <w:lang w:val="fr-FR" w:eastAsia="ru-RU"/>
        </w:rPr>
        <w:t xml:space="preserve"> NN 1 և </w:t>
      </w:r>
      <w:r w:rsidR="00C567EE" w:rsidRPr="00C567EE">
        <w:rPr>
          <w:rFonts w:ascii="GHEA Mariam" w:eastAsia="Times New Roman" w:hAnsi="GHEA Mariam" w:cs="Arial Armenian"/>
          <w:color w:val="000000" w:themeColor="text1"/>
          <w:sz w:val="24"/>
          <w:lang w:val="fr-FR" w:eastAsia="ru-RU"/>
        </w:rPr>
        <w:t xml:space="preserve">2 </w:t>
      </w:r>
      <w:r w:rsidR="00C567EE" w:rsidRPr="00C567EE">
        <w:rPr>
          <w:rFonts w:ascii="GHEA Mariam" w:eastAsia="Times New Roman" w:hAnsi="GHEA Mariam" w:cs="Tahoma"/>
          <w:color w:val="000000" w:themeColor="text1"/>
          <w:sz w:val="24"/>
          <w:lang w:eastAsia="ru-RU"/>
        </w:rPr>
        <w:t>հավելվածների</w:t>
      </w:r>
      <w:r w:rsidR="00C567EE" w:rsidRPr="00C567EE">
        <w:rPr>
          <w:rFonts w:ascii="GHEA Mariam" w:eastAsia="Times New Roman" w:hAnsi="GHEA Mariam" w:cs="Tahoma"/>
          <w:color w:val="000000" w:themeColor="text1"/>
          <w:sz w:val="24"/>
          <w:lang w:val="fr-FR" w:eastAsia="ru-RU"/>
        </w:rPr>
        <w:t>։</w:t>
      </w:r>
    </w:p>
    <w:p w:rsidR="00C567EE" w:rsidRPr="00C567EE" w:rsidRDefault="00C567EE" w:rsidP="00C567EE">
      <w:pPr>
        <w:tabs>
          <w:tab w:val="left" w:pos="900"/>
        </w:tabs>
        <w:spacing w:line="360" w:lineRule="auto"/>
        <w:ind w:firstLine="720"/>
        <w:jc w:val="both"/>
        <w:rPr>
          <w:rFonts w:ascii="GHEA Mariam" w:hAnsi="GHEA Mariam" w:cs="Arial"/>
          <w:sz w:val="24"/>
          <w:lang w:val="fr-FR"/>
        </w:rPr>
      </w:pPr>
      <w:r w:rsidRPr="007471F7">
        <w:rPr>
          <w:rFonts w:ascii="GHEA Mariam" w:hAnsi="GHEA Mariam"/>
          <w:spacing w:val="-8"/>
          <w:sz w:val="24"/>
          <w:lang w:val="fr-FR"/>
        </w:rPr>
        <w:t>2</w:t>
      </w:r>
      <w:r w:rsidRPr="007A6E7E">
        <w:rPr>
          <w:rFonts w:ascii="GHEA Mariam" w:hAnsi="GHEA Mariam"/>
          <w:spacing w:val="-8"/>
          <w:sz w:val="24"/>
          <w:lang w:val="hy-AM"/>
        </w:rPr>
        <w:t>.</w:t>
      </w:r>
      <w:r w:rsidRPr="007A6E7E">
        <w:rPr>
          <w:rFonts w:ascii="GHEA Mariam" w:hAnsi="GHEA Mariam"/>
          <w:spacing w:val="-8"/>
          <w:sz w:val="24"/>
          <w:lang w:val="fr-FR"/>
        </w:rPr>
        <w:t xml:space="preserve"> </w:t>
      </w:r>
      <w:r w:rsidRPr="007A6E7E">
        <w:rPr>
          <w:rFonts w:ascii="GHEA Mariam" w:hAnsi="GHEA Mariam" w:cs="Tahoma"/>
          <w:spacing w:val="-8"/>
          <w:sz w:val="24"/>
          <w:lang w:val="fr-FR"/>
        </w:rPr>
        <w:t>Սույն</w:t>
      </w:r>
      <w:r w:rsidRPr="007A6E7E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7A6E7E">
        <w:rPr>
          <w:rFonts w:ascii="GHEA Mariam" w:hAnsi="GHEA Mariam" w:cs="Tahoma"/>
          <w:spacing w:val="-8"/>
          <w:sz w:val="24"/>
          <w:lang w:val="fr-FR"/>
        </w:rPr>
        <w:t>որոշումն</w:t>
      </w:r>
      <w:r w:rsidRPr="007A6E7E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7A6E7E">
        <w:rPr>
          <w:rFonts w:ascii="GHEA Mariam" w:hAnsi="GHEA Mariam" w:cs="Tahoma"/>
          <w:spacing w:val="-8"/>
          <w:sz w:val="24"/>
          <w:lang w:val="fr-FR"/>
        </w:rPr>
        <w:t>ուժի</w:t>
      </w:r>
      <w:r w:rsidRPr="007A6E7E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7A6E7E">
        <w:rPr>
          <w:rFonts w:ascii="GHEA Mariam" w:hAnsi="GHEA Mariam" w:cs="Tahoma"/>
          <w:spacing w:val="-8"/>
          <w:sz w:val="24"/>
          <w:lang w:val="fr-FR"/>
        </w:rPr>
        <w:t>մեջ</w:t>
      </w:r>
      <w:r w:rsidRPr="007A6E7E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7A6E7E">
        <w:rPr>
          <w:rFonts w:ascii="GHEA Mariam" w:hAnsi="GHEA Mariam" w:cs="Tahoma"/>
          <w:spacing w:val="-8"/>
          <w:sz w:val="24"/>
          <w:lang w:val="fr-FR"/>
        </w:rPr>
        <w:t>է</w:t>
      </w:r>
      <w:r w:rsidRPr="007A6E7E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7A6E7E">
        <w:rPr>
          <w:rFonts w:ascii="GHEA Mariam" w:hAnsi="GHEA Mariam" w:cs="Tahoma"/>
          <w:spacing w:val="-8"/>
          <w:sz w:val="24"/>
          <w:lang w:val="fr-FR"/>
        </w:rPr>
        <w:t>մտնում</w:t>
      </w:r>
      <w:r w:rsidRPr="007A6E7E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7A6E7E">
        <w:rPr>
          <w:rFonts w:ascii="GHEA Mariam" w:hAnsi="GHEA Mariam" w:cs="Tahoma"/>
          <w:spacing w:val="-8"/>
          <w:sz w:val="24"/>
          <w:lang w:val="fr-FR"/>
        </w:rPr>
        <w:t>պաշտոնական</w:t>
      </w:r>
      <w:r w:rsidRPr="007A6E7E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7A6E7E">
        <w:rPr>
          <w:rFonts w:ascii="GHEA Mariam" w:hAnsi="GHEA Mariam" w:cs="Tahoma"/>
          <w:spacing w:val="-8"/>
          <w:sz w:val="24"/>
          <w:lang w:val="fr-FR"/>
        </w:rPr>
        <w:t>հրապարակմանը</w:t>
      </w:r>
      <w:r w:rsidRPr="00C567EE">
        <w:rPr>
          <w:rFonts w:ascii="GHEA Mariam" w:hAnsi="GHEA Mariam" w:cs="Times Armenian"/>
          <w:sz w:val="24"/>
          <w:lang w:val="fr-FR"/>
        </w:rPr>
        <w:t xml:space="preserve"> </w:t>
      </w:r>
      <w:r w:rsidRPr="00C567EE">
        <w:rPr>
          <w:rFonts w:ascii="GHEA Mariam" w:hAnsi="GHEA Mariam" w:cs="Tahoma"/>
          <w:sz w:val="24"/>
          <w:lang w:val="fr-FR"/>
        </w:rPr>
        <w:t>հաջորդող</w:t>
      </w:r>
      <w:r w:rsidRPr="00C567EE">
        <w:rPr>
          <w:rFonts w:ascii="GHEA Mariam" w:hAnsi="GHEA Mariam" w:cs="Times Armenian"/>
          <w:sz w:val="24"/>
          <w:lang w:val="fr-FR"/>
        </w:rPr>
        <w:t xml:space="preserve"> </w:t>
      </w:r>
      <w:r w:rsidRPr="00C567EE">
        <w:rPr>
          <w:rFonts w:ascii="GHEA Mariam" w:hAnsi="GHEA Mariam" w:cs="Tahoma"/>
          <w:sz w:val="24"/>
          <w:lang w:val="fr-FR"/>
        </w:rPr>
        <w:t>օրվանից</w:t>
      </w:r>
      <w:r w:rsidRPr="00C567EE">
        <w:rPr>
          <w:rFonts w:ascii="GHEA Mariam" w:hAnsi="GHEA Mariam" w:cs="Times Armenian"/>
          <w:sz w:val="24"/>
          <w:lang w:val="fr-FR"/>
        </w:rPr>
        <w:t>:</w:t>
      </w:r>
    </w:p>
    <w:p w:rsidR="00C567EE" w:rsidRPr="007471F7" w:rsidRDefault="00C567EE" w:rsidP="00C567EE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6"/>
          <w:lang w:val="fr-FR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 </w:t>
      </w:r>
    </w:p>
    <w:p w:rsidR="00C567EE" w:rsidRPr="007471F7" w:rsidRDefault="00C567EE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C567EE" w:rsidRPr="007471F7" w:rsidRDefault="00C567EE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="007471F7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C567EE" w:rsidRPr="007471F7" w:rsidRDefault="00C567EE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7471F7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="007471F7">
        <w:rPr>
          <w:rFonts w:ascii="GHEA Mariam" w:hAnsi="GHEA Mariam" w:cs="Arial Armenian"/>
          <w:sz w:val="24"/>
          <w:szCs w:val="24"/>
          <w:lang w:val="fr-FR"/>
        </w:rPr>
        <w:tab/>
      </w:r>
      <w:r w:rsidR="007471F7">
        <w:rPr>
          <w:rFonts w:ascii="GHEA Mariam" w:hAnsi="GHEA Mariam" w:cs="Arial Armenian"/>
          <w:sz w:val="24"/>
          <w:szCs w:val="24"/>
          <w:lang w:val="fr-FR"/>
        </w:rPr>
        <w:tab/>
      </w:r>
      <w:r w:rsidR="007471F7">
        <w:rPr>
          <w:rFonts w:ascii="GHEA Mariam" w:hAnsi="GHEA Mariam" w:cs="Arial Armenian"/>
          <w:sz w:val="24"/>
          <w:szCs w:val="24"/>
          <w:lang w:val="fr-FR"/>
        </w:rPr>
        <w:tab/>
      </w:r>
      <w:r w:rsidR="007471F7">
        <w:rPr>
          <w:rFonts w:ascii="GHEA Mariam" w:hAnsi="GHEA Mariam" w:cs="Arial Armenian"/>
          <w:sz w:val="24"/>
          <w:szCs w:val="24"/>
          <w:lang w:val="fr-FR"/>
        </w:rPr>
        <w:tab/>
      </w:r>
      <w:r w:rsidR="007471F7"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7471F7">
        <w:rPr>
          <w:rFonts w:ascii="GHEA Mariam" w:hAnsi="GHEA Mariam" w:cs="Sylfaen"/>
          <w:sz w:val="24"/>
          <w:szCs w:val="24"/>
          <w:lang w:val="fr-FR"/>
        </w:rPr>
        <w:t>.</w:t>
      </w:r>
      <w:r w:rsidRPr="007471F7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7A6E7E" w:rsidRPr="007471F7" w:rsidRDefault="00C567EE" w:rsidP="007471F7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  <w:sectPr w:rsidR="007A6E7E" w:rsidRPr="007471F7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7A6E7E" w:rsidRPr="007471F7" w:rsidRDefault="007A6E7E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7471F7">
        <w:rPr>
          <w:rFonts w:ascii="GHEA Mariam" w:hAnsi="GHEA Mariam"/>
          <w:spacing w:val="-8"/>
          <w:sz w:val="24"/>
          <w:szCs w:val="24"/>
          <w:lang w:val="fr-FR"/>
        </w:rPr>
        <w:lastRenderedPageBreak/>
        <w:t xml:space="preserve">   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7471F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471F7">
        <w:rPr>
          <w:rFonts w:ascii="GHEA Mariam" w:hAnsi="GHEA Mariam"/>
          <w:spacing w:val="-8"/>
          <w:sz w:val="24"/>
          <w:szCs w:val="24"/>
          <w:lang w:val="fr-FR" w:eastAsia="en-US"/>
        </w:rPr>
        <w:t>N 1</w:t>
      </w:r>
    </w:p>
    <w:p w:rsidR="007A6E7E" w:rsidRPr="007471F7" w:rsidRDefault="007A6E7E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471F7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471F7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471F7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471F7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471F7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471F7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471F7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471F7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7471F7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7471F7">
        <w:rPr>
          <w:rFonts w:ascii="GHEA Mariam" w:hAnsi="GHEA Mariam"/>
          <w:spacing w:val="-6"/>
          <w:sz w:val="24"/>
          <w:szCs w:val="24"/>
          <w:lang w:val="fr-FR"/>
        </w:rPr>
        <w:t xml:space="preserve"> 2024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7A6E7E" w:rsidRPr="007471F7" w:rsidRDefault="007A6E7E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471F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471F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471F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471F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471F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471F7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471F7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471F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471F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471F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471F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471F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471F7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դեկտ</w:t>
      </w:r>
      <w:r w:rsidRPr="00F43430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7471F7">
        <w:rPr>
          <w:rFonts w:ascii="GHEA Mariam" w:hAnsi="GHEA Mariam"/>
          <w:spacing w:val="-2"/>
          <w:sz w:val="24"/>
          <w:szCs w:val="24"/>
          <w:lang w:val="fr-FR"/>
        </w:rPr>
        <w:t xml:space="preserve"> 12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7471F7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7471F7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7A6E7E" w:rsidRPr="007471F7" w:rsidRDefault="007A6E7E" w:rsidP="00C802CF">
      <w:pPr>
        <w:pStyle w:val="mechtex"/>
        <w:jc w:val="left"/>
        <w:rPr>
          <w:rFonts w:ascii="GHEA Mariam" w:hAnsi="GHEA Mariam"/>
          <w:spacing w:val="-2"/>
          <w:sz w:val="18"/>
          <w:szCs w:val="24"/>
          <w:lang w:val="fr-FR"/>
        </w:rPr>
      </w:pPr>
    </w:p>
    <w:tbl>
      <w:tblPr>
        <w:tblW w:w="15753" w:type="dxa"/>
        <w:tblInd w:w="-630" w:type="dxa"/>
        <w:tblLook w:val="04A0" w:firstRow="1" w:lastRow="0" w:firstColumn="1" w:lastColumn="0" w:noHBand="0" w:noVBand="1"/>
      </w:tblPr>
      <w:tblGrid>
        <w:gridCol w:w="3780"/>
        <w:gridCol w:w="9090"/>
        <w:gridCol w:w="2883"/>
      </w:tblGrid>
      <w:tr w:rsidR="007A6E7E" w:rsidRPr="007471F7" w:rsidTr="007A6E7E">
        <w:trPr>
          <w:trHeight w:val="345"/>
        </w:trPr>
        <w:tc>
          <w:tcPr>
            <w:tcW w:w="15753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6E7E" w:rsidRPr="007471F7" w:rsidRDefault="007A6E7E" w:rsidP="007A6E7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  <w:r w:rsidRPr="007471F7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br/>
              <w:t xml:space="preserve"> </w:t>
            </w:r>
            <w:r w:rsidRPr="007A6E7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7471F7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7A6E7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7471F7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7A6E7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r w:rsidRPr="007471F7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2023 </w:t>
            </w:r>
            <w:r w:rsidRPr="007A6E7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7471F7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7A6E7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ԴԵԿՏԵՄԲԵՐԻ</w:t>
            </w:r>
            <w:r w:rsidRPr="007471F7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28-</w:t>
            </w:r>
            <w:r w:rsidRPr="007A6E7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</w:t>
            </w:r>
            <w:r w:rsidRPr="007471F7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N 2323-</w:t>
            </w:r>
            <w:r w:rsidRPr="007A6E7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7471F7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7A6E7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ՈՐՈՇՄԱՆ</w:t>
            </w:r>
            <w:r w:rsidRPr="007471F7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</w:p>
          <w:p w:rsidR="007A6E7E" w:rsidRPr="007471F7" w:rsidRDefault="00B31DA2" w:rsidP="007A6E7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>N 9</w:t>
            </w:r>
            <w:r w:rsidR="007A6E7E" w:rsidRPr="007471F7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="007A6E7E" w:rsidRPr="007A6E7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N 9.11 </w:t>
            </w:r>
            <w:r w:rsidR="007A6E7E" w:rsidRPr="007471F7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="007A6E7E" w:rsidRPr="007A6E7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ԱՂՅՈՒՍԱԿՈՒՄ</w:t>
            </w:r>
            <w:r w:rsidR="007A6E7E" w:rsidRPr="007471F7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="007A6E7E" w:rsidRPr="007A6E7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="007A6E7E" w:rsidRPr="007471F7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="007A6E7E" w:rsidRPr="007A6E7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ԼՐԱՑՈՒՄԸ</w:t>
            </w:r>
          </w:p>
          <w:p w:rsidR="007A6E7E" w:rsidRPr="007471F7" w:rsidRDefault="007A6E7E" w:rsidP="007A6E7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</w:p>
        </w:tc>
      </w:tr>
      <w:tr w:rsidR="007A6E7E" w:rsidRPr="007471F7" w:rsidTr="007A6E7E">
        <w:trPr>
          <w:trHeight w:val="960"/>
        </w:trPr>
        <w:tc>
          <w:tcPr>
            <w:tcW w:w="1575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6E7E" w:rsidRPr="007471F7" w:rsidRDefault="007A6E7E" w:rsidP="007A6E7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fr-FR" w:eastAsia="en-US"/>
              </w:rPr>
            </w:pPr>
          </w:p>
        </w:tc>
      </w:tr>
      <w:tr w:rsidR="007A6E7E" w:rsidRPr="007A6E7E" w:rsidTr="000E6A07">
        <w:trPr>
          <w:trHeight w:val="330"/>
        </w:trPr>
        <w:tc>
          <w:tcPr>
            <w:tcW w:w="157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6E7E" w:rsidRDefault="007A6E7E" w:rsidP="007A6E7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471F7">
              <w:rPr>
                <w:rFonts w:ascii="GHEA Mariam" w:hAnsi="GHEA Mariam"/>
                <w:b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A6E7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արտաքին գործերի  նախարարություն </w:t>
            </w:r>
          </w:p>
          <w:p w:rsidR="007A6E7E" w:rsidRPr="007A6E7E" w:rsidRDefault="007A6E7E" w:rsidP="007A6E7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A6E7E" w:rsidRPr="007A6E7E" w:rsidTr="007A6E7E">
        <w:trPr>
          <w:trHeight w:val="330"/>
        </w:trPr>
        <w:tc>
          <w:tcPr>
            <w:tcW w:w="12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6E7E" w:rsidRPr="007A6E7E" w:rsidTr="007A6E7E">
        <w:trPr>
          <w:trHeight w:val="33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6E7E" w:rsidRPr="007A6E7E" w:rsidTr="007A6E7E">
        <w:trPr>
          <w:trHeight w:val="33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7A6E7E" w:rsidRPr="007A6E7E" w:rsidTr="007A6E7E">
        <w:trPr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9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1061 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sz w:val="24"/>
                <w:szCs w:val="24"/>
                <w:lang w:eastAsia="en-US"/>
              </w:rPr>
              <w:t>Ցուցանիշներ</w:t>
            </w:r>
          </w:p>
        </w:tc>
      </w:tr>
      <w:tr w:rsidR="007A6E7E" w:rsidRPr="007A6E7E" w:rsidTr="007A6E7E">
        <w:trPr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9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11009 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7A6E7E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7A6E7E" w:rsidRPr="007A6E7E" w:rsidTr="007A6E7E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9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Հայաստանի Հանրապետությունում միջազգային նշանակության համաժողովների և այլ միջոցառումների կազմակերպում 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6E7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6E7E" w:rsidRPr="007A6E7E" w:rsidTr="007A6E7E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9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7A6E7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Հայաստանի Հանրապետությունում միջազգային նշանակության համաժողովների</w:t>
            </w:r>
            <w:r w:rsidRPr="007A6E7E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այլ միջոցառումների կազմակերպման և իրականացման աշխատանքներ 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6E7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6E7E" w:rsidRPr="007A6E7E" w:rsidTr="007A6E7E">
        <w:trPr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9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6E7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6E7E" w:rsidRPr="007A6E7E" w:rsidTr="007A6E7E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9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sz w:val="24"/>
                <w:szCs w:val="24"/>
                <w:lang w:eastAsia="en-US"/>
              </w:rPr>
              <w:t xml:space="preserve"> «Գնումների մասին» ՀՀ օրենքի համաձայն ընտրված կազմակերպություն 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6E7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6E7E" w:rsidRPr="007A6E7E" w:rsidTr="007A6E7E">
        <w:trPr>
          <w:trHeight w:val="6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9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6E7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6E7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6E7E" w:rsidRPr="007A6E7E" w:rsidTr="007A6E7E">
        <w:trPr>
          <w:trHeight w:val="495"/>
        </w:trPr>
        <w:tc>
          <w:tcPr>
            <w:tcW w:w="12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Հնագույն քաղաքակրթությունների ֆորումի նախարարական հանդիպում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</w:tr>
      <w:tr w:rsidR="007A6E7E" w:rsidRPr="007A6E7E" w:rsidTr="007A6E7E">
        <w:trPr>
          <w:trHeight w:val="330"/>
        </w:trPr>
        <w:tc>
          <w:tcPr>
            <w:tcW w:w="12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ՀԱԱԳԱ-ի 1954</w:t>
            </w: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7A6E7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թ. Կոնվենցիայի 70-րդ տարեդարձին նվիրված միջազգային հանդիպում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</w:tr>
      <w:tr w:rsidR="007A6E7E" w:rsidRPr="007A6E7E" w:rsidTr="007A6E7E">
        <w:trPr>
          <w:trHeight w:val="375"/>
        </w:trPr>
        <w:tc>
          <w:tcPr>
            <w:tcW w:w="12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lastRenderedPageBreak/>
              <w:t>ՍԾՏՀԿ ավագ պաշտոնյաների կոմիտեի հանդիպում</w:t>
            </w:r>
          </w:p>
        </w:tc>
        <w:tc>
          <w:tcPr>
            <w:tcW w:w="2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</w:tr>
      <w:tr w:rsidR="007A6E7E" w:rsidRPr="007A6E7E" w:rsidTr="007A6E7E">
        <w:trPr>
          <w:trHeight w:val="360"/>
        </w:trPr>
        <w:tc>
          <w:tcPr>
            <w:tcW w:w="12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7A6E7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6E7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7A6E7E" w:rsidRPr="007A6E7E" w:rsidRDefault="007A6E7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A6E7E" w:rsidRPr="007A6E7E" w:rsidRDefault="007A6E7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A6E7E" w:rsidRPr="007A6E7E" w:rsidRDefault="007A6E7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A6E7E" w:rsidRPr="007A6E7E" w:rsidRDefault="00B31DA2" w:rsidP="00320C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="007A6E7E" w:rsidRPr="007A6E7E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7A6E7E" w:rsidRPr="007A6E7E">
        <w:rPr>
          <w:rFonts w:ascii="GHEA Mariam" w:hAnsi="GHEA Mariam" w:cs="Sylfaen"/>
          <w:sz w:val="24"/>
          <w:szCs w:val="24"/>
        </w:rPr>
        <w:t>ՀԱՆՐԱՊԵՏՈՒԹՅԱՆ</w:t>
      </w:r>
    </w:p>
    <w:p w:rsidR="007A6E7E" w:rsidRPr="007A6E7E" w:rsidRDefault="00B31DA2" w:rsidP="00320C1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="007A6E7E" w:rsidRPr="007A6E7E">
        <w:rPr>
          <w:rFonts w:ascii="GHEA Mariam" w:hAnsi="GHEA Mariam"/>
          <w:sz w:val="24"/>
          <w:szCs w:val="24"/>
        </w:rPr>
        <w:t xml:space="preserve">  </w:t>
      </w:r>
      <w:r w:rsidR="007A6E7E" w:rsidRPr="007A6E7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A6E7E" w:rsidRPr="007A6E7E" w:rsidRDefault="007A6E7E" w:rsidP="00C567EE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A6E7E" w:rsidRPr="007A6E7E" w:rsidSect="007A6E7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A6E7E">
        <w:rPr>
          <w:rFonts w:ascii="GHEA Mariam" w:hAnsi="GHEA Mariam" w:cs="Sylfaen"/>
          <w:sz w:val="24"/>
          <w:szCs w:val="24"/>
        </w:rPr>
        <w:t xml:space="preserve">              </w:t>
      </w:r>
      <w:r w:rsidR="00B31DA2"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Pr="007A6E7E">
        <w:rPr>
          <w:rFonts w:ascii="GHEA Mariam" w:hAnsi="GHEA Mariam" w:cs="Sylfaen"/>
          <w:sz w:val="24"/>
          <w:szCs w:val="24"/>
        </w:rPr>
        <w:t xml:space="preserve"> ՂԵԿԱՎԱՐ</w:t>
      </w:r>
      <w:r w:rsidR="00B31DA2">
        <w:rPr>
          <w:rFonts w:ascii="GHEA Mariam" w:hAnsi="GHEA Mariam" w:cs="Arial Armenian"/>
          <w:sz w:val="24"/>
          <w:szCs w:val="24"/>
        </w:rPr>
        <w:tab/>
      </w:r>
      <w:r w:rsidR="00B31DA2">
        <w:rPr>
          <w:rFonts w:ascii="GHEA Mariam" w:hAnsi="GHEA Mariam" w:cs="Arial Armenian"/>
          <w:sz w:val="24"/>
          <w:szCs w:val="24"/>
        </w:rPr>
        <w:tab/>
      </w:r>
      <w:r w:rsidR="00B31DA2">
        <w:rPr>
          <w:rFonts w:ascii="GHEA Mariam" w:hAnsi="GHEA Mariam" w:cs="Arial Armenian"/>
          <w:sz w:val="24"/>
          <w:szCs w:val="24"/>
        </w:rPr>
        <w:tab/>
      </w:r>
      <w:r w:rsidR="00B31DA2">
        <w:rPr>
          <w:rFonts w:ascii="GHEA Mariam" w:hAnsi="GHEA Mariam" w:cs="Arial Armenian"/>
          <w:sz w:val="24"/>
          <w:szCs w:val="24"/>
        </w:rPr>
        <w:tab/>
      </w:r>
      <w:r w:rsidR="00B31DA2">
        <w:rPr>
          <w:rFonts w:ascii="GHEA Mariam" w:hAnsi="GHEA Mariam" w:cs="Arial Armenian"/>
          <w:sz w:val="24"/>
          <w:szCs w:val="24"/>
        </w:rPr>
        <w:tab/>
      </w:r>
      <w:r w:rsidR="00B31DA2">
        <w:rPr>
          <w:rFonts w:ascii="GHEA Mariam" w:hAnsi="GHEA Mariam" w:cs="Arial Armenian"/>
          <w:sz w:val="24"/>
          <w:szCs w:val="24"/>
        </w:rPr>
        <w:tab/>
      </w:r>
      <w:r w:rsidRPr="007A6E7E">
        <w:rPr>
          <w:rFonts w:ascii="GHEA Mariam" w:hAnsi="GHEA Mariam" w:cs="Arial Armenian"/>
          <w:sz w:val="24"/>
          <w:szCs w:val="24"/>
        </w:rPr>
        <w:t>Ա</w:t>
      </w:r>
      <w:r w:rsidRPr="007A6E7E">
        <w:rPr>
          <w:rFonts w:ascii="GHEA Mariam" w:hAnsi="GHEA Mariam" w:cs="Sylfaen"/>
          <w:sz w:val="24"/>
          <w:szCs w:val="24"/>
        </w:rPr>
        <w:t>.</w:t>
      </w:r>
      <w:r w:rsidRPr="007A6E7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A6E7E">
        <w:rPr>
          <w:rFonts w:ascii="GHEA Mariam" w:hAnsi="GHEA Mariam" w:cs="Sylfaen"/>
          <w:sz w:val="24"/>
          <w:szCs w:val="24"/>
        </w:rPr>
        <w:t>ՅԱՆ</w:t>
      </w:r>
    </w:p>
    <w:p w:rsidR="007A6E7E" w:rsidRPr="007A6E7E" w:rsidRDefault="007A6E7E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A6E7E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7A6E7E">
        <w:rPr>
          <w:rFonts w:ascii="GHEA Mariam" w:hAnsi="GHEA Mariam"/>
          <w:spacing w:val="-8"/>
          <w:sz w:val="24"/>
          <w:szCs w:val="24"/>
          <w:lang w:eastAsia="en-US"/>
        </w:rPr>
        <w:t>N 2</w:t>
      </w:r>
    </w:p>
    <w:p w:rsidR="007A6E7E" w:rsidRPr="007A6E7E" w:rsidRDefault="007A6E7E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A6E7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A6E7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A6E7E">
        <w:rPr>
          <w:rFonts w:ascii="GHEA Mariam" w:hAnsi="GHEA Mariam"/>
          <w:spacing w:val="-6"/>
          <w:sz w:val="24"/>
          <w:szCs w:val="24"/>
        </w:rPr>
        <w:tab/>
      </w:r>
      <w:r w:rsidRPr="007A6E7E">
        <w:rPr>
          <w:rFonts w:ascii="GHEA Mariam" w:hAnsi="GHEA Mariam"/>
          <w:spacing w:val="-6"/>
          <w:sz w:val="24"/>
          <w:szCs w:val="24"/>
        </w:rPr>
        <w:tab/>
      </w:r>
      <w:r w:rsidRPr="007A6E7E">
        <w:rPr>
          <w:rFonts w:ascii="GHEA Mariam" w:hAnsi="GHEA Mariam"/>
          <w:spacing w:val="-6"/>
          <w:sz w:val="24"/>
          <w:szCs w:val="24"/>
        </w:rPr>
        <w:tab/>
      </w:r>
      <w:r w:rsidRPr="007A6E7E">
        <w:rPr>
          <w:rFonts w:ascii="GHEA Mariam" w:hAnsi="GHEA Mariam"/>
          <w:spacing w:val="-6"/>
          <w:sz w:val="24"/>
          <w:szCs w:val="24"/>
        </w:rPr>
        <w:tab/>
      </w:r>
      <w:r w:rsidRPr="007A6E7E">
        <w:rPr>
          <w:rFonts w:ascii="GHEA Mariam" w:hAnsi="GHEA Mariam"/>
          <w:spacing w:val="-6"/>
          <w:sz w:val="24"/>
          <w:szCs w:val="24"/>
        </w:rPr>
        <w:tab/>
      </w:r>
      <w:r w:rsidRPr="007A6E7E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2024 թվականի</w:t>
      </w:r>
    </w:p>
    <w:p w:rsidR="007A6E7E" w:rsidRPr="007A6E7E" w:rsidRDefault="007A6E7E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A6E7E">
        <w:rPr>
          <w:rFonts w:ascii="GHEA Mariam" w:hAnsi="GHEA Mariam"/>
          <w:spacing w:val="-2"/>
          <w:sz w:val="24"/>
          <w:szCs w:val="24"/>
        </w:rPr>
        <w:tab/>
      </w:r>
      <w:r w:rsidRPr="007A6E7E">
        <w:rPr>
          <w:rFonts w:ascii="GHEA Mariam" w:hAnsi="GHEA Mariam"/>
          <w:spacing w:val="-2"/>
          <w:sz w:val="24"/>
          <w:szCs w:val="24"/>
        </w:rPr>
        <w:tab/>
      </w:r>
      <w:r w:rsidRPr="007A6E7E">
        <w:rPr>
          <w:rFonts w:ascii="GHEA Mariam" w:hAnsi="GHEA Mariam"/>
          <w:spacing w:val="-2"/>
          <w:sz w:val="24"/>
          <w:szCs w:val="24"/>
        </w:rPr>
        <w:tab/>
      </w:r>
      <w:r w:rsidRPr="007A6E7E">
        <w:rPr>
          <w:rFonts w:ascii="GHEA Mariam" w:hAnsi="GHEA Mariam"/>
          <w:spacing w:val="-2"/>
          <w:sz w:val="24"/>
          <w:szCs w:val="24"/>
        </w:rPr>
        <w:tab/>
      </w:r>
      <w:r w:rsidRPr="007A6E7E">
        <w:rPr>
          <w:rFonts w:ascii="GHEA Mariam" w:hAnsi="GHEA Mariam"/>
          <w:spacing w:val="-2"/>
          <w:sz w:val="24"/>
          <w:szCs w:val="24"/>
        </w:rPr>
        <w:tab/>
      </w:r>
      <w:r w:rsidRPr="007A6E7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A6E7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A6E7E">
        <w:rPr>
          <w:rFonts w:ascii="GHEA Mariam" w:hAnsi="GHEA Mariam"/>
          <w:spacing w:val="-2"/>
          <w:sz w:val="24"/>
          <w:szCs w:val="24"/>
        </w:rPr>
        <w:tab/>
      </w:r>
      <w:r w:rsidRPr="007A6E7E">
        <w:rPr>
          <w:rFonts w:ascii="GHEA Mariam" w:hAnsi="GHEA Mariam"/>
          <w:spacing w:val="-2"/>
          <w:sz w:val="24"/>
          <w:szCs w:val="24"/>
        </w:rPr>
        <w:tab/>
      </w:r>
      <w:r w:rsidRPr="007A6E7E">
        <w:rPr>
          <w:rFonts w:ascii="GHEA Mariam" w:hAnsi="GHEA Mariam"/>
          <w:spacing w:val="-2"/>
          <w:sz w:val="24"/>
          <w:szCs w:val="24"/>
        </w:rPr>
        <w:tab/>
      </w:r>
      <w:r w:rsidRPr="007A6E7E">
        <w:rPr>
          <w:rFonts w:ascii="GHEA Mariam" w:hAnsi="GHEA Mariam"/>
          <w:spacing w:val="-2"/>
          <w:sz w:val="24"/>
          <w:szCs w:val="24"/>
        </w:rPr>
        <w:tab/>
      </w:r>
      <w:r w:rsidRPr="007A6E7E">
        <w:rPr>
          <w:rFonts w:ascii="GHEA Mariam" w:hAnsi="GHEA Mariam"/>
          <w:spacing w:val="-2"/>
          <w:sz w:val="24"/>
          <w:szCs w:val="24"/>
        </w:rPr>
        <w:tab/>
      </w:r>
      <w:r w:rsidRPr="007A6E7E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7A6E7E">
        <w:rPr>
          <w:rFonts w:ascii="GHEA Mariam" w:hAnsi="GHEA Mariam" w:cs="Sylfaen"/>
          <w:spacing w:val="-4"/>
          <w:sz w:val="24"/>
          <w:szCs w:val="24"/>
          <w:lang w:val="pt-BR"/>
        </w:rPr>
        <w:t>դեկտեմբերի</w:t>
      </w:r>
      <w:r w:rsidRPr="007A6E7E">
        <w:rPr>
          <w:rFonts w:ascii="GHEA Mariam" w:hAnsi="GHEA Mariam"/>
          <w:spacing w:val="-2"/>
          <w:sz w:val="24"/>
          <w:szCs w:val="24"/>
        </w:rPr>
        <w:t xml:space="preserve"> 12</w:t>
      </w:r>
      <w:r w:rsidRPr="007A6E7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A6E7E">
        <w:rPr>
          <w:rFonts w:ascii="GHEA Mariam" w:hAnsi="GHEA Mariam"/>
          <w:spacing w:val="-2"/>
          <w:sz w:val="24"/>
          <w:szCs w:val="24"/>
        </w:rPr>
        <w:t>ի N           - Ն որոշման</w:t>
      </w:r>
    </w:p>
    <w:p w:rsidR="007A6E7E" w:rsidRPr="007A6E7E" w:rsidRDefault="007A6E7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50" w:type="dxa"/>
        <w:tblInd w:w="-540" w:type="dxa"/>
        <w:tblLook w:val="04A0" w:firstRow="1" w:lastRow="0" w:firstColumn="1" w:lastColumn="0" w:noHBand="0" w:noVBand="1"/>
      </w:tblPr>
      <w:tblGrid>
        <w:gridCol w:w="3780"/>
        <w:gridCol w:w="9090"/>
        <w:gridCol w:w="2880"/>
      </w:tblGrid>
      <w:tr w:rsidR="007A6E7E" w:rsidRPr="007A6E7E" w:rsidTr="007A6E7E">
        <w:trPr>
          <w:trHeight w:val="345"/>
        </w:trPr>
        <w:tc>
          <w:tcPr>
            <w:tcW w:w="1575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6E7E" w:rsidRDefault="007A6E7E" w:rsidP="007A6E7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 xml:space="preserve"> ՀԱՅԱՍՏԱՆԻ ՀԱՆՐԱՊԵՏՈՒԹՅԱՆ ԿԱՌԱՎԱՐՈՒԹՅԱՆ 2023 ԹՎԱԿԱՆԻ ԴԵԿՏԵՄԲԵՐԻ 28-Ի N 2323-Ն ՈՐՈՇՄԱՆ</w:t>
            </w:r>
          </w:p>
          <w:p w:rsidR="007A6E7E" w:rsidRDefault="007A6E7E" w:rsidP="007A6E7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9.1 ՀԱՎԵԼՎԱԾԻ N 9.1.11 ԱՂՅՈՒՍԱԿՈՒՄ ԿԱՏԱՐՎՈՂ ԼՐԱՑՈՒՄԸ</w:t>
            </w:r>
          </w:p>
          <w:p w:rsidR="007A6E7E" w:rsidRPr="007A6E7E" w:rsidRDefault="007A6E7E" w:rsidP="007A6E7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7A6E7E" w:rsidRPr="007A6E7E" w:rsidTr="007A6E7E">
        <w:trPr>
          <w:trHeight w:val="765"/>
        </w:trPr>
        <w:tc>
          <w:tcPr>
            <w:tcW w:w="1575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7A6E7E" w:rsidRPr="007A6E7E" w:rsidTr="000F61A3">
        <w:trPr>
          <w:trHeight w:val="330"/>
        </w:trPr>
        <w:tc>
          <w:tcPr>
            <w:tcW w:w="157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E7E" w:rsidRDefault="007A6E7E" w:rsidP="007A6E7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արտաքին գործերի  նախարարություն</w:t>
            </w:r>
          </w:p>
          <w:p w:rsidR="007A6E7E" w:rsidRPr="007A6E7E" w:rsidRDefault="007A6E7E" w:rsidP="007A6E7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A6E7E" w:rsidRPr="007A6E7E" w:rsidTr="007A6E7E">
        <w:trPr>
          <w:trHeight w:val="330"/>
        </w:trPr>
        <w:tc>
          <w:tcPr>
            <w:tcW w:w="12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A6E7E" w:rsidRPr="007A6E7E" w:rsidTr="007A6E7E">
        <w:trPr>
          <w:trHeight w:val="33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6E7E" w:rsidRPr="007A6E7E" w:rsidTr="007A6E7E">
        <w:trPr>
          <w:trHeight w:val="33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7A6E7E" w:rsidRPr="007A6E7E" w:rsidTr="007A6E7E">
        <w:trPr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6E7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6E7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6E7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6E7E" w:rsidRPr="007A6E7E" w:rsidTr="007A6E7E">
        <w:trPr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9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1061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 </w:t>
            </w:r>
          </w:p>
        </w:tc>
      </w:tr>
      <w:tr w:rsidR="007A6E7E" w:rsidRPr="007A6E7E" w:rsidTr="007A6E7E">
        <w:trPr>
          <w:trHeight w:val="494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9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11009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7A6E7E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7A6E7E" w:rsidRPr="007A6E7E" w:rsidTr="007A6E7E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9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Հայաստանի Հանրապետությունում միջազգային նշանակության համաժողովների և այլ միջոցառումների կազմակերպում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6E7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6E7E" w:rsidRPr="007A6E7E" w:rsidTr="007A6E7E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9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7A6E7E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Հայաստանի Հանրապետությունում միջազգային նշանակության համաժողովների և այլ միջոցառումների կազմակերպման և իրականացման աշխատանքներ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6E7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6E7E" w:rsidRPr="007A6E7E" w:rsidTr="007A6E7E">
        <w:trPr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9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6E7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6E7E" w:rsidRPr="007A6E7E" w:rsidTr="007A6E7E">
        <w:trPr>
          <w:trHeight w:val="6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9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«Գնումների մասին» ՀՀ օրենքի համաձայն ընտրված կազմակերպություն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6E7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6E7E" w:rsidRPr="007A6E7E" w:rsidTr="007A6E7E">
        <w:trPr>
          <w:trHeight w:val="330"/>
        </w:trPr>
        <w:tc>
          <w:tcPr>
            <w:tcW w:w="12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6E7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6E7E" w:rsidRPr="007A6E7E" w:rsidTr="007A6E7E">
        <w:trPr>
          <w:trHeight w:val="465"/>
        </w:trPr>
        <w:tc>
          <w:tcPr>
            <w:tcW w:w="12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Հնագույն քաղաքակրթությունների ֆորումի նախարարական հանդիպում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E7E" w:rsidRPr="007A6E7E" w:rsidRDefault="007A6E7E" w:rsidP="007A6E7E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7A6E7E" w:rsidRPr="007A6E7E" w:rsidTr="007A6E7E">
        <w:trPr>
          <w:trHeight w:val="465"/>
        </w:trPr>
        <w:tc>
          <w:tcPr>
            <w:tcW w:w="12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lastRenderedPageBreak/>
              <w:t>ՀԱԱԳԱ-ի 1954</w:t>
            </w:r>
            <w:r w:rsidR="00B062C1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7A6E7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թ. Կոնվենցիայի 70-րդ տարեդարձին նվիրված միջազգային հանդիպում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E7E" w:rsidRPr="007A6E7E" w:rsidRDefault="007A6E7E" w:rsidP="007A6E7E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7A6E7E" w:rsidRPr="007A6E7E" w:rsidTr="007A6E7E">
        <w:trPr>
          <w:trHeight w:val="465"/>
        </w:trPr>
        <w:tc>
          <w:tcPr>
            <w:tcW w:w="12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ՍԾՏՀԿ ավագ պաշտոնյաների կոմիտեի հանդիպում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E7E" w:rsidRPr="007A6E7E" w:rsidRDefault="007A6E7E" w:rsidP="007A6E7E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7A6E7E" w:rsidRPr="007A6E7E" w:rsidTr="007A6E7E">
        <w:trPr>
          <w:trHeight w:val="330"/>
        </w:trPr>
        <w:tc>
          <w:tcPr>
            <w:tcW w:w="12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E7E" w:rsidRPr="007A6E7E" w:rsidRDefault="007A6E7E" w:rsidP="007A6E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7A6E7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6E7E" w:rsidRPr="007A6E7E" w:rsidRDefault="007A6E7E" w:rsidP="007A6E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6E7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</w:tbl>
    <w:p w:rsidR="007A6E7E" w:rsidRDefault="007A6E7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A6E7E" w:rsidRPr="007A6E7E" w:rsidRDefault="007A6E7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A6E7E" w:rsidRPr="007A6E7E" w:rsidRDefault="007A6E7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A6E7E" w:rsidRPr="007A6E7E" w:rsidRDefault="00B31DA2" w:rsidP="00320C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="007A6E7E" w:rsidRPr="007A6E7E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7A6E7E" w:rsidRPr="007A6E7E">
        <w:rPr>
          <w:rFonts w:ascii="GHEA Mariam" w:hAnsi="GHEA Mariam" w:cs="Sylfaen"/>
          <w:sz w:val="24"/>
          <w:szCs w:val="24"/>
        </w:rPr>
        <w:t>ՀԱՆՐԱՊԵՏՈՒԹՅԱՆ</w:t>
      </w:r>
    </w:p>
    <w:p w:rsidR="007A6E7E" w:rsidRPr="007A6E7E" w:rsidRDefault="00B31DA2" w:rsidP="00320C1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</w:t>
      </w:r>
      <w:r w:rsidR="007A6E7E" w:rsidRPr="007A6E7E">
        <w:rPr>
          <w:rFonts w:ascii="GHEA Mariam" w:hAnsi="GHEA Mariam"/>
          <w:sz w:val="24"/>
          <w:szCs w:val="24"/>
        </w:rPr>
        <w:t xml:space="preserve">  </w:t>
      </w:r>
      <w:r w:rsidR="007A6E7E" w:rsidRPr="007A6E7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7A6E7E" w:rsidRDefault="007A6E7E" w:rsidP="00C567EE">
      <w:pPr>
        <w:pStyle w:val="mechtex"/>
        <w:ind w:firstLine="709"/>
        <w:jc w:val="left"/>
        <w:rPr>
          <w:rFonts w:ascii="GHEA Mariam" w:hAnsi="GHEA Mariam"/>
          <w:sz w:val="24"/>
          <w:szCs w:val="24"/>
        </w:rPr>
      </w:pPr>
      <w:r w:rsidRPr="007A6E7E">
        <w:rPr>
          <w:rFonts w:ascii="GHEA Mariam" w:hAnsi="GHEA Mariam" w:cs="Sylfaen"/>
          <w:sz w:val="24"/>
          <w:szCs w:val="24"/>
        </w:rPr>
        <w:t xml:space="preserve">                          </w:t>
      </w:r>
      <w:r w:rsidR="00B31DA2"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Pr="007A6E7E">
        <w:rPr>
          <w:rFonts w:ascii="GHEA Mariam" w:hAnsi="GHEA Mariam" w:cs="Sylfaen"/>
          <w:sz w:val="24"/>
          <w:szCs w:val="24"/>
        </w:rPr>
        <w:t>ՂԵԿԱՎԱՐ</w:t>
      </w:r>
      <w:r w:rsidR="00B31DA2">
        <w:rPr>
          <w:rFonts w:ascii="GHEA Mariam" w:hAnsi="GHEA Mariam" w:cs="Arial Armenian"/>
          <w:sz w:val="24"/>
          <w:szCs w:val="24"/>
        </w:rPr>
        <w:tab/>
      </w:r>
      <w:r w:rsidR="00B31DA2">
        <w:rPr>
          <w:rFonts w:ascii="GHEA Mariam" w:hAnsi="GHEA Mariam" w:cs="Arial Armenian"/>
          <w:sz w:val="24"/>
          <w:szCs w:val="24"/>
        </w:rPr>
        <w:tab/>
      </w:r>
      <w:r w:rsidR="00B31DA2">
        <w:rPr>
          <w:rFonts w:ascii="GHEA Mariam" w:hAnsi="GHEA Mariam" w:cs="Arial Armenian"/>
          <w:sz w:val="24"/>
          <w:szCs w:val="24"/>
        </w:rPr>
        <w:tab/>
      </w:r>
      <w:r w:rsidR="00B31DA2">
        <w:rPr>
          <w:rFonts w:ascii="GHEA Mariam" w:hAnsi="GHEA Mariam" w:cs="Arial Armenian"/>
          <w:sz w:val="24"/>
          <w:szCs w:val="24"/>
        </w:rPr>
        <w:tab/>
      </w:r>
      <w:r w:rsidR="00B31DA2">
        <w:rPr>
          <w:rFonts w:ascii="GHEA Mariam" w:hAnsi="GHEA Mariam" w:cs="Arial Armenian"/>
          <w:sz w:val="24"/>
          <w:szCs w:val="24"/>
        </w:rPr>
        <w:tab/>
      </w:r>
      <w:r w:rsidR="00B31DA2">
        <w:rPr>
          <w:rFonts w:ascii="GHEA Mariam" w:hAnsi="GHEA Mariam" w:cs="Arial Armenian"/>
          <w:sz w:val="24"/>
          <w:szCs w:val="24"/>
        </w:rPr>
        <w:tab/>
      </w:r>
      <w:r w:rsidR="00B31DA2">
        <w:rPr>
          <w:rFonts w:ascii="GHEA Mariam" w:hAnsi="GHEA Mariam" w:cs="Arial Armenian"/>
          <w:sz w:val="24"/>
          <w:szCs w:val="24"/>
        </w:rPr>
        <w:tab/>
      </w:r>
      <w:r w:rsidR="00B31DA2">
        <w:rPr>
          <w:rFonts w:ascii="GHEA Mariam" w:hAnsi="GHEA Mariam" w:cs="Arial Armenian"/>
          <w:sz w:val="24"/>
          <w:szCs w:val="24"/>
        </w:rPr>
        <w:tab/>
      </w:r>
      <w:r w:rsidRPr="007A6E7E">
        <w:rPr>
          <w:rFonts w:ascii="GHEA Mariam" w:hAnsi="GHEA Mariam" w:cs="Arial Armenian"/>
          <w:sz w:val="24"/>
          <w:szCs w:val="24"/>
        </w:rPr>
        <w:t>Ա</w:t>
      </w:r>
      <w:r w:rsidRPr="007A6E7E">
        <w:rPr>
          <w:rFonts w:ascii="GHEA Mariam" w:hAnsi="GHEA Mariam" w:cs="Sylfaen"/>
          <w:sz w:val="24"/>
          <w:szCs w:val="24"/>
        </w:rPr>
        <w:t>.</w:t>
      </w:r>
      <w:r w:rsidRPr="007A6E7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A6E7E">
        <w:rPr>
          <w:rFonts w:ascii="GHEA Mariam" w:hAnsi="GHEA Mariam" w:cs="Sylfaen"/>
          <w:sz w:val="24"/>
          <w:szCs w:val="24"/>
        </w:rPr>
        <w:t>ՅԱՆ</w:t>
      </w:r>
    </w:p>
    <w:sectPr w:rsidR="001F225D" w:rsidRPr="007A6E7E" w:rsidSect="007A6E7E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0010" w:rsidRDefault="008A0010">
      <w:r>
        <w:separator/>
      </w:r>
    </w:p>
  </w:endnote>
  <w:endnote w:type="continuationSeparator" w:id="0">
    <w:p w:rsidR="008A0010" w:rsidRDefault="008A0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0010" w:rsidRDefault="008A0010">
      <w:r>
        <w:separator/>
      </w:r>
    </w:p>
  </w:footnote>
  <w:footnote w:type="continuationSeparator" w:id="0">
    <w:p w:rsidR="008A0010" w:rsidRDefault="008A00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062C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5D52DB"/>
    <w:multiLevelType w:val="hybridMultilevel"/>
    <w:tmpl w:val="52948D0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7E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0FB4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1F7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6E7E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010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B84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2C1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DA2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67EE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8F0E6E-8F62-405F-B31D-5C44D20B0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C567E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567EE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C567E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C567EE"/>
    <w:rPr>
      <w:sz w:val="24"/>
      <w:szCs w:val="24"/>
    </w:rPr>
  </w:style>
  <w:style w:type="character" w:customStyle="1" w:styleId="FooterChar">
    <w:name w:val="Footer Char"/>
    <w:link w:val="Footer"/>
    <w:locked/>
    <w:rsid w:val="00C567EE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C567E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34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553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https:/mul2.gov.am/tasks/1073076/oneclick?token=23585432a671e69b7b4b273254a31354</cp:keywords>
  <dc:description/>
  <cp:lastModifiedBy>Anna Aloyan</cp:lastModifiedBy>
  <cp:revision>5</cp:revision>
  <dcterms:created xsi:type="dcterms:W3CDTF">2024-12-10T10:02:00Z</dcterms:created>
  <dcterms:modified xsi:type="dcterms:W3CDTF">2024-12-10T10:05:00Z</dcterms:modified>
</cp:coreProperties>
</file>