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C11532" w:rsidRPr="00C11532" w:rsidRDefault="006866C2" w:rsidP="00C11532">
      <w:pPr>
        <w:spacing w:line="360" w:lineRule="auto"/>
        <w:jc w:val="center"/>
        <w:rPr>
          <w:rFonts w:ascii="GHEA Mariam" w:hAnsi="GHEA Mariam" w:cs="Calibri"/>
          <w:sz w:val="24"/>
          <w:szCs w:val="24"/>
          <w:lang w:val="hy-AM"/>
        </w:rPr>
      </w:pPr>
      <w:r>
        <w:rPr>
          <w:rFonts w:ascii="GHEA Mariam" w:hAnsi="GHEA Mariam"/>
          <w:sz w:val="24"/>
          <w:szCs w:val="24"/>
          <w:lang w:val="hy-AM"/>
        </w:rPr>
        <w:t xml:space="preserve">12 </w:t>
      </w:r>
      <w:r w:rsidR="00EC0F12" w:rsidRPr="00EC0F12">
        <w:rPr>
          <w:rFonts w:ascii="GHEA Mariam" w:hAnsi="GHEA Mariam"/>
          <w:sz w:val="24"/>
          <w:szCs w:val="24"/>
          <w:lang w:val="hy-AM"/>
        </w:rPr>
        <w:t xml:space="preserve">դեկտեմբերի </w:t>
      </w:r>
      <w:r w:rsidR="00092598" w:rsidRPr="00092598">
        <w:rPr>
          <w:rFonts w:ascii="GHEA Mariam" w:hAnsi="GHEA Mariam"/>
          <w:sz w:val="24"/>
          <w:szCs w:val="24"/>
          <w:lang w:val="hy-AM"/>
        </w:rPr>
        <w:t xml:space="preserve">2024 </w:t>
      </w:r>
      <w:r w:rsidR="00296E5B" w:rsidRPr="0061367A">
        <w:rPr>
          <w:rFonts w:ascii="GHEA Mariam" w:hAnsi="GHEA Mariam" w:cs="Sylfaen"/>
          <w:sz w:val="24"/>
          <w:szCs w:val="24"/>
        </w:rPr>
        <w:t>թվականի</w:t>
      </w:r>
      <w:r w:rsidR="00296E5B" w:rsidRPr="0061367A">
        <w:rPr>
          <w:rFonts w:ascii="GHEA Mariam" w:hAnsi="GHEA Mariam"/>
          <w:sz w:val="24"/>
          <w:szCs w:val="24"/>
        </w:rPr>
        <w:t xml:space="preserve"> N </w:t>
      </w:r>
      <w:r w:rsidR="00296E5B">
        <w:rPr>
          <w:rFonts w:ascii="GHEA Mariam" w:hAnsi="GHEA Mariam"/>
          <w:sz w:val="24"/>
          <w:szCs w:val="24"/>
          <w:lang w:val="hy-AM"/>
        </w:rPr>
        <w:t xml:space="preserve">          </w:t>
      </w:r>
      <w:r w:rsidR="00C11532" w:rsidRPr="00C11532">
        <w:rPr>
          <w:rFonts w:ascii="GHEA Mariam" w:hAnsi="GHEA Mariam" w:cs="Calibri"/>
          <w:sz w:val="24"/>
          <w:szCs w:val="24"/>
          <w:lang w:val="hy-AM"/>
        </w:rPr>
        <w:t>- Ն</w:t>
      </w:r>
    </w:p>
    <w:p w:rsidR="00C11532" w:rsidRPr="00C11532" w:rsidRDefault="00C11532" w:rsidP="00C11532">
      <w:pPr>
        <w:spacing w:line="360" w:lineRule="auto"/>
        <w:jc w:val="center"/>
        <w:rPr>
          <w:rFonts w:ascii="GHEA Mariam" w:hAnsi="GHEA Mariam" w:cs="Calibri"/>
          <w:sz w:val="24"/>
          <w:szCs w:val="24"/>
          <w:lang w:val="hy-AM"/>
        </w:rPr>
      </w:pPr>
    </w:p>
    <w:p w:rsidR="00C11532" w:rsidRDefault="00C11532" w:rsidP="00C11532">
      <w:pPr>
        <w:jc w:val="center"/>
        <w:rPr>
          <w:rFonts w:ascii="GHEA Mariam" w:hAnsi="GHEA Mariam"/>
          <w:sz w:val="24"/>
          <w:szCs w:val="24"/>
          <w:lang w:val="hy-AM"/>
        </w:rPr>
      </w:pPr>
      <w:r w:rsidRPr="00C11532">
        <w:rPr>
          <w:rFonts w:ascii="GHEA Mariam" w:hAnsi="GHEA Mariam" w:cs="Calibri"/>
          <w:spacing w:val="-4"/>
          <w:sz w:val="24"/>
          <w:szCs w:val="24"/>
          <w:lang w:val="hy-AM"/>
        </w:rPr>
        <w:t>ՀԱՅԱՍՏԱՆԻ ՀԱՆՐԱՊԵՏՈՒԹՅԱՆ ԿԱՌԱՎԱՐՈՒԹՅԱՆ 2024 ԹՎԱԿԱՆԻ</w:t>
      </w:r>
      <w:r w:rsidRPr="00C11532">
        <w:rPr>
          <w:rFonts w:ascii="GHEA Mariam" w:hAnsi="GHEA Mariam" w:cs="Calibri"/>
          <w:sz w:val="24"/>
          <w:szCs w:val="24"/>
          <w:lang w:val="hy-AM"/>
        </w:rPr>
        <w:t xml:space="preserve"> ՓԵՏՐՎԱՐԻ 1-Ի </w:t>
      </w:r>
      <w:r w:rsidRPr="00C11532">
        <w:rPr>
          <w:rFonts w:ascii="GHEA Mariam" w:hAnsi="GHEA Mariam"/>
          <w:sz w:val="24"/>
          <w:szCs w:val="24"/>
          <w:lang w:val="hy-AM"/>
        </w:rPr>
        <w:t>N</w:t>
      </w:r>
      <w:r w:rsidR="002604BE">
        <w:rPr>
          <w:rFonts w:ascii="GHEA Mariam" w:hAnsi="GHEA Mariam"/>
          <w:sz w:val="24"/>
          <w:szCs w:val="24"/>
          <w:lang w:val="hy-AM"/>
        </w:rPr>
        <w:t xml:space="preserve"> </w:t>
      </w:r>
      <w:r w:rsidRPr="00C11532">
        <w:rPr>
          <w:rFonts w:ascii="GHEA Mariam" w:hAnsi="GHEA Mariam"/>
          <w:sz w:val="24"/>
          <w:szCs w:val="24"/>
          <w:lang w:val="hy-AM"/>
        </w:rPr>
        <w:t xml:space="preserve">155-Ն ՈՐՈՇՄԱՆ ՄԵՋ ՓՈՓՈԽՈՒԹՅՈՒՆ ԿԱՏԱՐԵԼՈՒ </w:t>
      </w:r>
      <w:r w:rsidR="00847655">
        <w:rPr>
          <w:rFonts w:ascii="GHEA Mariam" w:hAnsi="GHEA Mariam"/>
          <w:sz w:val="24"/>
          <w:szCs w:val="24"/>
          <w:lang w:val="hy-AM"/>
        </w:rPr>
        <w:t xml:space="preserve">     </w:t>
      </w:r>
      <w:bookmarkStart w:id="0" w:name="_GoBack"/>
      <w:bookmarkEnd w:id="0"/>
      <w:r w:rsidRPr="00C11532">
        <w:rPr>
          <w:rFonts w:ascii="GHEA Mariam" w:hAnsi="GHEA Mariam"/>
          <w:sz w:val="24"/>
          <w:szCs w:val="24"/>
          <w:lang w:val="hy-AM"/>
        </w:rPr>
        <w:t>Մ</w:t>
      </w:r>
      <w:r w:rsidR="00847655">
        <w:rPr>
          <w:rFonts w:ascii="GHEA Mariam" w:hAnsi="GHEA Mariam"/>
          <w:sz w:val="24"/>
          <w:szCs w:val="24"/>
          <w:lang w:val="hy-AM"/>
        </w:rPr>
        <w:t xml:space="preserve"> </w:t>
      </w:r>
      <w:r w:rsidRPr="00C11532">
        <w:rPr>
          <w:rFonts w:ascii="GHEA Mariam" w:hAnsi="GHEA Mariam"/>
          <w:sz w:val="24"/>
          <w:szCs w:val="24"/>
          <w:lang w:val="hy-AM"/>
        </w:rPr>
        <w:t>Ա</w:t>
      </w:r>
      <w:r w:rsidR="00847655">
        <w:rPr>
          <w:rFonts w:ascii="GHEA Mariam" w:hAnsi="GHEA Mariam"/>
          <w:sz w:val="24"/>
          <w:szCs w:val="24"/>
          <w:lang w:val="hy-AM"/>
        </w:rPr>
        <w:t xml:space="preserve"> </w:t>
      </w:r>
      <w:r w:rsidRPr="00C11532">
        <w:rPr>
          <w:rFonts w:ascii="GHEA Mariam" w:hAnsi="GHEA Mariam"/>
          <w:sz w:val="24"/>
          <w:szCs w:val="24"/>
          <w:lang w:val="hy-AM"/>
        </w:rPr>
        <w:t>Ս</w:t>
      </w:r>
      <w:r w:rsidR="00847655">
        <w:rPr>
          <w:rFonts w:ascii="GHEA Mariam" w:hAnsi="GHEA Mariam"/>
          <w:sz w:val="24"/>
          <w:szCs w:val="24"/>
          <w:lang w:val="hy-AM"/>
        </w:rPr>
        <w:t xml:space="preserve"> </w:t>
      </w:r>
      <w:r w:rsidRPr="00C11532">
        <w:rPr>
          <w:rFonts w:ascii="GHEA Mariam" w:hAnsi="GHEA Mariam"/>
          <w:sz w:val="24"/>
          <w:szCs w:val="24"/>
          <w:lang w:val="hy-AM"/>
        </w:rPr>
        <w:t>Ի</w:t>
      </w:r>
      <w:r w:rsidR="00847655">
        <w:rPr>
          <w:rFonts w:ascii="GHEA Mariam" w:hAnsi="GHEA Mariam"/>
          <w:sz w:val="24"/>
          <w:szCs w:val="24"/>
          <w:lang w:val="hy-AM"/>
        </w:rPr>
        <w:t xml:space="preserve"> </w:t>
      </w:r>
      <w:r w:rsidRPr="00C11532">
        <w:rPr>
          <w:rFonts w:ascii="GHEA Mariam" w:hAnsi="GHEA Mariam"/>
          <w:sz w:val="24"/>
          <w:szCs w:val="24"/>
          <w:lang w:val="hy-AM"/>
        </w:rPr>
        <w:t>Ն</w:t>
      </w:r>
    </w:p>
    <w:p w:rsidR="00C11532" w:rsidRPr="00C11532" w:rsidRDefault="00C11532" w:rsidP="00C11532">
      <w:pPr>
        <w:jc w:val="center"/>
        <w:rPr>
          <w:rFonts w:ascii="GHEA Mariam" w:hAnsi="GHEA Mariam"/>
          <w:sz w:val="24"/>
          <w:szCs w:val="24"/>
          <w:lang w:val="hy-AM"/>
        </w:rPr>
      </w:pPr>
      <w:r>
        <w:rPr>
          <w:rFonts w:ascii="GHEA Mariam" w:hAnsi="GHEA Mariam"/>
          <w:sz w:val="24"/>
          <w:szCs w:val="24"/>
          <w:lang w:val="hy-AM"/>
        </w:rPr>
        <w:t>---------------------------------------------------------------------------------------------------------</w:t>
      </w:r>
    </w:p>
    <w:p w:rsidR="00C11532" w:rsidRPr="00C11532" w:rsidRDefault="00C11532" w:rsidP="00C11532">
      <w:pPr>
        <w:spacing w:line="360" w:lineRule="auto"/>
        <w:jc w:val="right"/>
        <w:rPr>
          <w:rFonts w:ascii="GHEA Mariam" w:hAnsi="GHEA Mariam"/>
          <w:sz w:val="24"/>
          <w:szCs w:val="24"/>
          <w:lang w:val="hy-AM"/>
        </w:rPr>
      </w:pPr>
    </w:p>
    <w:p w:rsidR="00C11532" w:rsidRPr="00C11532" w:rsidRDefault="00C11532" w:rsidP="00C11532">
      <w:pPr>
        <w:shd w:val="clear" w:color="auto" w:fill="FFFFFF"/>
        <w:spacing w:line="360" w:lineRule="auto"/>
        <w:ind w:firstLine="426"/>
        <w:jc w:val="both"/>
        <w:rPr>
          <w:rFonts w:ascii="GHEA Mariam" w:hAnsi="GHEA Mariam"/>
          <w:bCs/>
          <w:iCs/>
          <w:sz w:val="24"/>
          <w:szCs w:val="24"/>
          <w:lang w:val="hy-AM"/>
        </w:rPr>
      </w:pPr>
      <w:r w:rsidRPr="00C11532">
        <w:rPr>
          <w:rFonts w:ascii="GHEA Mariam" w:hAnsi="GHEA Mariam"/>
          <w:bCs/>
          <w:iCs/>
          <w:sz w:val="24"/>
          <w:szCs w:val="24"/>
          <w:lang w:val="hy-AM"/>
        </w:rPr>
        <w:t xml:space="preserve">Հիմք ընդունելով «Նորմատիվ իրավական ակտերի մասին» Հայաստանի Հանրապետության օրենքի 34-րդ հոդվածը՝ Հայաստանի Հանրապետության կառավարությունը </w:t>
      </w:r>
      <w:r>
        <w:rPr>
          <w:rFonts w:ascii="GHEA Mariam" w:hAnsi="GHEA Mariam"/>
          <w:bCs/>
          <w:iCs/>
          <w:sz w:val="24"/>
          <w:szCs w:val="24"/>
          <w:lang w:val="hy-AM"/>
        </w:rPr>
        <w:t xml:space="preserve">   </w:t>
      </w:r>
      <w:r w:rsidRPr="00C11532">
        <w:rPr>
          <w:rFonts w:ascii="GHEA Mariam" w:hAnsi="GHEA Mariam"/>
          <w:bCs/>
          <w:iCs/>
          <w:sz w:val="24"/>
          <w:szCs w:val="24"/>
          <w:lang w:val="hy-AM"/>
        </w:rPr>
        <w:t>ո</w:t>
      </w:r>
      <w:r>
        <w:rPr>
          <w:rFonts w:ascii="GHEA Mariam" w:hAnsi="GHEA Mariam"/>
          <w:bCs/>
          <w:iCs/>
          <w:sz w:val="24"/>
          <w:szCs w:val="24"/>
          <w:lang w:val="hy-AM"/>
        </w:rPr>
        <w:t xml:space="preserve"> </w:t>
      </w:r>
      <w:r w:rsidRPr="00C11532">
        <w:rPr>
          <w:rFonts w:ascii="GHEA Mariam" w:hAnsi="GHEA Mariam"/>
          <w:bCs/>
          <w:iCs/>
          <w:sz w:val="24"/>
          <w:szCs w:val="24"/>
          <w:lang w:val="hy-AM"/>
        </w:rPr>
        <w:t>ր</w:t>
      </w:r>
      <w:r>
        <w:rPr>
          <w:rFonts w:ascii="GHEA Mariam" w:hAnsi="GHEA Mariam"/>
          <w:bCs/>
          <w:iCs/>
          <w:sz w:val="24"/>
          <w:szCs w:val="24"/>
          <w:lang w:val="hy-AM"/>
        </w:rPr>
        <w:t xml:space="preserve"> </w:t>
      </w:r>
      <w:r w:rsidRPr="00C11532">
        <w:rPr>
          <w:rFonts w:ascii="GHEA Mariam" w:hAnsi="GHEA Mariam"/>
          <w:bCs/>
          <w:iCs/>
          <w:sz w:val="24"/>
          <w:szCs w:val="24"/>
          <w:lang w:val="hy-AM"/>
        </w:rPr>
        <w:t>ո</w:t>
      </w:r>
      <w:r>
        <w:rPr>
          <w:rFonts w:ascii="GHEA Mariam" w:hAnsi="GHEA Mariam"/>
          <w:bCs/>
          <w:iCs/>
          <w:sz w:val="24"/>
          <w:szCs w:val="24"/>
          <w:lang w:val="hy-AM"/>
        </w:rPr>
        <w:t xml:space="preserve"> </w:t>
      </w:r>
      <w:r w:rsidRPr="00C11532">
        <w:rPr>
          <w:rFonts w:ascii="GHEA Mariam" w:hAnsi="GHEA Mariam"/>
          <w:bCs/>
          <w:iCs/>
          <w:sz w:val="24"/>
          <w:szCs w:val="24"/>
          <w:lang w:val="hy-AM"/>
        </w:rPr>
        <w:t>շ</w:t>
      </w:r>
      <w:r>
        <w:rPr>
          <w:rFonts w:ascii="GHEA Mariam" w:hAnsi="GHEA Mariam"/>
          <w:bCs/>
          <w:iCs/>
          <w:sz w:val="24"/>
          <w:szCs w:val="24"/>
          <w:lang w:val="hy-AM"/>
        </w:rPr>
        <w:t xml:space="preserve"> </w:t>
      </w:r>
      <w:r w:rsidRPr="00C11532">
        <w:rPr>
          <w:rFonts w:ascii="GHEA Mariam" w:hAnsi="GHEA Mariam"/>
          <w:bCs/>
          <w:iCs/>
          <w:sz w:val="24"/>
          <w:szCs w:val="24"/>
          <w:lang w:val="hy-AM"/>
        </w:rPr>
        <w:t>ու</w:t>
      </w:r>
      <w:r>
        <w:rPr>
          <w:rFonts w:ascii="GHEA Mariam" w:hAnsi="GHEA Mariam"/>
          <w:bCs/>
          <w:iCs/>
          <w:sz w:val="24"/>
          <w:szCs w:val="24"/>
          <w:lang w:val="hy-AM"/>
        </w:rPr>
        <w:t xml:space="preserve"> </w:t>
      </w:r>
      <w:r w:rsidRPr="00C11532">
        <w:rPr>
          <w:rFonts w:ascii="GHEA Mariam" w:hAnsi="GHEA Mariam"/>
          <w:bCs/>
          <w:iCs/>
          <w:sz w:val="24"/>
          <w:szCs w:val="24"/>
          <w:lang w:val="hy-AM"/>
        </w:rPr>
        <w:t xml:space="preserve">մ </w:t>
      </w:r>
      <w:r>
        <w:rPr>
          <w:rFonts w:ascii="GHEA Mariam" w:hAnsi="GHEA Mariam"/>
          <w:bCs/>
          <w:iCs/>
          <w:sz w:val="24"/>
          <w:szCs w:val="24"/>
          <w:lang w:val="hy-AM"/>
        </w:rPr>
        <w:t xml:space="preserve">   </w:t>
      </w:r>
      <w:r w:rsidRPr="00C11532">
        <w:rPr>
          <w:rFonts w:ascii="GHEA Mariam" w:hAnsi="GHEA Mariam"/>
          <w:bCs/>
          <w:iCs/>
          <w:sz w:val="24"/>
          <w:szCs w:val="24"/>
          <w:lang w:val="hy-AM"/>
        </w:rPr>
        <w:t>է.</w:t>
      </w:r>
    </w:p>
    <w:p w:rsidR="00C11532" w:rsidRPr="00C11532" w:rsidRDefault="00C11532" w:rsidP="00C11532">
      <w:pPr>
        <w:shd w:val="clear" w:color="auto" w:fill="FFFFFF"/>
        <w:spacing w:line="360" w:lineRule="auto"/>
        <w:ind w:firstLine="426"/>
        <w:jc w:val="both"/>
        <w:rPr>
          <w:rFonts w:ascii="GHEA Mariam" w:hAnsi="GHEA Mariam"/>
          <w:sz w:val="24"/>
          <w:szCs w:val="24"/>
          <w:lang w:val="hy-AM"/>
        </w:rPr>
      </w:pPr>
      <w:r w:rsidRPr="00C11532">
        <w:rPr>
          <w:rFonts w:ascii="GHEA Mariam" w:hAnsi="GHEA Mariam"/>
          <w:sz w:val="24"/>
          <w:szCs w:val="24"/>
          <w:lang w:val="hy-AM"/>
        </w:rPr>
        <w:t xml:space="preserve">1. </w:t>
      </w:r>
      <w:r w:rsidRPr="002604BE">
        <w:rPr>
          <w:rFonts w:ascii="GHEA Mariam" w:hAnsi="GHEA Mariam"/>
          <w:spacing w:val="-4"/>
          <w:sz w:val="24"/>
          <w:szCs w:val="24"/>
          <w:lang w:val="hy-AM"/>
        </w:rPr>
        <w:t xml:space="preserve">Հայաստանի Հանրապետության կառավարության 2024 թվականի փետրվարի </w:t>
      </w:r>
      <w:r w:rsidRPr="00C11532">
        <w:rPr>
          <w:rFonts w:ascii="GHEA Mariam" w:hAnsi="GHEA Mariam"/>
          <w:sz w:val="24"/>
          <w:szCs w:val="24"/>
          <w:lang w:val="hy-AM"/>
        </w:rPr>
        <w:t xml:space="preserve">1-ի </w:t>
      </w:r>
      <w:r w:rsidRPr="00C11532">
        <w:rPr>
          <w:rFonts w:ascii="GHEA Mariam" w:hAnsi="GHEA Mariam" w:cs="Times Armenian"/>
          <w:sz w:val="24"/>
          <w:szCs w:val="24"/>
          <w:lang w:val="hy-AM"/>
        </w:rPr>
        <w:t>«Հաշվետու ժամանակաշրջանի արդյունքներով հարկային մարմին ներկա</w:t>
      </w:r>
      <w:r w:rsidR="002604BE">
        <w:rPr>
          <w:rFonts w:ascii="GHEA Mariam" w:hAnsi="GHEA Mariam" w:cs="Times Armenian"/>
          <w:sz w:val="24"/>
          <w:szCs w:val="24"/>
          <w:lang w:val="hy-AM"/>
        </w:rPr>
        <w:softHyphen/>
      </w:r>
      <w:r w:rsidRPr="00C11532">
        <w:rPr>
          <w:rFonts w:ascii="GHEA Mariam" w:hAnsi="GHEA Mariam" w:cs="Times Armenian"/>
          <w:sz w:val="24"/>
          <w:szCs w:val="24"/>
          <w:lang w:val="hy-AM"/>
        </w:rPr>
        <w:t>յացված ավելացված արժեքի հարկի և ակցիզային հարկի միասնական հաշ</w:t>
      </w:r>
      <w:r w:rsidR="002604BE">
        <w:rPr>
          <w:rFonts w:ascii="GHEA Mariam" w:hAnsi="GHEA Mariam" w:cs="Times Armenian"/>
          <w:sz w:val="24"/>
          <w:szCs w:val="24"/>
          <w:lang w:val="hy-AM"/>
        </w:rPr>
        <w:softHyphen/>
      </w:r>
      <w:r w:rsidRPr="00C11532">
        <w:rPr>
          <w:rFonts w:ascii="GHEA Mariam" w:hAnsi="GHEA Mariam" w:cs="Times Armenian"/>
          <w:sz w:val="24"/>
          <w:szCs w:val="24"/>
          <w:lang w:val="hy-AM"/>
        </w:rPr>
        <w:t xml:space="preserve">վարկով առաջացած ավելացված արժեքի հարկի կամ ակցիզային հարկի </w:t>
      </w:r>
      <w:r w:rsidRPr="002604BE">
        <w:rPr>
          <w:rFonts w:ascii="GHEA Mariam" w:hAnsi="GHEA Mariam" w:cs="Times Armenian"/>
          <w:spacing w:val="-2"/>
          <w:sz w:val="24"/>
          <w:szCs w:val="24"/>
          <w:lang w:val="hy-AM"/>
        </w:rPr>
        <w:t>փոխ</w:t>
      </w:r>
      <w:r w:rsidR="002604BE" w:rsidRPr="002604BE">
        <w:rPr>
          <w:rFonts w:ascii="GHEA Mariam" w:hAnsi="GHEA Mariam" w:cs="Times Armenian"/>
          <w:spacing w:val="-2"/>
          <w:sz w:val="24"/>
          <w:szCs w:val="24"/>
          <w:lang w:val="hy-AM"/>
        </w:rPr>
        <w:softHyphen/>
      </w:r>
      <w:r w:rsidRPr="002604BE">
        <w:rPr>
          <w:rFonts w:ascii="GHEA Mariam" w:hAnsi="GHEA Mariam" w:cs="Times Armenian"/>
          <w:spacing w:val="-2"/>
          <w:sz w:val="24"/>
          <w:szCs w:val="24"/>
          <w:lang w:val="hy-AM"/>
        </w:rPr>
        <w:t xml:space="preserve">հատուցվող գումարները ռիսկային համարելու չափանիշները </w:t>
      </w:r>
      <w:r w:rsidRPr="002604BE">
        <w:rPr>
          <w:rFonts w:ascii="GHEA Mariam" w:hAnsi="GHEA Mariam"/>
          <w:spacing w:val="-2"/>
          <w:sz w:val="24"/>
          <w:szCs w:val="24"/>
          <w:lang w:val="hy-AM"/>
        </w:rPr>
        <w:t>սահմանելու մասին»</w:t>
      </w:r>
      <w:r w:rsidRPr="00C11532">
        <w:rPr>
          <w:rFonts w:ascii="GHEA Mariam" w:hAnsi="GHEA Mariam"/>
          <w:sz w:val="24"/>
          <w:szCs w:val="24"/>
          <w:lang w:val="hy-AM"/>
        </w:rPr>
        <w:t xml:space="preserve"> N</w:t>
      </w:r>
      <w:r w:rsidR="002604BE">
        <w:rPr>
          <w:rFonts w:ascii="GHEA Mariam" w:hAnsi="GHEA Mariam"/>
          <w:sz w:val="24"/>
          <w:szCs w:val="24"/>
          <w:lang w:val="hy-AM"/>
        </w:rPr>
        <w:t xml:space="preserve"> </w:t>
      </w:r>
      <w:r w:rsidRPr="00C11532">
        <w:rPr>
          <w:rFonts w:ascii="GHEA Mariam" w:hAnsi="GHEA Mariam"/>
          <w:sz w:val="24"/>
          <w:szCs w:val="24"/>
          <w:lang w:val="hy-AM"/>
        </w:rPr>
        <w:t>155-Ն որոշման հավելվածի 1-ին կետի 4-րդ և 2-րդ կետի 2-րդ ենթակետերում «հունիս» բառը փոխարինել «դեկտեմբեր» բառով։</w:t>
      </w:r>
    </w:p>
    <w:p w:rsidR="00C11532" w:rsidRPr="00C11532" w:rsidRDefault="00C11532" w:rsidP="00C11532">
      <w:pPr>
        <w:shd w:val="clear" w:color="auto" w:fill="FFFFFF"/>
        <w:spacing w:line="360" w:lineRule="auto"/>
        <w:ind w:firstLine="426"/>
        <w:jc w:val="both"/>
        <w:rPr>
          <w:rFonts w:ascii="GHEA Mariam" w:hAnsi="GHEA Mariam"/>
          <w:sz w:val="24"/>
          <w:szCs w:val="24"/>
          <w:lang w:val="hy-AM"/>
        </w:rPr>
      </w:pPr>
      <w:r w:rsidRPr="00C11532">
        <w:rPr>
          <w:rFonts w:ascii="GHEA Mariam" w:hAnsi="GHEA Mariam"/>
          <w:sz w:val="24"/>
          <w:szCs w:val="24"/>
          <w:lang w:val="hy-AM"/>
        </w:rPr>
        <w:t>2</w:t>
      </w:r>
      <w:r w:rsidRPr="00C11532">
        <w:rPr>
          <w:rFonts w:ascii="Cambria Math" w:hAnsi="Cambria Math" w:cs="Cambria Math"/>
          <w:sz w:val="24"/>
          <w:szCs w:val="24"/>
          <w:lang w:val="hy-AM"/>
        </w:rPr>
        <w:t>․</w:t>
      </w:r>
      <w:r w:rsidRPr="00C11532">
        <w:rPr>
          <w:rFonts w:ascii="GHEA Mariam" w:hAnsi="GHEA Mariam"/>
          <w:sz w:val="24"/>
          <w:szCs w:val="24"/>
          <w:lang w:val="hy-AM"/>
        </w:rPr>
        <w:t xml:space="preserve"> Սույն որոշումն ուժի մեջ է մտնում 2025 թվականի հունվարի 1-ից։</w:t>
      </w:r>
    </w:p>
    <w:p w:rsidR="00296E5B" w:rsidRPr="00C11532" w:rsidRDefault="00296E5B" w:rsidP="00477447">
      <w:pPr>
        <w:rPr>
          <w:lang w:val="hy-AM"/>
        </w:rPr>
      </w:pPr>
    </w:p>
    <w:p w:rsidR="00C11532" w:rsidRDefault="009B3579" w:rsidP="006E29C6">
      <w:pPr>
        <w:pStyle w:val="mechtex"/>
        <w:jc w:val="left"/>
        <w:rPr>
          <w:rFonts w:ascii="GHEA Mariam" w:hAnsi="GHEA Mariam" w:cs="Sylfaen"/>
          <w:sz w:val="24"/>
          <w:szCs w:val="24"/>
          <w:lang w:val="hy-AM"/>
        </w:rPr>
      </w:pPr>
      <w:r>
        <w:rPr>
          <w:rFonts w:ascii="GHEA Mariam" w:hAnsi="GHEA Mariam" w:cs="Sylfaen"/>
          <w:sz w:val="24"/>
          <w:szCs w:val="24"/>
          <w:lang w:val="hy-AM"/>
        </w:rPr>
        <w:t xml:space="preserve">  </w:t>
      </w:r>
      <w:r w:rsidR="00153C63">
        <w:rPr>
          <w:rFonts w:ascii="GHEA Mariam" w:hAnsi="GHEA Mariam" w:cs="Sylfaen"/>
          <w:sz w:val="24"/>
          <w:szCs w:val="24"/>
          <w:lang w:val="hy-AM"/>
        </w:rPr>
        <w:t xml:space="preserve">   </w:t>
      </w:r>
      <w:r>
        <w:rPr>
          <w:rFonts w:ascii="GHEA Mariam" w:hAnsi="GHEA Mariam" w:cs="Sylfaen"/>
          <w:sz w:val="24"/>
          <w:szCs w:val="24"/>
          <w:lang w:val="hy-AM"/>
        </w:rPr>
        <w:t xml:space="preserve">  </w:t>
      </w:r>
    </w:p>
    <w:p w:rsidR="008D29B2" w:rsidRPr="00FA0163" w:rsidRDefault="00C11532"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9B3579">
        <w:rPr>
          <w:rFonts w:ascii="GHEA Mariam" w:hAnsi="GHEA Mariam" w:cs="Sylfaen"/>
          <w:sz w:val="24"/>
          <w:szCs w:val="24"/>
          <w:lang w:val="hy-AM"/>
        </w:rPr>
        <w:t xml:space="preserve"> </w:t>
      </w:r>
      <w:r w:rsidR="008D29B2" w:rsidRPr="00FA0163">
        <w:rPr>
          <w:rFonts w:ascii="GHEA Mariam" w:hAnsi="GHEA Mariam" w:cs="Sylfaen"/>
          <w:sz w:val="24"/>
          <w:szCs w:val="24"/>
          <w:lang w:val="hy-AM"/>
        </w:rPr>
        <w:t>ՀԱՅԱՍՏԱՆԻ</w:t>
      </w:r>
      <w:r w:rsidR="008D29B2" w:rsidRPr="00FA0163">
        <w:rPr>
          <w:rFonts w:ascii="GHEA Mariam" w:hAnsi="GHEA Mariam" w:cs="Arial Armenian"/>
          <w:sz w:val="24"/>
          <w:szCs w:val="24"/>
          <w:lang w:val="af-ZA"/>
        </w:rPr>
        <w:t xml:space="preserve"> </w:t>
      </w:r>
      <w:r w:rsidR="008D29B2" w:rsidRPr="00FA0163">
        <w:rPr>
          <w:rFonts w:ascii="GHEA Mariam" w:hAnsi="GHEA Mariam" w:cs="Sylfaen"/>
          <w:sz w:val="24"/>
          <w:szCs w:val="24"/>
          <w:lang w:val="hy-AM"/>
        </w:rPr>
        <w:t>ՀԱՆՐԱՊԵՏՈՒԹՅԱՆ</w:t>
      </w:r>
    </w:p>
    <w:p w:rsidR="008D29B2" w:rsidRPr="00FA0163" w:rsidRDefault="008D29B2" w:rsidP="002F5491">
      <w:pPr>
        <w:pStyle w:val="mechtex"/>
        <w:ind w:firstLine="720"/>
        <w:jc w:val="left"/>
        <w:rPr>
          <w:rFonts w:ascii="GHEA Mariam" w:hAnsi="GHEA Mariam" w:cs="Sylfaen"/>
          <w:sz w:val="24"/>
          <w:szCs w:val="24"/>
          <w:lang w:val="hy-AM"/>
        </w:rPr>
      </w:pPr>
      <w:r w:rsidRPr="00FA0163">
        <w:rPr>
          <w:rFonts w:ascii="GHEA Mariam" w:hAnsi="GHEA Mariam"/>
          <w:sz w:val="24"/>
          <w:szCs w:val="24"/>
          <w:lang w:val="af-ZA"/>
        </w:rPr>
        <w:t xml:space="preserve">   </w:t>
      </w:r>
      <w:r>
        <w:rPr>
          <w:rFonts w:ascii="GHEA Mariam" w:hAnsi="GHEA Mariam"/>
          <w:sz w:val="24"/>
          <w:szCs w:val="24"/>
          <w:lang w:val="hy-AM"/>
        </w:rPr>
        <w:t xml:space="preserve">             </w:t>
      </w:r>
      <w:r w:rsidR="00C11532">
        <w:rPr>
          <w:rFonts w:ascii="GHEA Mariam" w:hAnsi="GHEA Mariam"/>
          <w:sz w:val="24"/>
          <w:szCs w:val="24"/>
          <w:lang w:val="hy-AM"/>
        </w:rPr>
        <w:t xml:space="preserve">  </w:t>
      </w:r>
      <w:r>
        <w:rPr>
          <w:rFonts w:ascii="GHEA Mariam" w:hAnsi="GHEA Mariam"/>
          <w:sz w:val="24"/>
          <w:szCs w:val="24"/>
          <w:lang w:val="hy-AM"/>
        </w:rPr>
        <w:t xml:space="preserve"> </w:t>
      </w:r>
      <w:r w:rsidRPr="00FA0163">
        <w:rPr>
          <w:rFonts w:ascii="GHEA Mariam" w:hAnsi="GHEA Mariam"/>
          <w:sz w:val="24"/>
          <w:szCs w:val="24"/>
          <w:lang w:val="af-ZA"/>
        </w:rPr>
        <w:t xml:space="preserve"> </w:t>
      </w:r>
      <w:r w:rsidRPr="00FA0163">
        <w:rPr>
          <w:rFonts w:ascii="GHEA Mariam" w:hAnsi="GHEA Mariam" w:cs="Sylfaen"/>
          <w:sz w:val="24"/>
          <w:szCs w:val="24"/>
          <w:lang w:val="hy-AM"/>
        </w:rPr>
        <w:t>ՎԱՐՉԱՊԵՏ</w:t>
      </w:r>
      <w:r>
        <w:rPr>
          <w:rFonts w:ascii="GHEA Mariam" w:hAnsi="GHEA Mariam" w:cs="Arial Armenian"/>
          <w:sz w:val="24"/>
          <w:szCs w:val="24"/>
          <w:lang w:val="af-ZA"/>
        </w:rPr>
        <w:tab/>
      </w:r>
      <w:r>
        <w:rPr>
          <w:rFonts w:ascii="GHEA Mariam" w:hAnsi="GHEA Mariam" w:cs="Arial Armenian"/>
          <w:sz w:val="24"/>
          <w:szCs w:val="24"/>
          <w:lang w:val="af-ZA"/>
        </w:rPr>
        <w:tab/>
      </w:r>
      <w:r>
        <w:rPr>
          <w:rFonts w:ascii="GHEA Mariam" w:hAnsi="GHEA Mariam" w:cs="Arial Armenian"/>
          <w:sz w:val="24"/>
          <w:szCs w:val="24"/>
          <w:lang w:val="af-ZA"/>
        </w:rPr>
        <w:tab/>
        <w:t xml:space="preserve">                      </w:t>
      </w:r>
      <w:r w:rsidRPr="00FA0163">
        <w:rPr>
          <w:rFonts w:ascii="GHEA Mariam" w:hAnsi="GHEA Mariam" w:cs="Arial Armenian"/>
          <w:sz w:val="24"/>
          <w:szCs w:val="24"/>
          <w:lang w:val="af-ZA"/>
        </w:rPr>
        <w:t xml:space="preserve"> </w:t>
      </w:r>
      <w:r w:rsidRPr="00FA0163">
        <w:rPr>
          <w:rFonts w:ascii="GHEA Mariam" w:hAnsi="GHEA Mariam" w:cs="Arial Armenian"/>
          <w:sz w:val="24"/>
          <w:szCs w:val="24"/>
          <w:lang w:val="hy-AM"/>
        </w:rPr>
        <w:t>Ն</w:t>
      </w:r>
      <w:r w:rsidRPr="00FA0163">
        <w:rPr>
          <w:rFonts w:ascii="GHEA Mariam" w:hAnsi="GHEA Mariam" w:cs="Sylfaen"/>
          <w:sz w:val="24"/>
          <w:szCs w:val="24"/>
          <w:lang w:val="af-ZA"/>
        </w:rPr>
        <w:t>.</w:t>
      </w:r>
      <w:r w:rsidRPr="00FA0163">
        <w:rPr>
          <w:rFonts w:ascii="GHEA Mariam" w:hAnsi="GHEA Mariam" w:cs="Arial Armenian"/>
          <w:sz w:val="24"/>
          <w:szCs w:val="24"/>
          <w:lang w:val="af-ZA"/>
        </w:rPr>
        <w:t xml:space="preserve"> ՓԱՇԻՆ</w:t>
      </w:r>
      <w:r w:rsidRPr="00FA0163">
        <w:rPr>
          <w:rFonts w:ascii="GHEA Mariam" w:hAnsi="GHEA Mariam" w:cs="Sylfaen"/>
          <w:sz w:val="24"/>
          <w:szCs w:val="24"/>
          <w:lang w:val="hy-AM"/>
        </w:rPr>
        <w:t xml:space="preserve">ՅԱՆ                  </w:t>
      </w:r>
    </w:p>
    <w:p w:rsidR="00296E5B" w:rsidRPr="00296E5B" w:rsidRDefault="008D29B2" w:rsidP="00C11532">
      <w:pPr>
        <w:pStyle w:val="mechtex"/>
        <w:jc w:val="left"/>
        <w:rPr>
          <w:lang w:val="hy-AM"/>
        </w:rPr>
      </w:pPr>
      <w:r w:rsidRPr="00FA0163">
        <w:rPr>
          <w:rFonts w:ascii="GHEA Mariam" w:hAnsi="GHEA Mariam" w:cs="Sylfaen"/>
          <w:sz w:val="24"/>
          <w:szCs w:val="24"/>
          <w:lang w:val="hy-AM"/>
        </w:rPr>
        <w:t>Երևան</w:t>
      </w:r>
      <w:r w:rsidR="0092606B">
        <w:rPr>
          <w:rFonts w:ascii="GHEA Mariam" w:hAnsi="GHEA Mariam"/>
          <w:spacing w:val="-8"/>
          <w:sz w:val="24"/>
          <w:szCs w:val="24"/>
          <w:lang w:val="hy-AM"/>
        </w:rPr>
        <w:t xml:space="preserve">                                          </w:t>
      </w:r>
    </w:p>
    <w:sectPr w:rsidR="00296E5B" w:rsidRPr="00296E5B"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B265F" w:rsidRDefault="00CB265F">
      <w:r>
        <w:separator/>
      </w:r>
    </w:p>
  </w:endnote>
  <w:endnote w:type="continuationSeparator" w:id="0">
    <w:p w:rsidR="00CB265F" w:rsidRDefault="00CB26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B265F" w:rsidRDefault="00CB265F">
      <w:r>
        <w:separator/>
      </w:r>
    </w:p>
  </w:footnote>
  <w:footnote w:type="continuationSeparator" w:id="0">
    <w:p w:rsidR="00CB265F" w:rsidRDefault="00CB26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11532">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4BE"/>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6C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655"/>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46"/>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E87"/>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32"/>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65F"/>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4D70"/>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Pages>
  <Words>176</Words>
  <Characters>1004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165</cp:revision>
  <dcterms:created xsi:type="dcterms:W3CDTF">2022-03-23T13:26:00Z</dcterms:created>
  <dcterms:modified xsi:type="dcterms:W3CDTF">2024-12-10T10:05:00Z</dcterms:modified>
</cp:coreProperties>
</file>