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8F2417" w:rsidRDefault="008F2417" w:rsidP="008F2417">
      <w:pPr>
        <w:spacing w:line="360" w:lineRule="auto"/>
        <w:ind w:firstLine="561"/>
        <w:jc w:val="center"/>
        <w:rPr>
          <w:rFonts w:ascii="GHEA Grapalat" w:hAnsi="GHEA Grapalat" w:cs="IRTEK Courier"/>
          <w:sz w:val="24"/>
          <w:szCs w:val="24"/>
          <w:lang w:val="hy-AM"/>
        </w:rPr>
      </w:pPr>
      <w:r>
        <w:rPr>
          <w:rFonts w:ascii="GHEA Grapalat" w:hAnsi="GHEA Grapalat" w:cs="Sylfaen"/>
          <w:sz w:val="24"/>
          <w:szCs w:val="24"/>
          <w:lang w:val="hy-AM"/>
        </w:rPr>
        <w:t>«</w:t>
      </w:r>
      <w:r>
        <w:rPr>
          <w:rFonts w:ascii="GHEA Grapalat" w:hAnsi="GHEA Grapalat" w:cs="Sylfaen"/>
          <w:sz w:val="24"/>
          <w:szCs w:val="24"/>
          <w:lang w:val="fr-FR"/>
        </w:rPr>
        <w:t xml:space="preserve">ՍՊՈՐՏԻ ԲՆԱԳԱՎԱՌՈՒՄ ՈՒՆԵՑԱԾ ՆՇԱՆԱԿԱԼԻ ՆՎԱՃՈՒՄՆԵՐԻ ՀԱՄԱՐ </w:t>
      </w:r>
      <w:r>
        <w:rPr>
          <w:rFonts w:ascii="GHEA Grapalat" w:hAnsi="GHEA Grapalat" w:cs="Sylfaen"/>
          <w:sz w:val="24"/>
          <w:szCs w:val="24"/>
          <w:lang w:val="hy-AM"/>
        </w:rPr>
        <w:t xml:space="preserve">ՎԼԱԴԻՄԻՐ ԳԵՎՈՐԳԻ ՄՈՒՐԱԴՅԱՆԻՆ </w:t>
      </w:r>
      <w:r>
        <w:rPr>
          <w:rFonts w:ascii="GHEA Grapalat" w:hAnsi="GHEA Grapalat" w:cs="Sylfaen"/>
          <w:sz w:val="24"/>
          <w:szCs w:val="24"/>
          <w:lang w:val="fr-FR"/>
        </w:rPr>
        <w:t>ՇԱՐՔԱՅԻՆ ԿԱԶՄԻ ՊԱՐՏԱԴԻՐ ԶԻՆՎՈՐԱԿԱՆ ԾԱՌԱՅՈՒԹՅ</w:t>
      </w:r>
      <w:r>
        <w:rPr>
          <w:rFonts w:ascii="GHEA Grapalat" w:hAnsi="GHEA Grapalat" w:cs="Sylfaen"/>
          <w:sz w:val="24"/>
          <w:szCs w:val="24"/>
          <w:lang w:val="hy-AM"/>
        </w:rPr>
        <w:t>ԱՆ ԶՈՐԱԿՈՉԻՑ</w:t>
      </w:r>
      <w:r>
        <w:rPr>
          <w:rFonts w:ascii="GHEA Grapalat" w:hAnsi="GHEA Grapalat" w:cs="Sylfaen"/>
          <w:sz w:val="24"/>
          <w:szCs w:val="24"/>
          <w:lang w:val="fr-FR"/>
        </w:rPr>
        <w:t xml:space="preserve">  ՏՐՎԱԾ  ՏԱՐԿԵՏՈՒՄԸ ԴԱԴԱՐԵՑՆԵԼՈՒ ԵՎ ՀԱՅԱՍՏԱՆԻ ՀԱՆՐԱՊԵՏՈՒԹՅԱՆ ԿԱՌԱՎԱՐՈՒԹՅԱՆ  2024</w:t>
      </w:r>
      <w:r w:rsidRPr="004D2615">
        <w:rPr>
          <w:rFonts w:ascii="GHEA Grapalat" w:hAnsi="GHEA Grapalat" w:cs="Sylfaen"/>
          <w:sz w:val="24"/>
          <w:szCs w:val="24"/>
          <w:lang w:val="fr-FR"/>
        </w:rPr>
        <w:t xml:space="preserve"> ԹՎԱԿԱՆԻ  </w:t>
      </w:r>
      <w:r>
        <w:rPr>
          <w:rFonts w:ascii="GHEA Grapalat" w:hAnsi="GHEA Grapalat" w:cs="Sylfaen"/>
          <w:sz w:val="24"/>
          <w:szCs w:val="24"/>
          <w:lang w:val="en-US"/>
        </w:rPr>
        <w:t>ՀՈՒՆՎԱՐԻ</w:t>
      </w:r>
      <w:r>
        <w:rPr>
          <w:rFonts w:ascii="GHEA Grapalat" w:hAnsi="GHEA Grapalat" w:cs="Sylfaen"/>
          <w:sz w:val="24"/>
          <w:szCs w:val="24"/>
          <w:lang w:val="fr-FR"/>
        </w:rPr>
        <w:t xml:space="preserve"> 25</w:t>
      </w:r>
      <w:r w:rsidRPr="004D2615">
        <w:rPr>
          <w:rFonts w:ascii="GHEA Grapalat" w:hAnsi="GHEA Grapalat" w:cs="Sylfaen"/>
          <w:sz w:val="24"/>
          <w:szCs w:val="24"/>
          <w:lang w:val="fr-FR"/>
        </w:rPr>
        <w:t xml:space="preserve">-Ի </w:t>
      </w:r>
      <w:r>
        <w:rPr>
          <w:rFonts w:ascii="GHEA Grapalat" w:hAnsi="GHEA Grapalat" w:cs="IRTEK Courier"/>
          <w:sz w:val="24"/>
          <w:szCs w:val="24"/>
          <w:lang w:val="fr-FR"/>
        </w:rPr>
        <w:t>№ 112-Ա</w:t>
      </w:r>
      <w:r>
        <w:rPr>
          <w:rFonts w:ascii="GHEA Grapalat" w:hAnsi="GHEA Grapalat" w:cs="IRTEK Courier"/>
          <w:sz w:val="24"/>
          <w:szCs w:val="24"/>
          <w:lang w:val="hy-AM"/>
        </w:rPr>
        <w:t xml:space="preserve"> </w:t>
      </w:r>
      <w:r w:rsidRPr="004D2615">
        <w:rPr>
          <w:rFonts w:ascii="GHEA Grapalat" w:hAnsi="GHEA Grapalat" w:cs="IRTEK Courier"/>
          <w:sz w:val="24"/>
          <w:szCs w:val="24"/>
          <w:lang w:val="fr-FR"/>
        </w:rPr>
        <w:t xml:space="preserve"> </w:t>
      </w:r>
      <w:r w:rsidRPr="004D2615">
        <w:rPr>
          <w:rFonts w:ascii="GHEA Grapalat" w:hAnsi="GHEA Grapalat" w:cs="IRTEK Courier"/>
          <w:sz w:val="24"/>
          <w:szCs w:val="24"/>
          <w:lang w:val="hy-AM"/>
        </w:rPr>
        <w:t xml:space="preserve">ՈՐՈՇՄԱՆ ՄԵՋ </w:t>
      </w:r>
      <w:r w:rsidRPr="004D2615">
        <w:rPr>
          <w:rFonts w:ascii="GHEA Grapalat" w:hAnsi="GHEA Grapalat" w:cs="IRTEK Courier"/>
          <w:sz w:val="24"/>
          <w:szCs w:val="24"/>
          <w:lang w:val="fr-FR"/>
        </w:rPr>
        <w:t>ՓՈՓՈԽՈՒԹՅՈՒՆ  ԿԱՏԱՐԵԼՈՒ ՄԱՍԻՆ</w:t>
      </w:r>
      <w:r>
        <w:rPr>
          <w:rFonts w:ascii="GHEA Grapalat" w:hAnsi="GHEA Grapalat" w:cs="IRTEK Courier"/>
          <w:sz w:val="24"/>
          <w:szCs w:val="24"/>
          <w:lang w:val="hy-AM"/>
        </w:rPr>
        <w:t>»</w:t>
      </w:r>
    </w:p>
    <w:p w:rsidR="008F2417" w:rsidRDefault="008F2417" w:rsidP="008F2417">
      <w:pPr>
        <w:spacing w:line="360" w:lineRule="auto"/>
        <w:ind w:firstLine="561"/>
        <w:jc w:val="center"/>
        <w:rPr>
          <w:rFonts w:ascii="GHEA Grapalat" w:hAnsi="GHEA Grapalat"/>
          <w:sz w:val="24"/>
          <w:szCs w:val="24"/>
        </w:rPr>
      </w:pPr>
      <w:r w:rsidRPr="00F351C4">
        <w:rPr>
          <w:rFonts w:ascii="GHEA Grapalat" w:hAnsi="GHEA Grapalat" w:cs="Sylfaen"/>
          <w:sz w:val="24"/>
          <w:szCs w:val="24"/>
          <w:lang w:val="fr-FR"/>
        </w:rPr>
        <w:t xml:space="preserve">ՀԱՅԱՍՏԱՆԻ ՀԱՆՐԱՊԵՏՈՒԹՅԱՆ ԿԱՌԱՎԱՐՈՒԹՅԱՆ ՈՐՈՇՄԱՆ </w:t>
      </w:r>
      <w:r w:rsidRPr="00F351C4">
        <w:rPr>
          <w:rFonts w:ascii="GHEA Grapalat" w:hAnsi="GHEA Grapalat"/>
          <w:sz w:val="24"/>
          <w:szCs w:val="24"/>
          <w:lang w:val="hy-AM"/>
        </w:rPr>
        <w:t>ՆԱԽԱԳ</w:t>
      </w:r>
      <w:r w:rsidRPr="00F351C4">
        <w:rPr>
          <w:rFonts w:ascii="GHEA Grapalat" w:hAnsi="GHEA Grapalat"/>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651A5D" w:rsidP="00942519">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21</w:t>
            </w:r>
            <w:r w:rsidR="00F95700">
              <w:rPr>
                <w:rFonts w:ascii="GHEA Grapalat" w:eastAsia="Calibri" w:hAnsi="GHEA Grapalat"/>
                <w:b/>
                <w:bCs/>
                <w:color w:val="000000"/>
                <w:sz w:val="24"/>
                <w:szCs w:val="24"/>
                <w:lang w:val="af-ZA" w:eastAsia="en-US"/>
              </w:rPr>
              <w:t>.11.</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CE20B5" w:rsidP="00942519">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F95700">
              <w:rPr>
                <w:rFonts w:ascii="GHEA Grapalat" w:hAnsi="GHEA Grapalat" w:cs="Sylfaen"/>
                <w:b/>
                <w:sz w:val="24"/>
                <w:szCs w:val="24"/>
                <w:lang w:val="hy-AM" w:eastAsia="en-US"/>
              </w:rPr>
              <w:t>ՊՆ/</w:t>
            </w:r>
            <w:r w:rsidR="00651A5D">
              <w:rPr>
                <w:rFonts w:ascii="GHEA Grapalat" w:hAnsi="GHEA Grapalat" w:cs="Sylfaen"/>
                <w:b/>
                <w:sz w:val="24"/>
                <w:szCs w:val="24"/>
                <w:lang w:val="hy-AM" w:eastAsia="en-US"/>
              </w:rPr>
              <w:t>/510/</w:t>
            </w:r>
            <w:r w:rsidR="00651A5D">
              <w:rPr>
                <w:rFonts w:ascii="GHEA Grapalat" w:hAnsi="GHEA Grapalat" w:cs="Sylfaen"/>
                <w:b/>
                <w:sz w:val="24"/>
                <w:szCs w:val="24"/>
                <w:lang w:val="en-US" w:eastAsia="en-US"/>
              </w:rPr>
              <w:t>12</w:t>
            </w:r>
            <w:r w:rsidR="00651A5D">
              <w:rPr>
                <w:rFonts w:ascii="GHEA Grapalat" w:hAnsi="GHEA Grapalat" w:cs="Sylfaen"/>
                <w:b/>
                <w:sz w:val="24"/>
                <w:szCs w:val="24"/>
                <w:lang w:val="hy-AM" w:eastAsia="en-US"/>
              </w:rPr>
              <w:t>591-2024</w:t>
            </w:r>
          </w:p>
        </w:tc>
      </w:tr>
      <w:tr w:rsidR="00CE20B5" w:rsidTr="00D423E4">
        <w:trPr>
          <w:trHeight w:val="2393"/>
        </w:trPr>
        <w:tc>
          <w:tcPr>
            <w:tcW w:w="10998" w:type="dxa"/>
          </w:tcPr>
          <w:p w:rsidR="00CE20B5" w:rsidRPr="008F2417" w:rsidRDefault="00651A5D" w:rsidP="008F2417">
            <w:pPr>
              <w:spacing w:before="60" w:after="60" w:line="276" w:lineRule="auto"/>
              <w:ind w:firstLine="709"/>
              <w:jc w:val="both"/>
              <w:rPr>
                <w:rFonts w:ascii="GHEA Grapalat" w:hAnsi="GHEA Grapalat"/>
                <w:lang w:val="hy-AM"/>
              </w:rPr>
            </w:pPr>
            <w:r>
              <w:rPr>
                <w:rFonts w:ascii="GHEA Grapalat" w:hAnsi="GHEA Grapalat"/>
                <w:sz w:val="24"/>
                <w:szCs w:val="24"/>
                <w:lang w:val="hy-AM"/>
              </w:rPr>
              <w:t>2024 թվականի նոյեմբերի 15-ի Ձեր N 01/31.1/35472-2024 գրության առնչությամբ հայտնում եմ, որ «Սպորտի բնագավառում ունեցած նշանակալի նվաճումների համար Վլադիմիր Գևորգի Մուրադյանին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N 112-Ա որոշման մեջ փոփոխություն կատարելու մասին» Կառավարության որոշման նախագծի վերաբերյալ դիտողություններ և առաջարկություններ չունենք:</w:t>
            </w:r>
          </w:p>
        </w:tc>
        <w:tc>
          <w:tcPr>
            <w:tcW w:w="4278" w:type="dxa"/>
            <w:gridSpan w:val="2"/>
          </w:tcPr>
          <w:p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E20B5" w:rsidRPr="00830EC1" w:rsidRDefault="00CE20B5" w:rsidP="00FA0D3A">
            <w:pPr>
              <w:spacing w:line="360" w:lineRule="auto"/>
              <w:rPr>
                <w:rFonts w:ascii="GHEA Grapalat" w:hAnsi="GHEA Grapalat"/>
                <w:sz w:val="24"/>
                <w:szCs w:val="24"/>
                <w:lang w:val="en-US" w:eastAsia="en-US"/>
              </w:rPr>
            </w:pPr>
          </w:p>
        </w:tc>
      </w:tr>
      <w:tr w:rsidR="00D46F3A" w:rsidTr="003049CE">
        <w:trPr>
          <w:trHeight w:val="485"/>
        </w:trPr>
        <w:tc>
          <w:tcPr>
            <w:tcW w:w="11730" w:type="dxa"/>
            <w:gridSpan w:val="2"/>
            <w:vMerge w:val="restart"/>
            <w:shd w:val="clear" w:color="auto" w:fill="A6A6A6" w:themeFill="background1" w:themeFillShade="A6"/>
          </w:tcPr>
          <w:p w:rsidR="00CB033F" w:rsidRPr="008178B4" w:rsidRDefault="00CB033F" w:rsidP="00FA0D3A">
            <w:pPr>
              <w:spacing w:line="360" w:lineRule="auto"/>
              <w:rPr>
                <w:rFonts w:ascii="GHEA Grapalat" w:hAnsi="GHEA Grapalat"/>
                <w:color w:val="FF0000"/>
                <w:sz w:val="24"/>
                <w:szCs w:val="24"/>
                <w:lang w:val="en-US" w:eastAsia="en-US"/>
              </w:rPr>
            </w:pPr>
          </w:p>
          <w:p w:rsidR="00D46F3A" w:rsidRPr="00D05E0E" w:rsidRDefault="00CB033F" w:rsidP="00CB033F">
            <w:pPr>
              <w:jc w:val="center"/>
              <w:rPr>
                <w:rFonts w:ascii="GHEA Grapalat" w:hAnsi="GHEA Grapalat"/>
                <w:sz w:val="24"/>
                <w:szCs w:val="24"/>
                <w:lang w:val="en-US" w:eastAsia="en-US"/>
              </w:rPr>
            </w:pPr>
            <w:r w:rsidRPr="00D05E0E">
              <w:rPr>
                <w:rFonts w:ascii="GHEA Grapalat" w:hAnsi="GHEA Grapalat" w:cs="Sylfaen"/>
                <w:b/>
                <w:sz w:val="24"/>
                <w:szCs w:val="24"/>
                <w:lang w:val="fr-FR"/>
              </w:rPr>
              <w:t>2. ՀՀ</w:t>
            </w:r>
            <w:r w:rsidRPr="00D05E0E">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D46F3A" w:rsidRPr="00D05E0E" w:rsidRDefault="008F2417" w:rsidP="00FA0D3A">
            <w:pPr>
              <w:spacing w:line="360" w:lineRule="auto"/>
              <w:rPr>
                <w:rFonts w:ascii="GHEA Grapalat" w:hAnsi="GHEA Grapalat"/>
                <w:b/>
                <w:sz w:val="24"/>
                <w:szCs w:val="24"/>
                <w:lang w:val="en-US" w:eastAsia="en-US"/>
              </w:rPr>
            </w:pPr>
            <w:r>
              <w:rPr>
                <w:rFonts w:ascii="GHEA Grapalat" w:hAnsi="GHEA Grapalat"/>
                <w:b/>
                <w:sz w:val="24"/>
                <w:szCs w:val="24"/>
                <w:lang w:val="en-US" w:eastAsia="en-US"/>
              </w:rPr>
              <w:t>04</w:t>
            </w:r>
            <w:r w:rsidR="00C53059">
              <w:rPr>
                <w:rFonts w:ascii="GHEA Grapalat" w:hAnsi="GHEA Grapalat"/>
                <w:b/>
                <w:sz w:val="24"/>
                <w:szCs w:val="24"/>
                <w:lang w:val="en-US" w:eastAsia="en-US"/>
              </w:rPr>
              <w:t>.12</w:t>
            </w:r>
            <w:r w:rsidR="00CB033F" w:rsidRPr="00D05E0E">
              <w:rPr>
                <w:rFonts w:ascii="GHEA Grapalat" w:hAnsi="GHEA Grapalat"/>
                <w:b/>
                <w:sz w:val="24"/>
                <w:szCs w:val="24"/>
                <w:lang w:val="en-US" w:eastAsia="en-US"/>
              </w:rPr>
              <w:t xml:space="preserve">.2024 թ. </w:t>
            </w:r>
          </w:p>
        </w:tc>
      </w:tr>
      <w:tr w:rsidR="00D46F3A" w:rsidTr="00CB033F">
        <w:trPr>
          <w:trHeight w:val="620"/>
        </w:trPr>
        <w:tc>
          <w:tcPr>
            <w:tcW w:w="11730" w:type="dxa"/>
            <w:gridSpan w:val="2"/>
            <w:vMerge/>
            <w:shd w:val="clear" w:color="auto" w:fill="A6A6A6" w:themeFill="background1" w:themeFillShade="A6"/>
          </w:tcPr>
          <w:p w:rsidR="00D46F3A" w:rsidRPr="008178B4" w:rsidRDefault="00D46F3A" w:rsidP="00FA0D3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D46F3A" w:rsidRPr="008178B4" w:rsidRDefault="00CB033F" w:rsidP="00FA0D3A">
            <w:pPr>
              <w:spacing w:line="360" w:lineRule="auto"/>
              <w:rPr>
                <w:rFonts w:ascii="GHEA Grapalat" w:hAnsi="GHEA Grapalat"/>
                <w:color w:val="FF0000"/>
                <w:sz w:val="24"/>
                <w:szCs w:val="24"/>
                <w:lang w:val="en-US" w:eastAsia="en-US"/>
              </w:rPr>
            </w:pPr>
            <w:r w:rsidRPr="00D05E0E">
              <w:rPr>
                <w:rFonts w:ascii="GHEA Grapalat" w:hAnsi="GHEA Grapalat" w:cs="Sylfaen"/>
                <w:b/>
                <w:sz w:val="24"/>
                <w:szCs w:val="24"/>
                <w:lang w:val="af-ZA" w:eastAsia="en-US"/>
              </w:rPr>
              <w:t>№</w:t>
            </w:r>
            <w:r w:rsidR="00C53059">
              <w:rPr>
                <w:rFonts w:ascii="GHEA Grapalat" w:hAnsi="GHEA Grapalat" w:cs="Sylfaen"/>
                <w:b/>
                <w:sz w:val="24"/>
                <w:szCs w:val="24"/>
                <w:lang w:val="af-ZA" w:eastAsia="en-US"/>
              </w:rPr>
              <w:t>27.3./4924</w:t>
            </w:r>
            <w:r w:rsidR="00F95700">
              <w:rPr>
                <w:rFonts w:ascii="GHEA Grapalat" w:hAnsi="GHEA Grapalat" w:cs="Sylfaen"/>
                <w:b/>
                <w:sz w:val="24"/>
                <w:szCs w:val="24"/>
                <w:lang w:val="af-ZA" w:eastAsia="en-US"/>
              </w:rPr>
              <w:t>3-2024</w:t>
            </w:r>
            <w:r w:rsidRPr="00D05E0E">
              <w:rPr>
                <w:rFonts w:ascii="GHEA Grapalat" w:hAnsi="GHEA Grapalat" w:cs="Sylfaen"/>
                <w:b/>
                <w:sz w:val="24"/>
                <w:szCs w:val="24"/>
                <w:lang w:val="af-ZA" w:eastAsia="en-US"/>
              </w:rPr>
              <w:t xml:space="preserve"> </w:t>
            </w:r>
          </w:p>
        </w:tc>
      </w:tr>
      <w:tr w:rsidR="00D46F3A" w:rsidTr="00D423E4">
        <w:trPr>
          <w:trHeight w:val="2393"/>
        </w:trPr>
        <w:tc>
          <w:tcPr>
            <w:tcW w:w="10998" w:type="dxa"/>
          </w:tcPr>
          <w:p w:rsidR="00C53059" w:rsidRDefault="00C53059" w:rsidP="00C53059">
            <w:pPr>
              <w:jc w:val="center"/>
              <w:rPr>
                <w:rFonts w:ascii="GHEA Grapalat" w:hAnsi="GHEA Grapalat" w:cs="Sylfaen"/>
                <w:b/>
                <w:sz w:val="24"/>
                <w:szCs w:val="24"/>
                <w:lang w:val="hy-AM"/>
              </w:rPr>
            </w:pPr>
            <w:r>
              <w:rPr>
                <w:rFonts w:ascii="GHEA Grapalat" w:hAnsi="GHEA Grapalat" w:cs="Sylfaen"/>
                <w:b/>
                <w:sz w:val="24"/>
                <w:szCs w:val="24"/>
                <w:lang w:val="hy-AM"/>
              </w:rPr>
              <w:t>ԿԱՐԾԻՔ</w:t>
            </w:r>
          </w:p>
          <w:p w:rsidR="00C53059" w:rsidRDefault="00C53059" w:rsidP="00C53059">
            <w:pPr>
              <w:tabs>
                <w:tab w:val="left" w:pos="9360"/>
              </w:tabs>
              <w:jc w:val="center"/>
              <w:rPr>
                <w:rFonts w:ascii="GHEA Grapalat" w:hAnsi="GHEA Grapalat" w:cs="Sylfaen"/>
                <w:b/>
                <w:sz w:val="24"/>
                <w:szCs w:val="24"/>
                <w:lang w:val="hy-AM"/>
              </w:rPr>
            </w:pPr>
            <w:r>
              <w:rPr>
                <w:rFonts w:ascii="GHEA Grapalat" w:hAnsi="GHEA Grapalat" w:cs="Sylfaen"/>
                <w:b/>
                <w:sz w:val="24"/>
                <w:szCs w:val="24"/>
                <w:lang w:val="hy-AM"/>
              </w:rPr>
              <w:t>«Սպորտի բնագավառում  ունեցած նշանակալի նվաճումների համար Վլադիմիր Գևորգի Մուրադյանին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N 112 - Ա որոշման մեջ փոփոխություն կատարելու մասին» Հայաստանի Հանրապետության  կառավարության որոշման նախագծի</w:t>
            </w:r>
            <w:r>
              <w:rPr>
                <w:rFonts w:ascii="GHEA Grapalat" w:hAnsi="GHEA Grapalat" w:cs="Sylfaen"/>
                <w:sz w:val="24"/>
                <w:szCs w:val="24"/>
                <w:lang w:val="hy-AM"/>
              </w:rPr>
              <w:t xml:space="preserve"> </w:t>
            </w:r>
            <w:r>
              <w:rPr>
                <w:rFonts w:ascii="GHEA Grapalat" w:hAnsi="GHEA Grapalat" w:cs="Sylfaen"/>
                <w:b/>
                <w:sz w:val="24"/>
                <w:szCs w:val="24"/>
                <w:lang w:val="hy-AM"/>
              </w:rPr>
              <w:t>վերաբերյալ</w:t>
            </w:r>
          </w:p>
          <w:p w:rsidR="00C53059" w:rsidRDefault="00C53059" w:rsidP="00C53059">
            <w:pPr>
              <w:tabs>
                <w:tab w:val="left" w:pos="9360"/>
              </w:tabs>
              <w:jc w:val="center"/>
              <w:rPr>
                <w:rFonts w:ascii="GHEA Grapalat" w:hAnsi="GHEA Grapalat" w:cs="Sylfaen"/>
                <w:b/>
                <w:sz w:val="24"/>
                <w:szCs w:val="24"/>
                <w:lang w:val="hy-AM"/>
              </w:rPr>
            </w:pPr>
          </w:p>
          <w:p w:rsidR="00C53059" w:rsidRDefault="00C53059" w:rsidP="00C53059">
            <w:pPr>
              <w:tabs>
                <w:tab w:val="left" w:pos="9360"/>
              </w:tabs>
              <w:spacing w:line="360" w:lineRule="auto"/>
              <w:jc w:val="center"/>
              <w:rPr>
                <w:rFonts w:ascii="GHEA Grapalat" w:hAnsi="GHEA Grapalat" w:cs="Sylfaen"/>
                <w:b/>
                <w:sz w:val="2"/>
                <w:szCs w:val="24"/>
                <w:lang w:val="hy-AM"/>
              </w:rPr>
            </w:pPr>
          </w:p>
          <w:p w:rsidR="00D46F3A" w:rsidRPr="008F2417" w:rsidRDefault="00C53059" w:rsidP="008F2417">
            <w:pPr>
              <w:tabs>
                <w:tab w:val="left" w:pos="9360"/>
              </w:tabs>
              <w:spacing w:line="276"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«Սպորտի բնագավառում  ունեցած նշանակալի նվաճումների համար Վլադիմիր Գևորգի </w:t>
            </w:r>
            <w:r>
              <w:rPr>
                <w:rFonts w:ascii="GHEA Grapalat" w:hAnsi="GHEA Grapalat" w:cs="Sylfaen"/>
                <w:sz w:val="24"/>
                <w:szCs w:val="24"/>
                <w:lang w:val="hy-AM"/>
              </w:rPr>
              <w:lastRenderedPageBreak/>
              <w:t>Մուրադյանին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հունվարի 25-ի N 112 - Ա որոշման մեջ փոփոխություն կատարելու մասին» Հայաստանի Հանրապետության  կառավարության որոշման նախագծի նախաբանում ««Զինվորական ծառայության և զինծառայողի կարգավիճակի մասին» Հայաստանի Հանրապետության օրենքի 22</w:t>
            </w:r>
            <w:r>
              <w:rPr>
                <w:rFonts w:ascii="GHEA Grapalat" w:hAnsi="GHEA Grapalat" w:cs="Sylfaen"/>
                <w:sz w:val="24"/>
                <w:szCs w:val="24"/>
                <w:lang w:val="hy-AM"/>
              </w:rPr>
              <w:noBreakHyphen/>
              <w:t xml:space="preserve">րդ հոդվածի 6-րդ մասը,» բառերն անհրաժեշտ է հանել՝ քանի որ նշված կարգավորումը վերաբերում է  պարտադիր զինվորական ծառայության զորակոչից տարկետման հիմք ունեցող կամ այդ հիմքով տարկետում ստացած քաղաքացու դիմումի համաձայն տարկետման իրավունքից հրաժարվելուն և պարտադիր զինվորական ծառայության զորակոչվելուն: </w:t>
            </w:r>
          </w:p>
        </w:tc>
        <w:tc>
          <w:tcPr>
            <w:tcW w:w="4278" w:type="dxa"/>
            <w:gridSpan w:val="2"/>
          </w:tcPr>
          <w:p w:rsidR="00CB033F" w:rsidRPr="00C53059" w:rsidRDefault="007E2B0A"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lastRenderedPageBreak/>
              <w:t xml:space="preserve">  </w:t>
            </w:r>
            <w:r w:rsidRPr="00974499">
              <w:rPr>
                <w:rFonts w:ascii="GHEA Grapalat" w:hAnsi="GHEA Grapalat" w:cs="Sylfaen"/>
                <w:b/>
                <w:sz w:val="24"/>
                <w:szCs w:val="24"/>
                <w:lang w:val="af-ZA" w:eastAsia="en-US"/>
              </w:rPr>
              <w:t xml:space="preserve">           </w:t>
            </w:r>
          </w:p>
          <w:p w:rsidR="00CB033F" w:rsidRPr="00C53059" w:rsidRDefault="00CB033F" w:rsidP="00CB033F">
            <w:pPr>
              <w:rPr>
                <w:rFonts w:ascii="GHEA Grapalat" w:hAnsi="GHEA Grapalat"/>
                <w:sz w:val="24"/>
                <w:szCs w:val="24"/>
                <w:lang w:val="hy-AM" w:eastAsia="en-US"/>
              </w:rPr>
            </w:pPr>
          </w:p>
          <w:p w:rsidR="008F2417" w:rsidRPr="008F2417" w:rsidRDefault="008F2417" w:rsidP="00CB033F">
            <w:pPr>
              <w:rPr>
                <w:rFonts w:ascii="GHEA Grapalat" w:hAnsi="GHEA Grapalat" w:cs="Sylfaen"/>
                <w:b/>
                <w:sz w:val="24"/>
                <w:szCs w:val="24"/>
                <w:lang w:val="hy-AM" w:eastAsia="en-US"/>
              </w:rPr>
            </w:pPr>
          </w:p>
          <w:p w:rsidR="008F2417" w:rsidRPr="008F2417" w:rsidRDefault="008F2417" w:rsidP="00CB033F">
            <w:pPr>
              <w:rPr>
                <w:rFonts w:ascii="GHEA Grapalat" w:hAnsi="GHEA Grapalat" w:cs="Sylfaen"/>
                <w:b/>
                <w:sz w:val="24"/>
                <w:szCs w:val="24"/>
                <w:lang w:val="hy-AM" w:eastAsia="en-US"/>
              </w:rPr>
            </w:pPr>
          </w:p>
          <w:p w:rsidR="008F2417" w:rsidRPr="008F2417" w:rsidRDefault="008F2417" w:rsidP="00CB033F">
            <w:pPr>
              <w:rPr>
                <w:rFonts w:ascii="GHEA Grapalat" w:hAnsi="GHEA Grapalat" w:cs="Sylfaen"/>
                <w:b/>
                <w:sz w:val="24"/>
                <w:szCs w:val="24"/>
                <w:lang w:val="hy-AM" w:eastAsia="en-US"/>
              </w:rPr>
            </w:pPr>
          </w:p>
          <w:p w:rsidR="008F2417" w:rsidRPr="008F2417" w:rsidRDefault="008F2417" w:rsidP="00CB033F">
            <w:pPr>
              <w:rPr>
                <w:rFonts w:ascii="GHEA Grapalat" w:hAnsi="GHEA Grapalat" w:cs="Sylfaen"/>
                <w:b/>
                <w:sz w:val="24"/>
                <w:szCs w:val="24"/>
                <w:lang w:val="hy-AM" w:eastAsia="en-US"/>
              </w:rPr>
            </w:pPr>
          </w:p>
          <w:p w:rsidR="008F2417" w:rsidRDefault="008F2417" w:rsidP="00CB033F">
            <w:pPr>
              <w:rPr>
                <w:rFonts w:ascii="GHEA Grapalat" w:hAnsi="GHEA Grapalat" w:cs="Sylfaen"/>
                <w:b/>
                <w:sz w:val="24"/>
                <w:szCs w:val="24"/>
                <w:lang w:val="hy-AM" w:eastAsia="en-US"/>
              </w:rPr>
            </w:pPr>
          </w:p>
          <w:p w:rsidR="00CB033F" w:rsidRPr="00CB033F" w:rsidRDefault="00D05E0E" w:rsidP="00CB033F">
            <w:pPr>
              <w:rPr>
                <w:rFonts w:ascii="GHEA Grapalat" w:hAnsi="GHEA Grapalat"/>
                <w:sz w:val="24"/>
                <w:szCs w:val="24"/>
                <w:lang w:val="en-US" w:eastAsia="en-US"/>
              </w:rPr>
            </w:pPr>
            <w:bookmarkStart w:id="0" w:name="_GoBack"/>
            <w:bookmarkEnd w:id="0"/>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4F3AC5">
              <w:rPr>
                <w:rFonts w:ascii="GHEA Grapalat" w:hAnsi="GHEA Grapalat" w:cs="Sylfaen"/>
                <w:b/>
                <w:sz w:val="24"/>
                <w:szCs w:val="24"/>
                <w:lang w:eastAsia="en-US"/>
              </w:rPr>
              <w:t>:</w:t>
            </w:r>
            <w:r w:rsidR="00475236">
              <w:rPr>
                <w:rFonts w:ascii="GHEA Grapalat" w:hAnsi="GHEA Grapalat" w:cs="Sylfaen"/>
                <w:b/>
                <w:sz w:val="24"/>
                <w:szCs w:val="24"/>
                <w:lang w:val="hy-AM" w:eastAsia="en-US"/>
              </w:rPr>
              <w:t xml:space="preserve"> </w:t>
            </w: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2014FC"/>
    <w:rsid w:val="0020401A"/>
    <w:rsid w:val="00221FFA"/>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86E46"/>
    <w:rsid w:val="0049737D"/>
    <w:rsid w:val="004A482A"/>
    <w:rsid w:val="004F3AC5"/>
    <w:rsid w:val="005013A8"/>
    <w:rsid w:val="005412BF"/>
    <w:rsid w:val="005F0543"/>
    <w:rsid w:val="00614BEA"/>
    <w:rsid w:val="00621166"/>
    <w:rsid w:val="0062203E"/>
    <w:rsid w:val="006271DB"/>
    <w:rsid w:val="00651A5D"/>
    <w:rsid w:val="00657D51"/>
    <w:rsid w:val="006C3BC7"/>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817E9"/>
    <w:rsid w:val="0089480F"/>
    <w:rsid w:val="008C2680"/>
    <w:rsid w:val="008D599C"/>
    <w:rsid w:val="008F2417"/>
    <w:rsid w:val="00903B85"/>
    <w:rsid w:val="00911AF5"/>
    <w:rsid w:val="00942519"/>
    <w:rsid w:val="00974499"/>
    <w:rsid w:val="00A47659"/>
    <w:rsid w:val="00A82259"/>
    <w:rsid w:val="00AA6DCB"/>
    <w:rsid w:val="00AD3FDB"/>
    <w:rsid w:val="00B039B7"/>
    <w:rsid w:val="00B049E8"/>
    <w:rsid w:val="00B14BC3"/>
    <w:rsid w:val="00B203FB"/>
    <w:rsid w:val="00BF2029"/>
    <w:rsid w:val="00BF35A5"/>
    <w:rsid w:val="00C42DEE"/>
    <w:rsid w:val="00C47D0B"/>
    <w:rsid w:val="00C53059"/>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F40476"/>
    <w:rsid w:val="00F506F5"/>
    <w:rsid w:val="00F74573"/>
    <w:rsid w:val="00F95700"/>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05230876">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2113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Pages>
  <Words>325</Words>
  <Characters>1854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176</cp:revision>
  <dcterms:created xsi:type="dcterms:W3CDTF">2021-11-01T08:12:00Z</dcterms:created>
  <dcterms:modified xsi:type="dcterms:W3CDTF">2024-12-06T05:17:00Z</dcterms:modified>
</cp:coreProperties>
</file>