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8B1" w:rsidRPr="005C567E" w:rsidRDefault="001508B1" w:rsidP="00983792">
      <w:pPr>
        <w:spacing w:after="0" w:line="240" w:lineRule="auto"/>
        <w:jc w:val="right"/>
        <w:rPr>
          <w:rFonts w:ascii="GHEA Grapalat" w:hAnsi="GHEA Grapalat" w:cs="Sylfaen"/>
          <w:b/>
          <w:bCs/>
          <w:i/>
          <w:lang w:val="hy-AM"/>
        </w:rPr>
      </w:pPr>
      <w:r w:rsidRPr="005C567E">
        <w:rPr>
          <w:rFonts w:ascii="GHEA Grapalat" w:hAnsi="GHEA Grapalat" w:cs="Sylfaen"/>
          <w:b/>
          <w:bCs/>
          <w:i/>
          <w:lang w:val="hy-AM"/>
        </w:rPr>
        <w:t>__________</w:t>
      </w:r>
      <w:r w:rsidRPr="005C567E">
        <w:rPr>
          <w:rFonts w:ascii="GHEA Grapalat" w:hAnsi="GHEA Grapalat" w:cs="Sylfaen"/>
          <w:b/>
          <w:bCs/>
          <w:i/>
          <w:u w:val="single"/>
          <w:lang w:val="hy-AM"/>
        </w:rPr>
        <w:t>ՀՀ ՊԵՏԱԿԱՆ ԵԿԱՄՈՒՏՆԵՐԻ ԿՈՄԻՏԵ_________</w:t>
      </w:r>
    </w:p>
    <w:p w:rsidR="001508B1" w:rsidRPr="005C567E" w:rsidRDefault="001508B1" w:rsidP="00983792">
      <w:pPr>
        <w:spacing w:after="0" w:line="240" w:lineRule="auto"/>
        <w:jc w:val="right"/>
        <w:rPr>
          <w:rFonts w:ascii="GHEA Grapalat" w:hAnsi="GHEA Grapalat" w:cs="Sylfaen"/>
          <w:bCs/>
          <w:lang w:val="hy-AM"/>
        </w:rPr>
      </w:pPr>
      <w:r w:rsidRPr="005C567E">
        <w:rPr>
          <w:rFonts w:ascii="GHEA Grapalat" w:hAnsi="GHEA Grapalat" w:cs="Sylfaen"/>
          <w:bCs/>
          <w:lang w:val="hy-AM"/>
        </w:rPr>
        <w:t xml:space="preserve"> (ՀՀ պետական կառավարման համակարգի մարմնի անվանումը)</w:t>
      </w:r>
    </w:p>
    <w:p w:rsidR="001508B1" w:rsidRPr="005C567E" w:rsidRDefault="001508B1" w:rsidP="00983792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AC37B7" w:rsidRPr="00A45FFF" w:rsidRDefault="00AC37B7" w:rsidP="00983792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A45FFF">
        <w:rPr>
          <w:rFonts w:ascii="GHEA Grapalat" w:hAnsi="GHEA Grapalat" w:cs="Sylfaen"/>
          <w:b/>
          <w:bCs/>
          <w:lang w:val="hy-AM"/>
        </w:rPr>
        <w:t>ԱՄՓՈՓԱԹԵՐԹ</w:t>
      </w:r>
    </w:p>
    <w:p w:rsidR="00AC37B7" w:rsidRPr="00A45FFF" w:rsidRDefault="00A45FFF" w:rsidP="00983792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A45FFF">
        <w:rPr>
          <w:rFonts w:ascii="GHEA Grapalat" w:eastAsia="Times New Roman" w:hAnsi="GHEA Grapalat"/>
          <w:b/>
          <w:bCs/>
          <w:lang w:val="hy-AM"/>
        </w:rPr>
        <w:t>«</w:t>
      </w:r>
      <w:r w:rsidR="00E01D09" w:rsidRPr="00E01D09">
        <w:rPr>
          <w:rFonts w:ascii="GHEA Grapalat" w:eastAsia="Times New Roman" w:hAnsi="GHEA Grapalat"/>
          <w:b/>
          <w:bCs/>
          <w:lang w:val="hy-AM"/>
        </w:rPr>
        <w:t>ՀԱՅԱՍՏԱՆԻ ՀԱՆՐԱՊԵՏՈՒԹՅԱՆ ԿԱՌԱՎԱՐՈՒԹՅԱՆ 2024 ԹՎԱԿԱՆԻ ՓԵՏՐՎԱՐԻ 1-Ի N 1</w:t>
      </w:r>
      <w:r w:rsidR="00F75DE2">
        <w:rPr>
          <w:rFonts w:ascii="GHEA Grapalat" w:eastAsia="Times New Roman" w:hAnsi="GHEA Grapalat"/>
          <w:b/>
          <w:bCs/>
          <w:lang w:val="hy-AM"/>
        </w:rPr>
        <w:t>55-Ն ՈՐՈՇՄԱՆ ՄԵՋ ՓՈՓՈԽՈՒԹՅՈՒՆ</w:t>
      </w:r>
      <w:r w:rsidR="00E01D09" w:rsidRPr="00E01D09">
        <w:rPr>
          <w:rFonts w:ascii="GHEA Grapalat" w:eastAsia="Times New Roman" w:hAnsi="GHEA Grapalat"/>
          <w:b/>
          <w:bCs/>
          <w:lang w:val="hy-AM"/>
        </w:rPr>
        <w:t xml:space="preserve"> ԿԱՏԱՐԵԼՈՒ ՄԱՍԻՆ</w:t>
      </w:r>
      <w:r w:rsidRPr="00A45FFF">
        <w:rPr>
          <w:rFonts w:ascii="GHEA Grapalat" w:eastAsia="Times New Roman" w:hAnsi="GHEA Grapalat"/>
          <w:b/>
          <w:bCs/>
          <w:lang w:val="hy-AM"/>
        </w:rPr>
        <w:t xml:space="preserve">» ՀՀ ԿԱՌԱՎԱՐՈՒԹՅԱՆ ՈՐՈՇՄԱՆ </w:t>
      </w:r>
      <w:r w:rsidR="00EB62DA" w:rsidRPr="00A45FFF">
        <w:rPr>
          <w:rFonts w:ascii="GHEA Grapalat" w:hAnsi="GHEA Grapalat" w:cs="Sylfaen"/>
          <w:b/>
          <w:bCs/>
          <w:lang w:val="hy-AM"/>
        </w:rPr>
        <w:t xml:space="preserve">ՆԱԽԱԳԾԻ </w:t>
      </w:r>
      <w:r w:rsidR="009F2843" w:rsidRPr="00A45FFF">
        <w:rPr>
          <w:rFonts w:ascii="GHEA Grapalat" w:hAnsi="GHEA Grapalat" w:cs="Sylfaen"/>
          <w:b/>
          <w:bCs/>
          <w:lang w:val="hy-AM"/>
        </w:rPr>
        <w:t>ՎԵՐԱԲԵՐՅԱԼ</w:t>
      </w:r>
    </w:p>
    <w:p w:rsidR="00241CFE" w:rsidRPr="00A45FFF" w:rsidRDefault="00241CFE" w:rsidP="00983792">
      <w:pPr>
        <w:spacing w:after="0" w:line="240" w:lineRule="auto"/>
        <w:ind w:firstLine="567"/>
        <w:contextualSpacing/>
        <w:rPr>
          <w:rFonts w:ascii="GHEA Grapalat" w:eastAsia="Arial" w:hAnsi="GHEA Grapalat"/>
          <w:b/>
          <w:bCs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241CFE" w:rsidRPr="00241CFE" w:rsidTr="00853BB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241CFE" w:rsidRPr="00241CFE" w:rsidRDefault="00241CFE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</w:rPr>
              <w:t>1.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241CFE" w:rsidRDefault="00F75DE2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04․11․2024թ․</w:t>
            </w:r>
          </w:p>
        </w:tc>
      </w:tr>
      <w:tr w:rsidR="00241CFE" w:rsidRPr="00241CFE" w:rsidTr="00853BB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241CFE" w:rsidRPr="00241CFE" w:rsidRDefault="00241CFE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241CFE" w:rsidRDefault="00F75DE2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</w:rPr>
              <w:t xml:space="preserve">N </w:t>
            </w:r>
            <w:r w:rsidRPr="00F75DE2">
              <w:rPr>
                <w:rFonts w:ascii="GHEA Grapalat" w:eastAsia="Arial" w:hAnsi="GHEA Grapalat"/>
                <w:b/>
                <w:bCs/>
                <w:lang w:val="hy-AM"/>
              </w:rPr>
              <w:t>01/2-3/22772-2024</w:t>
            </w:r>
          </w:p>
        </w:tc>
      </w:tr>
      <w:tr w:rsidR="00241CFE" w:rsidRPr="00E01D09" w:rsidTr="00853BB5">
        <w:tc>
          <w:tcPr>
            <w:tcW w:w="9351" w:type="dxa"/>
          </w:tcPr>
          <w:p w:rsidR="00F75DE2" w:rsidRPr="00F75DE2" w:rsidRDefault="00F75DE2" w:rsidP="00F75DE2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color w:val="00000A"/>
                <w:lang w:val="hy-AM"/>
              </w:rPr>
            </w:pPr>
            <w:r w:rsidRPr="00F75DE2">
              <w:rPr>
                <w:rFonts w:ascii="GHEA Grapalat" w:eastAsia="Times New Roman" w:hAnsi="GHEA Grapalat"/>
                <w:color w:val="00000A"/>
                <w:lang w:val="hy-AM"/>
              </w:rPr>
              <w:t>Ս.թ. հոկտեմբերի 21-ի Ձեր թիվ 01/3-1/66661-2024 գրությամբ ներկայացված՝ «Հայաստանի Հանրապետության կառավարության 2024 թվականի փետրվարի 1-ի N 155-Ն որոշման մեջ փոփոխություն կատարելու մասին» ՀՀ կառավարության որոշման նախա</w:t>
            </w:r>
            <w:r>
              <w:rPr>
                <w:rFonts w:ascii="GHEA Grapalat" w:eastAsia="Times New Roman" w:hAnsi="GHEA Grapalat"/>
                <w:color w:val="00000A"/>
                <w:lang w:val="hy-AM"/>
              </w:rPr>
              <w:t>գծի վերաբեր</w:t>
            </w:r>
            <w:r w:rsidRPr="00F75DE2">
              <w:rPr>
                <w:rFonts w:ascii="GHEA Grapalat" w:eastAsia="Times New Roman" w:hAnsi="GHEA Grapalat"/>
                <w:color w:val="00000A"/>
                <w:lang w:val="hy-AM"/>
              </w:rPr>
              <w:t>յալ հայտնում ենք, որ դիտողություններ և առաջարկություններ չկան:</w:t>
            </w:r>
          </w:p>
          <w:p w:rsidR="00983792" w:rsidRPr="00A45FFF" w:rsidRDefault="00983792" w:rsidP="00983792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color w:val="00000A"/>
                <w:lang w:val="hy-AM"/>
              </w:rPr>
            </w:pPr>
          </w:p>
        </w:tc>
        <w:tc>
          <w:tcPr>
            <w:tcW w:w="4949" w:type="dxa"/>
            <w:gridSpan w:val="2"/>
          </w:tcPr>
          <w:p w:rsidR="00983792" w:rsidRPr="00F70349" w:rsidRDefault="00F75DE2" w:rsidP="00983792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 w:rsidRPr="005B5CBB">
              <w:rPr>
                <w:rFonts w:ascii="GHEA Grapalat" w:eastAsia="Arial" w:hAnsi="GHEA Grapalat"/>
                <w:b/>
                <w:bCs/>
                <w:lang w:val="hy-AM"/>
              </w:rPr>
              <w:t>Ընդունվել է ի գիտություն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։</w:t>
            </w:r>
          </w:p>
        </w:tc>
      </w:tr>
      <w:tr w:rsidR="00241CFE" w:rsidRPr="00F70349" w:rsidTr="00853BB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241CFE" w:rsidRPr="00241CFE" w:rsidRDefault="00241CFE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2. ՀՀ 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էկոնոմիկայի</w:t>
            </w: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241CFE" w:rsidRDefault="00F75DE2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29</w:t>
            </w:r>
            <w:r w:rsidR="008C047B">
              <w:rPr>
                <w:rFonts w:ascii="GHEA Grapalat" w:eastAsia="Arial" w:hAnsi="GHEA Grapalat"/>
                <w:b/>
                <w:bCs/>
                <w:lang w:val="hy-AM"/>
              </w:rPr>
              <w:t>․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10</w:t>
            </w:r>
            <w:r w:rsidR="008C047B">
              <w:rPr>
                <w:rFonts w:ascii="GHEA Grapalat" w:eastAsia="Arial" w:hAnsi="GHEA Grapalat"/>
                <w:b/>
                <w:bCs/>
                <w:lang w:val="hy-AM"/>
              </w:rPr>
              <w:t>․2024թ․</w:t>
            </w:r>
          </w:p>
        </w:tc>
      </w:tr>
      <w:tr w:rsidR="00241CFE" w:rsidRPr="00F70349" w:rsidTr="00853BB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241CFE" w:rsidRPr="00241CFE" w:rsidRDefault="00241CFE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241CFE" w:rsidRDefault="008C047B" w:rsidP="00F75DE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="00F75DE2">
              <w:t xml:space="preserve"> </w:t>
            </w:r>
            <w:r w:rsidR="00F75DE2" w:rsidRPr="00F75DE2">
              <w:rPr>
                <w:rFonts w:ascii="GHEA Grapalat" w:eastAsia="Arial" w:hAnsi="GHEA Grapalat"/>
                <w:b/>
                <w:bCs/>
                <w:lang w:val="hy-AM"/>
              </w:rPr>
              <w:t>01/21963-2024</w:t>
            </w:r>
          </w:p>
        </w:tc>
      </w:tr>
      <w:tr w:rsidR="00241CFE" w:rsidRPr="00241CFE" w:rsidTr="00853BB5">
        <w:tc>
          <w:tcPr>
            <w:tcW w:w="9351" w:type="dxa"/>
          </w:tcPr>
          <w:p w:rsidR="00241CFE" w:rsidRPr="00241CFE" w:rsidRDefault="00F75DE2" w:rsidP="00E01D09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eastAsia="Arial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Ի պատասխան Ձեր ս</w:t>
            </w:r>
            <w:r w:rsidRPr="007408B0">
              <w:rPr>
                <w:rFonts w:ascii="GHEA Grapalat" w:hAnsi="GHEA Grapalat"/>
                <w:bCs/>
                <w:lang w:val="hy-AM"/>
              </w:rPr>
              <w:t>.</w:t>
            </w:r>
            <w:r>
              <w:rPr>
                <w:rFonts w:ascii="GHEA Grapalat" w:hAnsi="GHEA Grapalat"/>
                <w:bCs/>
                <w:lang w:val="hy-AM"/>
              </w:rPr>
              <w:t xml:space="preserve"> թ. հոկտեմբերի 21-ի </w:t>
            </w:r>
            <w:r w:rsidRPr="007408B0">
              <w:rPr>
                <w:rFonts w:ascii="GHEA Grapalat" w:hAnsi="GHEA Grapalat"/>
                <w:bCs/>
                <w:lang w:val="hy-AM"/>
              </w:rPr>
              <w:t xml:space="preserve">N 01/3-1/66661-2024 </w:t>
            </w:r>
            <w:r>
              <w:rPr>
                <w:rFonts w:ascii="GHEA Grapalat" w:hAnsi="GHEA Grapalat"/>
                <w:bCs/>
                <w:lang w:val="hy-AM"/>
              </w:rPr>
              <w:t xml:space="preserve">գրության` հայտնում ենք, որ Էկոնոմիկայի նախարարությունը ուսումնասիրել է </w:t>
            </w:r>
            <w:r w:rsidRPr="00B267FC">
              <w:rPr>
                <w:rFonts w:ascii="GHEA Grapalat" w:hAnsi="GHEA Grapalat"/>
                <w:bCs/>
                <w:lang w:val="hy-AM"/>
              </w:rPr>
              <w:t>«Հայաստանի Հանրապետության կառավարության 2024 թվականի փետրվարի 1-ի N155-Ն որոշման մեջ փոփոխություն կատարելու մասին» ՀՀ կառավարության որոշման նախագ</w:t>
            </w:r>
            <w:r>
              <w:rPr>
                <w:rFonts w:ascii="GHEA Grapalat" w:hAnsi="GHEA Grapalat"/>
                <w:bCs/>
                <w:lang w:val="hy-AM"/>
              </w:rPr>
              <w:t>իծը, որի վերաբերյալ առարկություններ և առաջարկություններ չկան։</w:t>
            </w:r>
          </w:p>
        </w:tc>
        <w:tc>
          <w:tcPr>
            <w:tcW w:w="4949" w:type="dxa"/>
            <w:gridSpan w:val="2"/>
          </w:tcPr>
          <w:p w:rsidR="00241CFE" w:rsidRPr="005B5CBB" w:rsidRDefault="005B5CBB" w:rsidP="00983792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5B5CBB">
              <w:rPr>
                <w:rFonts w:ascii="GHEA Grapalat" w:eastAsia="Arial" w:hAnsi="GHEA Grapalat"/>
                <w:b/>
                <w:bCs/>
                <w:lang w:val="hy-AM"/>
              </w:rPr>
              <w:t>Ընդունվել է ի գիտություն</w:t>
            </w:r>
            <w:r w:rsidR="008C047B">
              <w:rPr>
                <w:rFonts w:ascii="GHEA Grapalat" w:eastAsia="Arial" w:hAnsi="GHEA Grapalat"/>
                <w:b/>
                <w:bCs/>
                <w:lang w:val="hy-AM"/>
              </w:rPr>
              <w:t>։</w:t>
            </w:r>
          </w:p>
        </w:tc>
      </w:tr>
      <w:tr w:rsidR="00496F97" w:rsidRPr="00241CFE" w:rsidTr="008C2EE6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496F97" w:rsidRPr="00241CFE" w:rsidRDefault="00496F97" w:rsidP="00496F97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3</w:t>
            </w:r>
            <w:bookmarkStart w:id="0" w:name="_GoBack"/>
            <w:bookmarkEnd w:id="0"/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. ՀՀ 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արդարադատության</w:t>
            </w: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496F97" w:rsidRPr="00241CFE" w:rsidRDefault="00496F97" w:rsidP="008C2EE6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2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8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․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11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․2024թ․</w:t>
            </w:r>
          </w:p>
        </w:tc>
      </w:tr>
      <w:tr w:rsidR="00496F97" w:rsidRPr="00241CFE" w:rsidTr="008C2EE6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496F97" w:rsidRPr="00241CFE" w:rsidRDefault="00496F97" w:rsidP="008C2EE6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496F97" w:rsidRPr="00496F97" w:rsidRDefault="00496F97" w:rsidP="008C2EE6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496F97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Pr="00496F97">
              <w:rPr>
                <w:rFonts w:ascii="GHEA Grapalat" w:hAnsi="GHEA Grapalat"/>
                <w:b/>
              </w:rPr>
              <w:t xml:space="preserve"> </w:t>
            </w:r>
            <w:r w:rsidRPr="00496F97">
              <w:rPr>
                <w:rFonts w:ascii="GHEA Grapalat" w:hAnsi="GHEA Grapalat"/>
                <w:b/>
              </w:rPr>
              <w:t>27.3/48089-2024</w:t>
            </w:r>
          </w:p>
        </w:tc>
      </w:tr>
      <w:tr w:rsidR="00496F97" w:rsidRPr="005B5CBB" w:rsidTr="008C2EE6">
        <w:tc>
          <w:tcPr>
            <w:tcW w:w="9351" w:type="dxa"/>
          </w:tcPr>
          <w:p w:rsidR="00496F97" w:rsidRPr="00241CFE" w:rsidRDefault="00496F97" w:rsidP="008C2EE6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eastAsia="Arial" w:hAnsi="GHEA Grapalat"/>
                <w:bCs/>
                <w:iCs/>
                <w:lang w:val="hy-AM"/>
              </w:rPr>
            </w:pPr>
            <w:r w:rsidRPr="00496F97">
              <w:rPr>
                <w:rFonts w:ascii="GHEA Grapalat" w:eastAsia="Arial" w:hAnsi="GHEA Grapalat"/>
                <w:bCs/>
                <w:iCs/>
                <w:lang w:val="hy-AM"/>
              </w:rPr>
              <w:t>«Հայաստանի Հանրապետության կառավարության 2024 թվականի փետրվարի 1-ի N155-Ն որոշման մեջ փոփոխություն կատարելու մասին» Հայաստանի Հանրապետության կառավարության որոշման նախագծի վավերապայմաններում բացակայում է ընդունման տարին, ամիսը, ամսաթիվը, նշում դրա բնույթի մասին, ուստի հիմք ընդունելով «Նորմատիվ իրավական ակտերի մասին» օրենքի 11-րդ հոդվածի 1-ին մասի 2-րդ և 4-րդ կետերը, անհրաժեշտ է դրանք լրացնել:</w:t>
            </w:r>
          </w:p>
        </w:tc>
        <w:tc>
          <w:tcPr>
            <w:tcW w:w="4949" w:type="dxa"/>
            <w:gridSpan w:val="2"/>
          </w:tcPr>
          <w:p w:rsidR="00496F97" w:rsidRDefault="00496F97" w:rsidP="00496F97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5B5CBB">
              <w:rPr>
                <w:rFonts w:ascii="GHEA Grapalat" w:eastAsia="Arial" w:hAnsi="GHEA Grapalat"/>
                <w:b/>
                <w:bCs/>
                <w:lang w:val="hy-AM"/>
              </w:rPr>
              <w:t>Ընդունվել է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։</w:t>
            </w:r>
          </w:p>
          <w:p w:rsidR="00496F97" w:rsidRPr="00496F97" w:rsidRDefault="00496F97" w:rsidP="00496F97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 w:rsidRPr="00496F97">
              <w:rPr>
                <w:rFonts w:ascii="GHEA Grapalat" w:eastAsia="Arial" w:hAnsi="GHEA Grapalat"/>
                <w:bCs/>
                <w:lang w:val="hy-AM"/>
              </w:rPr>
              <w:t>Նախագծում կատարվել է համապատասխան փոփոխություն</w:t>
            </w:r>
            <w:r>
              <w:rPr>
                <w:rFonts w:ascii="GHEA Grapalat" w:eastAsia="Arial" w:hAnsi="GHEA Grapalat"/>
                <w:bCs/>
                <w:lang w:val="hy-AM"/>
              </w:rPr>
              <w:t>։</w:t>
            </w:r>
          </w:p>
        </w:tc>
      </w:tr>
    </w:tbl>
    <w:p w:rsidR="00241CFE" w:rsidRPr="00241CFE" w:rsidRDefault="00241CFE" w:rsidP="00983792">
      <w:pPr>
        <w:spacing w:after="0" w:line="240" w:lineRule="auto"/>
        <w:ind w:firstLine="567"/>
        <w:contextualSpacing/>
        <w:rPr>
          <w:rFonts w:ascii="GHEA Grapalat" w:eastAsia="Arial" w:hAnsi="GHEA Grapalat"/>
          <w:lang w:val="hy-AM"/>
        </w:rPr>
      </w:pPr>
    </w:p>
    <w:p w:rsidR="0003523D" w:rsidRPr="005C567E" w:rsidRDefault="0003523D" w:rsidP="00983792">
      <w:pPr>
        <w:spacing w:after="0" w:line="240" w:lineRule="auto"/>
        <w:ind w:firstLine="567"/>
        <w:contextualSpacing/>
        <w:rPr>
          <w:rFonts w:ascii="GHEA Grapalat" w:eastAsia="Arial" w:hAnsi="GHEA Grapalat"/>
          <w:lang w:val="hy-AM"/>
        </w:rPr>
      </w:pPr>
    </w:p>
    <w:sectPr w:rsidR="0003523D" w:rsidRPr="005C567E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A2AAF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">
    <w:nsid w:val="1BB6439A"/>
    <w:multiLevelType w:val="hybridMultilevel"/>
    <w:tmpl w:val="62D4B83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8">
    <w:nsid w:val="3F6E2763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9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3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4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5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"/>
  </w:num>
  <w:num w:numId="14">
    <w:abstractNumId w:val="5"/>
  </w:num>
  <w:num w:numId="15">
    <w:abstractNumId w:val="10"/>
  </w:num>
  <w:num w:numId="16">
    <w:abstractNumId w:val="3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326D3"/>
    <w:rsid w:val="0003523D"/>
    <w:rsid w:val="00064715"/>
    <w:rsid w:val="0006549D"/>
    <w:rsid w:val="00066B04"/>
    <w:rsid w:val="000729B0"/>
    <w:rsid w:val="0007701D"/>
    <w:rsid w:val="00083436"/>
    <w:rsid w:val="000955A2"/>
    <w:rsid w:val="000A1B29"/>
    <w:rsid w:val="000B261D"/>
    <w:rsid w:val="000B2CB6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31F3"/>
    <w:rsid w:val="0013464E"/>
    <w:rsid w:val="00137EF1"/>
    <w:rsid w:val="00146C20"/>
    <w:rsid w:val="001508B1"/>
    <w:rsid w:val="001525AF"/>
    <w:rsid w:val="001605DD"/>
    <w:rsid w:val="00160665"/>
    <w:rsid w:val="001634B4"/>
    <w:rsid w:val="00167143"/>
    <w:rsid w:val="00180364"/>
    <w:rsid w:val="00180718"/>
    <w:rsid w:val="00186757"/>
    <w:rsid w:val="0019556F"/>
    <w:rsid w:val="001956AE"/>
    <w:rsid w:val="001962A8"/>
    <w:rsid w:val="001A4A8B"/>
    <w:rsid w:val="001B1301"/>
    <w:rsid w:val="001B1B0D"/>
    <w:rsid w:val="001B7A36"/>
    <w:rsid w:val="001C1BA4"/>
    <w:rsid w:val="001C5E1F"/>
    <w:rsid w:val="001F0447"/>
    <w:rsid w:val="001F37B3"/>
    <w:rsid w:val="001F7487"/>
    <w:rsid w:val="00205F7F"/>
    <w:rsid w:val="00210970"/>
    <w:rsid w:val="0021473D"/>
    <w:rsid w:val="00225895"/>
    <w:rsid w:val="00230E6E"/>
    <w:rsid w:val="00241CFE"/>
    <w:rsid w:val="00250A72"/>
    <w:rsid w:val="0026542C"/>
    <w:rsid w:val="002821CA"/>
    <w:rsid w:val="002855E0"/>
    <w:rsid w:val="002B207A"/>
    <w:rsid w:val="002B3180"/>
    <w:rsid w:val="002C3504"/>
    <w:rsid w:val="002C68C0"/>
    <w:rsid w:val="002D3B9A"/>
    <w:rsid w:val="002E3DE3"/>
    <w:rsid w:val="002E7918"/>
    <w:rsid w:val="002F4605"/>
    <w:rsid w:val="002F580C"/>
    <w:rsid w:val="003005FF"/>
    <w:rsid w:val="003046BE"/>
    <w:rsid w:val="00315946"/>
    <w:rsid w:val="0032204C"/>
    <w:rsid w:val="00324328"/>
    <w:rsid w:val="00331948"/>
    <w:rsid w:val="00332F01"/>
    <w:rsid w:val="0033754A"/>
    <w:rsid w:val="0034056C"/>
    <w:rsid w:val="003410B1"/>
    <w:rsid w:val="00346737"/>
    <w:rsid w:val="003540CF"/>
    <w:rsid w:val="00357684"/>
    <w:rsid w:val="0036057F"/>
    <w:rsid w:val="00363A5D"/>
    <w:rsid w:val="00366223"/>
    <w:rsid w:val="00366DED"/>
    <w:rsid w:val="003930B2"/>
    <w:rsid w:val="0039598C"/>
    <w:rsid w:val="003A0E9C"/>
    <w:rsid w:val="003A51BD"/>
    <w:rsid w:val="003C112E"/>
    <w:rsid w:val="003D0DEF"/>
    <w:rsid w:val="003D46D5"/>
    <w:rsid w:val="003D4995"/>
    <w:rsid w:val="003E3C44"/>
    <w:rsid w:val="003E4264"/>
    <w:rsid w:val="004077FC"/>
    <w:rsid w:val="00411028"/>
    <w:rsid w:val="00413934"/>
    <w:rsid w:val="00420881"/>
    <w:rsid w:val="00422A5B"/>
    <w:rsid w:val="00427B2A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96F97"/>
    <w:rsid w:val="004A104D"/>
    <w:rsid w:val="004B0A35"/>
    <w:rsid w:val="004C62EE"/>
    <w:rsid w:val="004D5703"/>
    <w:rsid w:val="004D61E4"/>
    <w:rsid w:val="004E069A"/>
    <w:rsid w:val="004E3362"/>
    <w:rsid w:val="004E3943"/>
    <w:rsid w:val="004E5B57"/>
    <w:rsid w:val="004F5F31"/>
    <w:rsid w:val="00500748"/>
    <w:rsid w:val="00505EEB"/>
    <w:rsid w:val="00510332"/>
    <w:rsid w:val="00515AEF"/>
    <w:rsid w:val="0052456A"/>
    <w:rsid w:val="00527455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A0899"/>
    <w:rsid w:val="005B090D"/>
    <w:rsid w:val="005B5CBB"/>
    <w:rsid w:val="005B68F6"/>
    <w:rsid w:val="005C49CF"/>
    <w:rsid w:val="005C567E"/>
    <w:rsid w:val="005D6372"/>
    <w:rsid w:val="005E20AB"/>
    <w:rsid w:val="005E4BCF"/>
    <w:rsid w:val="005E6F6A"/>
    <w:rsid w:val="005F5A6A"/>
    <w:rsid w:val="005F76C3"/>
    <w:rsid w:val="00602985"/>
    <w:rsid w:val="00603252"/>
    <w:rsid w:val="00613316"/>
    <w:rsid w:val="00613D86"/>
    <w:rsid w:val="00614CC0"/>
    <w:rsid w:val="00617765"/>
    <w:rsid w:val="00620ACD"/>
    <w:rsid w:val="00623223"/>
    <w:rsid w:val="00633E19"/>
    <w:rsid w:val="006353D4"/>
    <w:rsid w:val="00636765"/>
    <w:rsid w:val="00637780"/>
    <w:rsid w:val="00640D23"/>
    <w:rsid w:val="00644293"/>
    <w:rsid w:val="006455DE"/>
    <w:rsid w:val="00646820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50F1"/>
    <w:rsid w:val="006C60C7"/>
    <w:rsid w:val="006D224B"/>
    <w:rsid w:val="006E41B2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E7993"/>
    <w:rsid w:val="007F221C"/>
    <w:rsid w:val="007F367A"/>
    <w:rsid w:val="00803061"/>
    <w:rsid w:val="00806BDC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466F"/>
    <w:rsid w:val="0086656C"/>
    <w:rsid w:val="00874EBC"/>
    <w:rsid w:val="00880146"/>
    <w:rsid w:val="008806C2"/>
    <w:rsid w:val="00894DB5"/>
    <w:rsid w:val="00895A71"/>
    <w:rsid w:val="008A3066"/>
    <w:rsid w:val="008C047B"/>
    <w:rsid w:val="008C21B1"/>
    <w:rsid w:val="008C3812"/>
    <w:rsid w:val="008D14B3"/>
    <w:rsid w:val="008D198F"/>
    <w:rsid w:val="008D2DDC"/>
    <w:rsid w:val="008D4C9A"/>
    <w:rsid w:val="008E74F9"/>
    <w:rsid w:val="008F5CA4"/>
    <w:rsid w:val="009005E7"/>
    <w:rsid w:val="00901DA0"/>
    <w:rsid w:val="00920BE8"/>
    <w:rsid w:val="0092325C"/>
    <w:rsid w:val="00926070"/>
    <w:rsid w:val="009457C9"/>
    <w:rsid w:val="009476CF"/>
    <w:rsid w:val="00955A08"/>
    <w:rsid w:val="0095627F"/>
    <w:rsid w:val="00961E0E"/>
    <w:rsid w:val="009774E1"/>
    <w:rsid w:val="00983792"/>
    <w:rsid w:val="00991B04"/>
    <w:rsid w:val="009A09B0"/>
    <w:rsid w:val="009B17A2"/>
    <w:rsid w:val="009C2E49"/>
    <w:rsid w:val="009E3319"/>
    <w:rsid w:val="009E5D41"/>
    <w:rsid w:val="009F01B6"/>
    <w:rsid w:val="009F2843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4313"/>
    <w:rsid w:val="00A45FFF"/>
    <w:rsid w:val="00A4787B"/>
    <w:rsid w:val="00A61BFF"/>
    <w:rsid w:val="00A62FEC"/>
    <w:rsid w:val="00A938E3"/>
    <w:rsid w:val="00AB420C"/>
    <w:rsid w:val="00AB4870"/>
    <w:rsid w:val="00AB5758"/>
    <w:rsid w:val="00AC37B7"/>
    <w:rsid w:val="00AC628F"/>
    <w:rsid w:val="00AD3090"/>
    <w:rsid w:val="00AD6986"/>
    <w:rsid w:val="00AD7CC0"/>
    <w:rsid w:val="00AE0270"/>
    <w:rsid w:val="00AF0C5F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1BD3"/>
    <w:rsid w:val="00B52AF2"/>
    <w:rsid w:val="00B70061"/>
    <w:rsid w:val="00B805E8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BF2CC9"/>
    <w:rsid w:val="00C0629E"/>
    <w:rsid w:val="00C12D1E"/>
    <w:rsid w:val="00C21BA5"/>
    <w:rsid w:val="00C22146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711A9"/>
    <w:rsid w:val="00C72AD3"/>
    <w:rsid w:val="00C8117A"/>
    <w:rsid w:val="00C81E7B"/>
    <w:rsid w:val="00C943FF"/>
    <w:rsid w:val="00CA48D6"/>
    <w:rsid w:val="00CA5BC8"/>
    <w:rsid w:val="00CB6492"/>
    <w:rsid w:val="00CD071F"/>
    <w:rsid w:val="00CD374F"/>
    <w:rsid w:val="00CE6867"/>
    <w:rsid w:val="00CF65E4"/>
    <w:rsid w:val="00D0277D"/>
    <w:rsid w:val="00D14F2C"/>
    <w:rsid w:val="00D15AE5"/>
    <w:rsid w:val="00D2110F"/>
    <w:rsid w:val="00D27599"/>
    <w:rsid w:val="00D3023D"/>
    <w:rsid w:val="00D33717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C3B56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01D09"/>
    <w:rsid w:val="00E164DC"/>
    <w:rsid w:val="00E218F8"/>
    <w:rsid w:val="00E31F48"/>
    <w:rsid w:val="00E345FD"/>
    <w:rsid w:val="00E37162"/>
    <w:rsid w:val="00E5427F"/>
    <w:rsid w:val="00E61E36"/>
    <w:rsid w:val="00E66672"/>
    <w:rsid w:val="00E95054"/>
    <w:rsid w:val="00E9542C"/>
    <w:rsid w:val="00EA7915"/>
    <w:rsid w:val="00EB62DA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0349"/>
    <w:rsid w:val="00F7315F"/>
    <w:rsid w:val="00F75DE2"/>
    <w:rsid w:val="00F7695C"/>
    <w:rsid w:val="00F823AB"/>
    <w:rsid w:val="00F93B9D"/>
    <w:rsid w:val="00FA2B12"/>
    <w:rsid w:val="00FA34B5"/>
    <w:rsid w:val="00FA5F01"/>
    <w:rsid w:val="00FB6C2D"/>
    <w:rsid w:val="00FC313E"/>
    <w:rsid w:val="00FD097B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DEDC92-4254-486D-9F6A-D4E599B6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6F97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https:/mul2-taxservice.gov.am/tasks/2522926/oneclick/4_Ampopatert_864_Veradarz.docx?token=532579172937bf5ef53422395e28ec9e</cp:keywords>
  <cp:lastModifiedBy>Marine Abgaryan</cp:lastModifiedBy>
  <cp:revision>2</cp:revision>
  <cp:lastPrinted>2023-06-08T12:17:00Z</cp:lastPrinted>
  <dcterms:created xsi:type="dcterms:W3CDTF">2024-11-28T06:54:00Z</dcterms:created>
  <dcterms:modified xsi:type="dcterms:W3CDTF">2024-11-28T06:54:00Z</dcterms:modified>
</cp:coreProperties>
</file>