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CC2A0B" w:rsidRPr="00CC2A0B" w:rsidRDefault="00CC2A0B" w:rsidP="00CC2A0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</w:pP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«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>ՀԱՅԱՍՏԱՆԻ ՀԱՆՐԱՊԵՏՈՒԹՅԱՆ ԿԱՌԱՎԱՐՈՒԹՅԱՆ</w:t>
      </w:r>
    </w:p>
    <w:p w:rsidR="00666397" w:rsidRPr="007E09C9" w:rsidRDefault="00CC2A0B" w:rsidP="007E09C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2006 ԹՎԱԿԱՆԻ ՄԱՅԻՍԻ 4-Ի 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№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 587-Ն ՈՐՈՇՄԱՆ ՄԵՋ ՓՈՓՈԽՈՒԹՅՈՒՆՆԵՐ ԵՎ ԼՐԱՑՈՒՄ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ՆԵՐ</w:t>
      </w:r>
      <w:r w:rsidR="0001419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>ԿԱՏԱՐԵԼՈՒ ՄԱUԻՆ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» </w:t>
      </w:r>
      <w:r w:rsidRPr="00CC2A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ՀԱՅԱUՏԱՆԻ ՀԱՆՐԱՊԵՏՈՒԹՅԱՆ ԿԱՌԱՎԱՐՈՒԹՅԱՆ </w:t>
      </w:r>
      <w:r w:rsidRPr="00CC2A0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ՈՐՈՇՄԱՆ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CC2A0B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Ի</w:t>
      </w:r>
      <w:r w:rsidR="0001419F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r w:rsidR="00666397" w:rsidRPr="00CC2A0B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01419F">
        <w:rPr>
          <w:rFonts w:ascii="GHEA Grapalat" w:hAnsi="GHEA Grapalat"/>
          <w:b/>
          <w:sz w:val="24"/>
          <w:szCs w:val="24"/>
        </w:rPr>
        <w:t xml:space="preserve"> </w:t>
      </w:r>
      <w:r w:rsidR="00666397" w:rsidRPr="00CC2A0B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01419F">
        <w:rPr>
          <w:rFonts w:ascii="GHEA Grapalat" w:hAnsi="GHEA Grapalat"/>
          <w:b/>
          <w:sz w:val="24"/>
          <w:szCs w:val="24"/>
        </w:rPr>
        <w:t xml:space="preserve"> </w:t>
      </w:r>
      <w:r w:rsidR="00666397" w:rsidRPr="00CC2A0B">
        <w:rPr>
          <w:rFonts w:ascii="GHEA Grapalat" w:hAnsi="GHEA Grapalat"/>
          <w:b/>
          <w:sz w:val="24"/>
          <w:szCs w:val="24"/>
          <w:lang w:val="hy-AM"/>
        </w:rPr>
        <w:t>ԱՌԱՐԿՈՒԹՅՈՒՆՆԵՐԻ</w:t>
      </w:r>
      <w:r w:rsidR="008F148B">
        <w:rPr>
          <w:rFonts w:ascii="GHEA Grapalat" w:hAnsi="GHEA Grapalat"/>
          <w:b/>
          <w:sz w:val="24"/>
          <w:szCs w:val="24"/>
        </w:rPr>
        <w:t xml:space="preserve"> </w:t>
      </w:r>
      <w:r w:rsidR="00666397" w:rsidRPr="00CC2A0B">
        <w:rPr>
          <w:rFonts w:ascii="GHEA Grapalat" w:hAnsi="GHEA Grapalat"/>
          <w:b/>
          <w:sz w:val="24"/>
          <w:szCs w:val="24"/>
          <w:lang w:val="hy-AM"/>
        </w:rPr>
        <w:t>ԵՎ</w:t>
      </w:r>
      <w:r w:rsidR="008F148B">
        <w:rPr>
          <w:rFonts w:ascii="GHEA Grapalat" w:hAnsi="GHEA Grapalat"/>
          <w:b/>
          <w:sz w:val="24"/>
          <w:szCs w:val="24"/>
        </w:rPr>
        <w:t xml:space="preserve"> </w:t>
      </w:r>
      <w:r w:rsidR="00666397" w:rsidRPr="00CC2A0B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0890" w:type="dxa"/>
        <w:tblInd w:w="18" w:type="dxa"/>
        <w:tblLayout w:type="fixed"/>
        <w:tblLook w:val="04A0"/>
      </w:tblPr>
      <w:tblGrid>
        <w:gridCol w:w="7648"/>
        <w:gridCol w:w="538"/>
        <w:gridCol w:w="72"/>
        <w:gridCol w:w="2632"/>
      </w:tblGrid>
      <w:tr w:rsidR="00596433" w:rsidRPr="00195BF5" w:rsidTr="00AE1964">
        <w:trPr>
          <w:trHeight w:val="233"/>
        </w:trPr>
        <w:tc>
          <w:tcPr>
            <w:tcW w:w="818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96433" w:rsidRDefault="00596433" w:rsidP="0059643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70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96433" w:rsidRPr="00596433" w:rsidRDefault="00596433" w:rsidP="00596433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596433">
              <w:rPr>
                <w:rFonts w:ascii="GHEA Grapalat" w:hAnsi="GHEA Grapalat"/>
                <w:b/>
                <w:sz w:val="24"/>
                <w:szCs w:val="24"/>
              </w:rPr>
              <w:t>28.10.2024 թ</w:t>
            </w:r>
          </w:p>
        </w:tc>
      </w:tr>
      <w:tr w:rsidR="00596433" w:rsidRPr="00195BF5" w:rsidTr="00AE1964">
        <w:trPr>
          <w:trHeight w:val="390"/>
        </w:trPr>
        <w:tc>
          <w:tcPr>
            <w:tcW w:w="81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96433" w:rsidRDefault="00596433" w:rsidP="0059643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0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96433" w:rsidRPr="00596433" w:rsidRDefault="00596433" w:rsidP="00596433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596433">
              <w:rPr>
                <w:rFonts w:ascii="GHEA Grapalat" w:hAnsi="GHEA Grapalat"/>
                <w:b/>
                <w:sz w:val="24"/>
                <w:szCs w:val="24"/>
              </w:rPr>
              <w:t>№ 01/34-3/22509-2024</w:t>
            </w:r>
          </w:p>
        </w:tc>
      </w:tr>
      <w:tr w:rsidR="007F003E" w:rsidRPr="00195BF5" w:rsidTr="00D5380B">
        <w:trPr>
          <w:trHeight w:val="390"/>
        </w:trPr>
        <w:tc>
          <w:tcPr>
            <w:tcW w:w="7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76DD" w:rsidRPr="00C076DD" w:rsidRDefault="007F003E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hy-AM"/>
              </w:rPr>
              <w:t>«Հ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այաստանի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 xml:space="preserve">2006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մայիսի</w:t>
            </w:r>
            <w:proofErr w:type="spellEnd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 xml:space="preserve"> 4-ի 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 xml:space="preserve"> 587-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մեջ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և</w:t>
            </w:r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լրացումներ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կատարելու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076DD" w:rsidRPr="00C076DD">
              <w:rPr>
                <w:rFonts w:ascii="GHEA Grapalat" w:hAnsi="GHEA Grapalat"/>
                <w:sz w:val="24"/>
                <w:szCs w:val="24"/>
                <w:lang w:val="fr-FR"/>
              </w:rPr>
              <w:t>մաuին</w:t>
            </w:r>
            <w:proofErr w:type="spellEnd"/>
            <w:r w:rsidR="00C076DD" w:rsidRPr="00C076D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="00C076DD" w:rsidRPr="00C076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նախագծի (այսուհետ Նախագիծ) վերաբերյալ </w:t>
            </w:r>
            <w:r w:rsidR="00C076DD" w:rsidRPr="00C076DD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է, մասնավորապես՝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C076DD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C076DD">
              <w:rPr>
                <w:rFonts w:ascii="GHEA Grapalat" w:hAnsi="GHEA Grapalat"/>
                <w:sz w:val="24"/>
                <w:szCs w:val="24"/>
                <w:lang w:val="fr-FR"/>
              </w:rPr>
              <w:t>մուայթայ</w:t>
            </w:r>
            <w:proofErr w:type="spellEnd"/>
            <w:r w:rsidRPr="00C076DD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076DD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C076DD">
              <w:rPr>
                <w:rFonts w:ascii="GHEA Grapalat" w:hAnsi="GHEA Grapalat"/>
                <w:sz w:val="24"/>
                <w:szCs w:val="24"/>
                <w:lang w:val="fr-FR"/>
              </w:rPr>
              <w:t>խառը</w:t>
            </w:r>
            <w:proofErr w:type="spellEnd"/>
            <w:r w:rsidR="001D1B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076DD">
              <w:rPr>
                <w:rFonts w:ascii="GHEA Grapalat" w:hAnsi="GHEA Grapalat"/>
                <w:sz w:val="24"/>
                <w:szCs w:val="24"/>
                <w:lang w:val="fr-FR"/>
              </w:rPr>
              <w:t>մենամարտեր</w:t>
            </w:r>
            <w:proofErr w:type="spellEnd"/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» մարզաձևերը ներառել մարզական կոչում շնորհելու մարզաձևերի ցանկում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(համաձայն հիմնավորման՝ նշված փոփոխությունը խթան կհանդիսանա մարզաձևերի տարածման ու զարգացման համար),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-մարզական կոչումների շնորհման փաստաթղթերի ներկայացման ժամկետը սահմանել չորս տարի՝ Որոշմամբ սահմանված երկու ամսվա փոխարեն (համաձայն հիմնավորման՝ նշված փոփոխությամբ մարզական կոչումների շնորհման փաստաթղթերի ներկայացման համար կսահմանվի ավելի իրատեսական ժամկետ):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Վերոհիշյալի կապակցությամբ հարկ է նշել, որ բավարար հիմնավորված չեն Նախագծով իրականացվող փոփոխությունները, մասնավորապես՝ ինչով է պայմանավորված նշված մարզաձևերի ընտրությունը և սահմանված ժամկետը: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հիմնավորմամբ նշված է, որ Նախագծի ընդունմամբ ՀՀ </w:t>
            </w: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բյուջեում ծախսերի ավելացումներ չեն նախատեսվում: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առաջարկում ենք հիմնավորման մեջ նշել կոնկրետ ծրագրի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/միջոցառման/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տնտեսագիտական դասակարգման հոդվածի անվանումը, որի շրջանակներում պետք է իրականացվեն Նախագծի ընդունմամբ պայմանավորված ծախսերը (վկայականների, կրծքանշանների ձեռքբերում):</w:t>
            </w:r>
          </w:p>
          <w:p w:rsidR="00C076DD" w:rsidRPr="00C076DD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Նախագծի հիմնավորմամբ նշվում է, որ Նախագծի ընդունումը պայմանավորված է </w:t>
            </w:r>
            <w:r w:rsidRPr="00C076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«Ֆիզիկական կուլտուրայի և սպորտի մասին» օրենքում փոփոխություններ կատարելու մասին» 2024 թվականի փետրվարի 7-ի ՀՕ-53-Ն օրենքի </w:t>
            </w: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1-ին, 2-րդ և 3-րդ հոդվածների</w:t>
            </w:r>
            <w:r w:rsidRPr="00C076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կիրարկմամբ, սակայն վերջիններս վերաբերում են հաշմանդամություն ունեցող անձանց  հետ կապված փոփոխություններին: </w:t>
            </w:r>
          </w:p>
          <w:p w:rsidR="007F003E" w:rsidRPr="00AE5F4A" w:rsidRDefault="00C076DD" w:rsidP="00C076D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076DD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 վերոգրյալը՝ առաջարկում ենք Նախագիծը լրամշակել, հաշվի առնելով վերը շարադրված դիտարկումները:</w:t>
            </w:r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587" w:rsidRDefault="00212587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212587" w:rsidRDefault="00212587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212587" w:rsidRDefault="00212587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212587" w:rsidRDefault="00212587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212587" w:rsidRDefault="00212587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="00A1633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A84BE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է</w:t>
            </w:r>
          </w:p>
        </w:tc>
      </w:tr>
      <w:tr w:rsidR="008115CB" w:rsidRPr="00195BF5" w:rsidTr="00AE1964">
        <w:trPr>
          <w:trHeight w:val="503"/>
        </w:trPr>
        <w:tc>
          <w:tcPr>
            <w:tcW w:w="8258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115CB" w:rsidRPr="00657F45" w:rsidRDefault="00DE2790" w:rsidP="00C17F4E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</w:t>
            </w:r>
            <w:r w:rsidR="008115C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r w:rsidR="00C17F4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4878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580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E70B36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25.11.2024</w:t>
            </w:r>
            <w:r w:rsidR="008827B6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8115CB" w:rsidRPr="00195BF5" w:rsidTr="00AE1964">
        <w:trPr>
          <w:trHeight w:val="377"/>
        </w:trPr>
        <w:tc>
          <w:tcPr>
            <w:tcW w:w="82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91615E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596433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 w:rsidR="008827B6">
              <w:rPr>
                <w:rFonts w:ascii="GHEA Grapalat" w:hAnsi="GHEA Grapalat"/>
                <w:b/>
                <w:sz w:val="24"/>
                <w:szCs w:val="24"/>
              </w:rPr>
              <w:t xml:space="preserve"> 01/27.1/47645-2024</w:t>
            </w:r>
          </w:p>
        </w:tc>
      </w:tr>
      <w:tr w:rsidR="008115CB" w:rsidRPr="00D5454A" w:rsidTr="00D5380B">
        <w:trPr>
          <w:trHeight w:val="602"/>
        </w:trPr>
        <w:tc>
          <w:tcPr>
            <w:tcW w:w="7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2006 թվականի մայիսի 4-ի  № 587-Ն որոշման մեջ փոփոխություններ և լրացում կատարելու մասին»</w:t>
            </w:r>
            <w:r w:rsidR="001D1B4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545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կառավարության</w:t>
            </w:r>
            <w:r w:rsidR="001D1B4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545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 նախագծի վերաբերյալ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1.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2006 թվականի մայիսի 4-ի  № 587-Ն որոշման մեջ փոփոխություններ և լրացում կատարելու մասին» ՀՀ կառավարության որոշման նախագծի (այսուհետ՝ նախագիծ) նախաբանում որպես լիազորող նորմ է նշված՝ Իրավական ակտերի մասին Հայաստանի Հանրապետության օրենքի 70-րդ 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հոդվածի 1-ին և 5-րդ մասերի և Հայաստանի Հանրապետության կառավարության 2016 թվականի հունվարի  14-ի №</w:t>
            </w:r>
            <w:r w:rsidRPr="00D5454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>131-Ն որոշման № 1 հավելվածի 59-րդ կետը: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>Այդ առումով հայտնում ենք, որ Իրավական ակտերի մասին օրենքն ուժը կորցրել է 2018 թվականի մարտի 21-ի ՀՕ-180-Ն օրենքի 45-րդ հոդվածով, իսկ Հայաստանի Հանրապետության կառավարության 2016 թվականի հունվարի  14-ի №</w:t>
            </w:r>
            <w:r w:rsidRPr="00D5454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 xml:space="preserve">131-Ն որոշման № 1 հավելվածի 59-րդ կետը լիազորող նորմ չի հանդիսանում: 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>Ուստի նախագծի նախաբանն անհրաժեշտ է խմբագրել՝</w:t>
            </w:r>
            <w:r w:rsidR="001D1B4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>նշելով այն օրենքի  դրույթը, որով նախատեսվում է ընդունել ներկայացված նախագիծը: Հիշյալ դիտողությունը բխում է ՀՀ սահմանադրության 6-րդ հոդվածի և «Նորմատիվ իրավական ակտերի մասին» օրենքի 13-րդ հոդվածի 1-ին մասի պահանջներից: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ab/>
              <w:t>2.Նախագծի 1-ին կետի 1-ին ենթակետի «ա» պարբերության «կարատե» և «մուայթայ» բառերն անհրաժեշտ է փոխարինել «կարատե,» և «մուայթայ,» բառերով: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ab/>
              <w:t>3.Նախագծի 1-ին կետի 1-ին ենթակետի «բ» պարբերությունն անհրաժեշտ է շարադրել հետևյալ խմբագրությամբ. «բ.2-րդ կետի 3-րդ ենթակետը «մարզաձևերում» բառից հետո լրացնել «կամ գրավել է» բառերով, իսկ ենթակետի «ա» և «բ» պարբերություններից հանել «գրավել է» բառերը.»: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4.Նախագծի հիմնավորման մեջ նշված է, որ նախագծի ընդունումը պայմանավորված է </w:t>
            </w:r>
            <w:r w:rsidRPr="00D545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«Ֆիզիկական կուլտուրայի և սպորտի մասին» օրենքում փոփոխություններ կատարելու մասին» 2024 թվականի փետրվարի 7-ի ՀՕ-53-Ն օրենքի 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>1-ին, 2-րդ և 3-րդ հոդվածների</w:t>
            </w:r>
            <w:r w:rsidRPr="00D545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կիրարկմամբ: Այս առումով հայտնում ենք, որ վերջիններս վերաբերում են </w:t>
            </w:r>
            <w:r w:rsidRPr="00D5454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հաշմանդամություն ունեցող անձանց</w:t>
            </w:r>
            <w:r w:rsidRPr="00D545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 կապված փոփոխություններին:</w:t>
            </w:r>
          </w:p>
          <w:p w:rsidR="00D5454A" w:rsidRPr="00D5454A" w:rsidRDefault="00D5454A" w:rsidP="00D5454A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45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Վերոգրյալի համատեքստում, գտնում ենք անհրաժեշտ է խմբագրել նաև ՀՀ 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2006 թվականի մայիսի 4-ի  № 587-Ն որոշման 1-ին հավելվածի 6-րդ կետը՝ </w:t>
            </w:r>
            <w:r w:rsidRPr="00D545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«հաշմանդամության» և «հաշմանդամների» բառերը համապատասխանեցնելով վերոնշյալ օրենքի պահանջներին:</w:t>
            </w:r>
          </w:p>
          <w:p w:rsidR="008115CB" w:rsidRPr="00D5454A" w:rsidRDefault="008115CB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454A" w:rsidRPr="007E09C9" w:rsidRDefault="00D5454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D5454A" w:rsidRPr="007E09C9" w:rsidRDefault="00D5454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D5454A" w:rsidRPr="007E09C9" w:rsidRDefault="00D5454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D5454A" w:rsidRPr="007E09C9" w:rsidRDefault="00D5454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D216D" w:rsidRPr="00D5454A" w:rsidRDefault="00C7580E" w:rsidP="00D5454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D5454A">
              <w:rPr>
                <w:rFonts w:ascii="GHEA Grapalat" w:eastAsia="Calibri" w:hAnsi="GHEA Grapalat"/>
                <w:b/>
                <w:sz w:val="24"/>
                <w:szCs w:val="24"/>
              </w:rPr>
              <w:t>Ը</w:t>
            </w:r>
            <w:r w:rsidRPr="00D5454A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նդունվել</w:t>
            </w:r>
            <w:r w:rsidR="00A1633C">
              <w:rPr>
                <w:rFonts w:ascii="GHEA Grapalat" w:eastAsia="Calibri" w:hAnsi="GHEA Grapalat"/>
                <w:b/>
                <w:sz w:val="24"/>
                <w:szCs w:val="24"/>
              </w:rPr>
              <w:t xml:space="preserve"> </w:t>
            </w:r>
            <w:r w:rsidR="00A24E2B" w:rsidRPr="00D5454A">
              <w:rPr>
                <w:rFonts w:ascii="GHEA Grapalat" w:eastAsia="Calibri" w:hAnsi="GHEA Grapalat"/>
                <w:b/>
                <w:sz w:val="24"/>
                <w:szCs w:val="24"/>
              </w:rPr>
              <w:t>է</w:t>
            </w: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Pr="00D5454A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  <w:p w:rsidR="00D5454A" w:rsidRPr="00382C00" w:rsidRDefault="00D5454A" w:rsidP="00D5454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382C0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D5454A" w:rsidRPr="00382C00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D5454A" w:rsidRPr="00382C00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D5454A" w:rsidRPr="00382C00" w:rsidRDefault="00D5454A" w:rsidP="00D5454A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382C00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5454A" w:rsidRPr="00382C00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D5454A" w:rsidRPr="00382C00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D5454A" w:rsidRPr="00382C00" w:rsidRDefault="00D5454A" w:rsidP="00D5454A">
            <w:pPr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D5454A" w:rsidRPr="00D5454A" w:rsidRDefault="00D5454A" w:rsidP="00EF0E89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  <w:r w:rsidRPr="00382C00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4. Ընդունվել է </w:t>
            </w:r>
          </w:p>
        </w:tc>
      </w:tr>
      <w:tr w:rsidR="00AE1964" w:rsidRPr="00D5454A" w:rsidTr="00AE1964">
        <w:trPr>
          <w:trHeight w:val="602"/>
        </w:trPr>
        <w:tc>
          <w:tcPr>
            <w:tcW w:w="764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E1964" w:rsidRPr="00D16543" w:rsidRDefault="00AE196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highlight w:val="yellow"/>
                <w:lang w:val="hy-AM"/>
              </w:rPr>
            </w:pPr>
            <w:r w:rsidRPr="00D1654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 ՀՀ Վարչապետի աշխատակազմի պետաիրավական վարչություն</w:t>
            </w:r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AE1964" w:rsidRPr="005D3E25" w:rsidRDefault="00AE1964" w:rsidP="00AE196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13.11.2024 թ.</w:t>
            </w:r>
          </w:p>
        </w:tc>
      </w:tr>
      <w:tr w:rsidR="00D5380B" w:rsidRPr="00D5454A" w:rsidTr="00AE1964">
        <w:trPr>
          <w:trHeight w:val="602"/>
        </w:trPr>
        <w:tc>
          <w:tcPr>
            <w:tcW w:w="76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5380B" w:rsidRPr="00D16543" w:rsidRDefault="00D5380B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5380B" w:rsidRPr="00B741C2" w:rsidRDefault="00BE7BF0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596433">
              <w:rPr>
                <w:rFonts w:ascii="GHEA Grapalat" w:hAnsi="GHEA Grapalat"/>
                <w:b/>
                <w:sz w:val="24"/>
                <w:szCs w:val="24"/>
              </w:rPr>
              <w:t>№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B741C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02/11.3/38772-2024</w:t>
            </w:r>
          </w:p>
        </w:tc>
      </w:tr>
      <w:tr w:rsidR="00D16543" w:rsidRPr="00D16543" w:rsidTr="00D5380B">
        <w:trPr>
          <w:trHeight w:val="602"/>
        </w:trPr>
        <w:tc>
          <w:tcPr>
            <w:tcW w:w="7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10C9" w:rsidRDefault="00FB10C9" w:rsidP="00FB10C9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Խնդրում եմ նախագիծը վարչապետի աշխատակազմ ներկայացնել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փետրվարի 25-ի N 252-Լ որոշման հավելվածի 19-րդ կետի և 20-րդ կետի 4-րդ ենթակետի պահանջներին համապատասխան։</w:t>
            </w:r>
          </w:p>
          <w:p w:rsidR="00FB10C9" w:rsidRDefault="00FB10C9" w:rsidP="00FB10C9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Calibri" w:eastAsia="Calibri" w:hAnsi="Calibri"/>
                <w:color w:val="00000A"/>
                <w:lang w:val="hy-AM"/>
              </w:rPr>
            </w:pPr>
          </w:p>
          <w:p w:rsidR="00D16543" w:rsidRPr="00F6432A" w:rsidRDefault="00D16543" w:rsidP="00871F39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4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1F1D" w:rsidRDefault="00D16543" w:rsidP="00D16543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1654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D1654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D16543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  <w:p w:rsidR="00D16543" w:rsidRPr="00AE1964" w:rsidRDefault="00D16543" w:rsidP="00121F1D">
            <w:pPr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</w:tr>
    </w:tbl>
    <w:p w:rsidR="00666397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691B5F"/>
    <w:multiLevelType w:val="hybridMultilevel"/>
    <w:tmpl w:val="CEBC7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397"/>
    <w:rsid w:val="000119E4"/>
    <w:rsid w:val="0001419F"/>
    <w:rsid w:val="00062954"/>
    <w:rsid w:val="000715FE"/>
    <w:rsid w:val="00084486"/>
    <w:rsid w:val="00085AE5"/>
    <w:rsid w:val="000A25D7"/>
    <w:rsid w:val="000A39C5"/>
    <w:rsid w:val="000C3C54"/>
    <w:rsid w:val="000D41E2"/>
    <w:rsid w:val="000E3655"/>
    <w:rsid w:val="000F5FF9"/>
    <w:rsid w:val="0010011A"/>
    <w:rsid w:val="0010175C"/>
    <w:rsid w:val="00101A37"/>
    <w:rsid w:val="00107725"/>
    <w:rsid w:val="00121F1D"/>
    <w:rsid w:val="00125265"/>
    <w:rsid w:val="00131CD6"/>
    <w:rsid w:val="00137F53"/>
    <w:rsid w:val="00152B48"/>
    <w:rsid w:val="00161611"/>
    <w:rsid w:val="001755A7"/>
    <w:rsid w:val="00180E37"/>
    <w:rsid w:val="00191BCA"/>
    <w:rsid w:val="00194507"/>
    <w:rsid w:val="001A1767"/>
    <w:rsid w:val="001B7812"/>
    <w:rsid w:val="001D1B4C"/>
    <w:rsid w:val="001E7B1E"/>
    <w:rsid w:val="0020054B"/>
    <w:rsid w:val="00212587"/>
    <w:rsid w:val="00213500"/>
    <w:rsid w:val="00224CDE"/>
    <w:rsid w:val="00284E1E"/>
    <w:rsid w:val="00284E38"/>
    <w:rsid w:val="00287E13"/>
    <w:rsid w:val="002A5918"/>
    <w:rsid w:val="002F4BA3"/>
    <w:rsid w:val="00300E87"/>
    <w:rsid w:val="003047F0"/>
    <w:rsid w:val="00304B8E"/>
    <w:rsid w:val="003067D1"/>
    <w:rsid w:val="00325134"/>
    <w:rsid w:val="0034464B"/>
    <w:rsid w:val="00351637"/>
    <w:rsid w:val="00354EA6"/>
    <w:rsid w:val="00382C00"/>
    <w:rsid w:val="003B2456"/>
    <w:rsid w:val="003D4A6F"/>
    <w:rsid w:val="003E4F52"/>
    <w:rsid w:val="00404EF5"/>
    <w:rsid w:val="00407CF0"/>
    <w:rsid w:val="00416914"/>
    <w:rsid w:val="00447244"/>
    <w:rsid w:val="00451D91"/>
    <w:rsid w:val="004640BB"/>
    <w:rsid w:val="0046603F"/>
    <w:rsid w:val="004878A1"/>
    <w:rsid w:val="00496B57"/>
    <w:rsid w:val="004C2C34"/>
    <w:rsid w:val="004D0DEB"/>
    <w:rsid w:val="004E12E6"/>
    <w:rsid w:val="004E4203"/>
    <w:rsid w:val="005112C2"/>
    <w:rsid w:val="005347CD"/>
    <w:rsid w:val="005524BC"/>
    <w:rsid w:val="005532DD"/>
    <w:rsid w:val="00596433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67C08"/>
    <w:rsid w:val="00686A06"/>
    <w:rsid w:val="00695B7F"/>
    <w:rsid w:val="006B0D8A"/>
    <w:rsid w:val="006C6B40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A759D"/>
    <w:rsid w:val="007B1B55"/>
    <w:rsid w:val="007D3B42"/>
    <w:rsid w:val="007E09C9"/>
    <w:rsid w:val="007F003E"/>
    <w:rsid w:val="008049CE"/>
    <w:rsid w:val="00805071"/>
    <w:rsid w:val="008115CB"/>
    <w:rsid w:val="0084733F"/>
    <w:rsid w:val="00853CC7"/>
    <w:rsid w:val="00871F39"/>
    <w:rsid w:val="008827B6"/>
    <w:rsid w:val="00884280"/>
    <w:rsid w:val="008B40AF"/>
    <w:rsid w:val="008B545D"/>
    <w:rsid w:val="008C2CA7"/>
    <w:rsid w:val="008E111C"/>
    <w:rsid w:val="008F148B"/>
    <w:rsid w:val="0091615E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A4090"/>
    <w:rsid w:val="009C2B79"/>
    <w:rsid w:val="009F501B"/>
    <w:rsid w:val="00A072F7"/>
    <w:rsid w:val="00A1633C"/>
    <w:rsid w:val="00A244FA"/>
    <w:rsid w:val="00A24E2B"/>
    <w:rsid w:val="00A7245B"/>
    <w:rsid w:val="00A84BE0"/>
    <w:rsid w:val="00A964D6"/>
    <w:rsid w:val="00AA4533"/>
    <w:rsid w:val="00AB603A"/>
    <w:rsid w:val="00AE1964"/>
    <w:rsid w:val="00AE5F4A"/>
    <w:rsid w:val="00AF2AF9"/>
    <w:rsid w:val="00B33738"/>
    <w:rsid w:val="00B364BB"/>
    <w:rsid w:val="00B42471"/>
    <w:rsid w:val="00B54D1A"/>
    <w:rsid w:val="00B63B0C"/>
    <w:rsid w:val="00B741C2"/>
    <w:rsid w:val="00B75E9C"/>
    <w:rsid w:val="00B764CB"/>
    <w:rsid w:val="00BE7BF0"/>
    <w:rsid w:val="00BF71A4"/>
    <w:rsid w:val="00C01BD0"/>
    <w:rsid w:val="00C076DD"/>
    <w:rsid w:val="00C17F4E"/>
    <w:rsid w:val="00C34744"/>
    <w:rsid w:val="00C62E4A"/>
    <w:rsid w:val="00C64E6E"/>
    <w:rsid w:val="00C7580E"/>
    <w:rsid w:val="00CA7857"/>
    <w:rsid w:val="00CB5CDD"/>
    <w:rsid w:val="00CC2A0B"/>
    <w:rsid w:val="00CD62BC"/>
    <w:rsid w:val="00CE3C49"/>
    <w:rsid w:val="00CF3D8C"/>
    <w:rsid w:val="00CF5C31"/>
    <w:rsid w:val="00D16543"/>
    <w:rsid w:val="00D179CF"/>
    <w:rsid w:val="00D45F6D"/>
    <w:rsid w:val="00D5380B"/>
    <w:rsid w:val="00D5454A"/>
    <w:rsid w:val="00D9145E"/>
    <w:rsid w:val="00D92504"/>
    <w:rsid w:val="00DE2790"/>
    <w:rsid w:val="00DF67EC"/>
    <w:rsid w:val="00E447CF"/>
    <w:rsid w:val="00E53744"/>
    <w:rsid w:val="00E705B8"/>
    <w:rsid w:val="00E70B36"/>
    <w:rsid w:val="00EE5282"/>
    <w:rsid w:val="00EF0E89"/>
    <w:rsid w:val="00F008E4"/>
    <w:rsid w:val="00F250DD"/>
    <w:rsid w:val="00F37DFE"/>
    <w:rsid w:val="00F6432A"/>
    <w:rsid w:val="00F745E0"/>
    <w:rsid w:val="00F74DB2"/>
    <w:rsid w:val="00F8174B"/>
    <w:rsid w:val="00F81E9A"/>
    <w:rsid w:val="00FB10C9"/>
    <w:rsid w:val="00FB3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3078F-2A63-461A-818B-C5CADAA6A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User</cp:lastModifiedBy>
  <cp:revision>112</cp:revision>
  <cp:lastPrinted>2022-07-07T23:24:00Z</cp:lastPrinted>
  <dcterms:created xsi:type="dcterms:W3CDTF">2021-12-24T11:03:00Z</dcterms:created>
  <dcterms:modified xsi:type="dcterms:W3CDTF">2024-11-26T10:59:00Z</dcterms:modified>
</cp:coreProperties>
</file>