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890" w:type="dxa"/>
        <w:tblInd w:w="-5" w:type="dxa"/>
        <w:tblLook w:val="04A0" w:firstRow="1" w:lastRow="0" w:firstColumn="1" w:lastColumn="0" w:noHBand="0" w:noVBand="1"/>
      </w:tblPr>
      <w:tblGrid>
        <w:gridCol w:w="450"/>
        <w:gridCol w:w="10440"/>
      </w:tblGrid>
      <w:tr w:rsidR="007D0DF1" w:rsidRPr="00C571F1" w14:paraId="78D420D6" w14:textId="77777777" w:rsidTr="000D042B">
        <w:tc>
          <w:tcPr>
            <w:tcW w:w="10890" w:type="dxa"/>
            <w:gridSpan w:val="2"/>
          </w:tcPr>
          <w:p w14:paraId="7771EBEA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</w:rPr>
            </w:pPr>
            <w:r w:rsidRPr="00C571F1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14:paraId="68747125" w14:textId="77777777" w:rsidR="007D0DF1" w:rsidRPr="00C571F1" w:rsidRDefault="007D0DF1" w:rsidP="000D042B">
            <w:pPr>
              <w:spacing w:line="360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>««ՀԱՅԱՍՏԱՆԻ ՀԱՆՐԱՊԵՏՈՒԹՅԱՆ 202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>4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 xml:space="preserve"> ԹՎԱԿԱՆԻ ՊԵՏԱԿԱՆ ԲՅՈՒՋԵԻ ՄԱՍԻՆ» ՕՐԵՆՔՈՒՄ ՎԵՐԱԲԱՇԽՈՒՄ ԵՎ ՀԱՅԱՍՏԱՆԻ ՀԱՆՐԱՊԵՏՈՒԹՅԱՆ ԿԱՌԱՎԱՐՈՒԹՅԱՆ 202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>3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 xml:space="preserve"> ԹՎԱԿԱՆԻ ԴԵԿՏԵՄԲԵՐԻ 2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>8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>-Ի N 2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>323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>-Ն ՈՐՈՇՄԱՆ ՄԵՋ ՓՈՓՈԽՈՒԹՅՈՒՆՆԵՐ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 xml:space="preserve"> ՈՒ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 xml:space="preserve"> ԼՐԱՑՈՒՄ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>ՆԵՐ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 xml:space="preserve"> ԿԱՏԱՐԵԼՈՒ</w:t>
            </w:r>
            <w:r w:rsidRPr="00C571F1">
              <w:rPr>
                <w:rFonts w:ascii="GHEA Grapalat" w:hAnsi="GHEA Grapalat" w:cs="GHEA Grapalat"/>
                <w:b/>
                <w:bCs/>
                <w:noProof/>
                <w:lang w:val="hy-AM"/>
              </w:rPr>
              <w:t xml:space="preserve"> </w:t>
            </w:r>
            <w:r w:rsidRPr="00C571F1">
              <w:rPr>
                <w:rFonts w:ascii="GHEA Grapalat" w:eastAsia="Calibri" w:hAnsi="GHEA Grapalat"/>
                <w:b/>
                <w:bCs/>
                <w:lang w:val="af-ZA"/>
              </w:rPr>
              <w:t>ՄԱՍԻՆ</w:t>
            </w:r>
            <w:r w:rsidRPr="00C571F1">
              <w:rPr>
                <w:rFonts w:ascii="GHEA Grapalat" w:eastAsia="Calibri" w:hAnsi="GHEA Grapalat"/>
                <w:b/>
                <w:bCs/>
                <w:lang w:val="hy-AM"/>
              </w:rPr>
              <w:t xml:space="preserve"> </w:t>
            </w:r>
            <w:r w:rsidRPr="00C571F1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ՀԱՅԱՍՏԱՆԻ ՀԱՆՐԱՊԵՏՈՒԹՅԱՆ ԿԱՌԱՎԱՐՈՒԹՅԱՆ ՈՐՈՇՄԱՆ </w:t>
            </w:r>
            <w:r w:rsidRPr="00C571F1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Pr="00C571F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C571F1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Pr="00C571F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C571F1">
              <w:rPr>
                <w:rFonts w:ascii="GHEA Grapalat" w:hAnsi="GHEA Grapalat" w:cs="Sylfaen"/>
                <w:b/>
                <w:lang w:val="hy-AM"/>
              </w:rPr>
              <w:t xml:space="preserve">ԱՆՀՐԱԺԵՇՏՈՒԹՅԱՆ </w:t>
            </w:r>
          </w:p>
          <w:p w14:paraId="562587B5" w14:textId="77777777" w:rsidR="007D0DF1" w:rsidRPr="00C571F1" w:rsidRDefault="007D0DF1" w:rsidP="000D042B">
            <w:pPr>
              <w:spacing w:line="360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571F1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</w:tc>
      </w:tr>
      <w:tr w:rsidR="007D0DF1" w:rsidRPr="00C571F1" w14:paraId="1A950EF6" w14:textId="77777777" w:rsidTr="000D042B">
        <w:tc>
          <w:tcPr>
            <w:tcW w:w="450" w:type="dxa"/>
          </w:tcPr>
          <w:p w14:paraId="7CFCBC22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C571F1">
              <w:rPr>
                <w:rFonts w:ascii="GHEA Grapalat" w:eastAsia="Calibri" w:hAnsi="GHEA Grapalat" w:cs="Sylfaen"/>
                <w:lang w:val="en-US"/>
              </w:rPr>
              <w:t>1</w:t>
            </w:r>
          </w:p>
        </w:tc>
        <w:tc>
          <w:tcPr>
            <w:tcW w:w="10440" w:type="dxa"/>
          </w:tcPr>
          <w:p w14:paraId="06CA5114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</w:rPr>
            </w:pPr>
            <w:proofErr w:type="spellStart"/>
            <w:r w:rsidRPr="00C571F1">
              <w:rPr>
                <w:rFonts w:ascii="GHEA Grapalat" w:eastAsia="Calibri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7D0DF1" w:rsidRPr="00C705F9" w14:paraId="3B6523D9" w14:textId="77777777" w:rsidTr="000D042B">
        <w:trPr>
          <w:trHeight w:val="710"/>
        </w:trPr>
        <w:tc>
          <w:tcPr>
            <w:tcW w:w="450" w:type="dxa"/>
          </w:tcPr>
          <w:p w14:paraId="636BAAAA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14:paraId="347F178C" w14:textId="77777777" w:rsidR="007D0DF1" w:rsidRPr="00C571F1" w:rsidRDefault="007D0DF1" w:rsidP="000D042B">
            <w:pPr>
              <w:shd w:val="clear" w:color="auto" w:fill="FFFFFF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lang w:val="hy-AM"/>
              </w:rPr>
            </w:pPr>
            <w:bookmarkStart w:id="0" w:name="_Hlk157789215"/>
            <w:bookmarkStart w:id="1" w:name="_Hlk157788238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Հայաստանի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Հանարպետությունում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2022 թվականի նոյեմբեր ամսից մեկնարկել է «Հայաստանի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Հանարպետությունում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խոշոր եղջերավոր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համարակալման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և հաշվառման ծրագիրը» (այսուհետ՝ Ծրագիր)։  </w:t>
            </w:r>
            <w:bookmarkEnd w:id="0"/>
            <w:bookmarkEnd w:id="1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Ծրագիր իրականացման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կարևոր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բաղադրիչ է «ԱՆԻ ՊԱՍ» էլեկտրոնային տեղեկատվական համակարգը (այսուհետ՝ Համակարգ), որն ապահովում է կենդանու վերաբերյալ տեղեկությունը (անասնատեր, կենդանու անհատական համար, հաշվառման վայր, անասնաբուժական միջոցառումներ, տեղաշարժ և այլն) մուտքագրելու և վերլուծելու գործընթացը։  </w:t>
            </w:r>
          </w:p>
          <w:p w14:paraId="0AB71CE5" w14:textId="77777777" w:rsidR="007D0DF1" w:rsidRPr="00C571F1" w:rsidRDefault="007D0DF1" w:rsidP="000D042B">
            <w:pPr>
              <w:shd w:val="clear" w:color="auto" w:fill="FFFFFF"/>
              <w:spacing w:line="360" w:lineRule="auto"/>
              <w:ind w:firstLine="34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Համակարգը խթանիչ գործիք, է անասնաբուծական արտադրանքի կանխատեսման ճշգրտության բարձրացման, կենդանիների վերարտադրության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հետագծելիության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, կենդանիների տեղաշարժի վերահսկման, թաքնված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գլխաքանակի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բացահայտման, ապահովագրական մեխանիզմների մշակման համար, ինչպես նաև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անասնահամաճարակային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կայուն վիճակի ապահովմանը միտված </w:t>
            </w:r>
            <w:r w:rsidRPr="00C571F1">
              <w:rPr>
                <w:rFonts w:ascii="GHEA Grapalat" w:hAnsi="GHEA Grapalat"/>
                <w:lang w:val="hy-AM"/>
              </w:rPr>
              <w:t xml:space="preserve">գյուղատնտեսական կենդանիների վարակիչ հիվանդությունների հսկողական ծրագրերի մշակման և իրականացման 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համար։ </w:t>
            </w:r>
          </w:p>
          <w:p w14:paraId="2DDC3829" w14:textId="77777777" w:rsidR="007D0DF1" w:rsidRPr="00C571F1" w:rsidRDefault="007D0DF1" w:rsidP="000D042B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>ՀՀ կառավարության 2024 թվականի մայիսի 30-ի N 818-Լ որոշմամբ սահմանված են նաև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մանր եղջերավոր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համարակալման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հաշվառման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14:paraId="746354DC" w14:textId="77777777" w:rsidR="007D0DF1" w:rsidRPr="00C571F1" w:rsidRDefault="007D0DF1" w:rsidP="000D042B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Հարկ է նշել, որ սույն նախագծի ընդունման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անրհաժեշտությունը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բխում է ՀՀ Վարչապետի կողմից 2023 թվականի դեկտեմբերի 21-ին Էկոնոմիկայի նախարարությունում անցկացված խորհրդակցության արձանագրություն N Վ/202-2023  3.1.15.է) ենթակետի (մանր եղջերավոր 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կենդանիների համարակալում իրականացնելու մասին) կատարումն ապահովելու նպատակով։    </w:t>
            </w:r>
          </w:p>
          <w:p w14:paraId="21BB5F34" w14:textId="77777777" w:rsidR="007D0DF1" w:rsidRPr="00C571F1" w:rsidRDefault="007D0DF1" w:rsidP="000D042B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 Միաժամանակ, հիմք ընդունելով «Անասնաբուժության մասին» ՀՀ օրենքի 5-րդ հոդվածի 1-ին մասի 3-րդ կետը՝ «Անասնաբուժության բնագավառում պետական քաղաքականության հիմնական սկզբունքներն ու խնդիրներն են` 3) Հայաստանի Հանրապետությունում կենդանիների առողջության և բարեկեցության միջազգային չափանիշների ու պահանջների ներդրման ապահովումը.» այսօր անհրաժեշտ նախապայման է դարձել Կենդանիների հաշվառման միջազգային կոմիտեի կողմից տրամադրված ստանդարտների համապատասխանելիության հավաստագրի առկայությունը՝ նույնականացման անհատական համարով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ականջապիտակի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համար։ Ուստի նախագծով նախատեսված պահանջը բխում է Օրենքից և միտված է միջազգային չափանիշների ներդրմանը։  </w:t>
            </w:r>
          </w:p>
          <w:p w14:paraId="2C401B4B" w14:textId="77777777" w:rsidR="007D0DF1" w:rsidRPr="00C571F1" w:rsidRDefault="007D0DF1" w:rsidP="000D042B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առաջարկվում է նաև փորձանոթների ձեռքբերում՝ բրուցելոզ հիվանդության նկատմամբ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արյունառում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իրականացնելու նպատակով։ Այս առումով հարկ է նշել, որ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փորձանոթները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վերջին անգամ ձեռք են բերվել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դեռևս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թվականին, և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անասնաբույժների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կողմից իրականացվող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արյունառման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գործընթացը </w:t>
            </w:r>
            <w:r w:rsidRPr="00C571F1">
              <w:rPr>
                <w:rFonts w:ascii="GHEA Grapalat" w:hAnsi="GHEA Grapalat"/>
                <w:lang w:val="hy-AM"/>
              </w:rPr>
              <w:t>բազմակի օգտագործման համար ապակյա փորձանոթների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խիստ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սակավության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պատճառով առաջացնում է պլանային աշխատանքների կատարման խոչընդոտներ։  </w:t>
            </w:r>
          </w:p>
          <w:p w14:paraId="3263D813" w14:textId="77777777" w:rsidR="007D0DF1" w:rsidRPr="00C571F1" w:rsidRDefault="007D0DF1" w:rsidP="000D042B">
            <w:pPr>
              <w:spacing w:line="360" w:lineRule="auto"/>
              <w:ind w:firstLine="271"/>
              <w:jc w:val="both"/>
              <w:rPr>
                <w:rFonts w:ascii="GHEA Grapalat" w:hAnsi="GHEA Grapalat"/>
                <w:bCs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Ուստի, ելնելով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առաջանում է գնման պահանջ՝ մանր եղջերավոր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ականջապիտակների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փորձանոթների ձեռքբերման համար և Ծրագրի իրականացման համար համապատասխան ֆինանսական միջոցների տրամադրման անհրաժեշտությամբ պայմանավորված: </w:t>
            </w:r>
          </w:p>
        </w:tc>
      </w:tr>
      <w:tr w:rsidR="007D0DF1" w:rsidRPr="00C571F1" w14:paraId="7BB8AEA7" w14:textId="77777777" w:rsidTr="000D042B">
        <w:tc>
          <w:tcPr>
            <w:tcW w:w="450" w:type="dxa"/>
          </w:tcPr>
          <w:p w14:paraId="321D1898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571F1">
              <w:rPr>
                <w:rFonts w:ascii="GHEA Grapalat" w:hAnsi="GHEA Grapalat"/>
                <w:lang w:val="en-US"/>
              </w:rPr>
              <w:lastRenderedPageBreak/>
              <w:t>2</w:t>
            </w:r>
          </w:p>
        </w:tc>
        <w:tc>
          <w:tcPr>
            <w:tcW w:w="10440" w:type="dxa"/>
          </w:tcPr>
          <w:p w14:paraId="2145541D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Ընթացիկ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իրավիճակը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և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խնդիրները</w:t>
            </w:r>
            <w:proofErr w:type="spellEnd"/>
          </w:p>
        </w:tc>
      </w:tr>
      <w:tr w:rsidR="007D0DF1" w:rsidRPr="00C705F9" w14:paraId="2F639AAE" w14:textId="77777777" w:rsidTr="000D042B">
        <w:tc>
          <w:tcPr>
            <w:tcW w:w="450" w:type="dxa"/>
          </w:tcPr>
          <w:p w14:paraId="77113FDD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14:paraId="6BCC0395" w14:textId="77777777" w:rsidR="007D0DF1" w:rsidRPr="00C571F1" w:rsidRDefault="007D0DF1" w:rsidP="000D042B">
            <w:pPr>
              <w:shd w:val="clear" w:color="auto" w:fill="FFFFFF"/>
              <w:spacing w:line="360" w:lineRule="auto"/>
              <w:ind w:firstLine="34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ՀՀ Վարչապետի կողմից 2023 թվականի դեկտեմբերի 21-ին Էկոնոմիկայի նախարարությունում անցկացված խորհրդակցության արձանագրություն N Վ/202-2023  3.1.15.է) ենթակետի (մանր եղջերավոր կենդանիների համարակալում իրականացնելու մասին) կատարումն ապահովելու նպատակով մշակվել և հաստատվել է </w:t>
            </w:r>
            <w:r w:rsidRPr="00C571F1">
              <w:rPr>
                <w:rFonts w:ascii="GHEA Grapalat" w:hAnsi="GHEA Grapalat"/>
                <w:bCs/>
                <w:color w:val="000000"/>
                <w:lang w:val="hy-AM"/>
              </w:rPr>
              <w:t xml:space="preserve">«Կենդանիների </w:t>
            </w:r>
            <w:proofErr w:type="spellStart"/>
            <w:r w:rsidRPr="00C571F1">
              <w:rPr>
                <w:rFonts w:ascii="GHEA Grapalat" w:hAnsi="GHEA Grapalat"/>
                <w:bCs/>
                <w:color w:val="000000"/>
                <w:lang w:val="hy-AM"/>
              </w:rPr>
              <w:t>համարակալմանը</w:t>
            </w:r>
            <w:proofErr w:type="spellEnd"/>
            <w:r w:rsidRPr="00C571F1">
              <w:rPr>
                <w:rFonts w:ascii="GHEA Grapalat" w:hAnsi="GHEA Grapalat"/>
                <w:bCs/>
                <w:color w:val="000000"/>
                <w:lang w:val="hy-AM"/>
              </w:rPr>
              <w:t xml:space="preserve"> ներկայացվող պահանջները սահմանելու և Հայաստանի </w:t>
            </w:r>
            <w:r w:rsidRPr="00C571F1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Հանրապետության կառավարության 2004 թվականի հունվարի 29-ի N 59-Ն որոշումն ուժը կորցրած ճանաչելու մասին» N 1315-Ն որոշման մեջ փոփոխություն կատարելու մասին» ՀՀ կառավարության </w:t>
            </w:r>
            <w:r w:rsidRPr="00C571F1">
              <w:rPr>
                <w:rFonts w:ascii="GHEA Grapalat" w:hAnsi="GHEA Grapalat"/>
                <w:bCs/>
                <w:color w:val="000000"/>
                <w:lang w:val="en-US"/>
              </w:rPr>
              <w:t xml:space="preserve">2024 </w:t>
            </w:r>
            <w:proofErr w:type="spellStart"/>
            <w:r w:rsidRPr="00C571F1">
              <w:rPr>
                <w:rFonts w:ascii="GHEA Grapalat" w:hAnsi="GHEA Grapalat" w:cs="GHEA Grapalat"/>
                <w:bCs/>
                <w:color w:val="000000"/>
              </w:rPr>
              <w:t>թվականի</w:t>
            </w:r>
            <w:proofErr w:type="spellEnd"/>
            <w:r w:rsidRPr="00C571F1"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r w:rsidRPr="00C571F1">
              <w:rPr>
                <w:rFonts w:ascii="GHEA Grapalat" w:hAnsi="GHEA Grapalat"/>
                <w:bCs/>
                <w:color w:val="000000"/>
                <w:lang w:val="hy-AM"/>
              </w:rPr>
              <w:t xml:space="preserve">մարտի </w:t>
            </w:r>
            <w:r w:rsidRPr="00C571F1">
              <w:rPr>
                <w:rFonts w:ascii="GHEA Grapalat" w:hAnsi="GHEA Grapalat"/>
                <w:bCs/>
                <w:color w:val="000000"/>
                <w:lang w:val="en-US"/>
              </w:rPr>
              <w:t>14–ի N 357-</w:t>
            </w:r>
            <w:r w:rsidRPr="00C571F1">
              <w:rPr>
                <w:rFonts w:ascii="GHEA Grapalat" w:hAnsi="GHEA Grapalat" w:cs="GHEA Grapalat"/>
                <w:bCs/>
                <w:color w:val="000000"/>
              </w:rPr>
              <w:t>Ն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որոշումը,  ՀՀ կառավարության 2024 թվականի մայիսի 30–ի «Հայաստանի Հանրապետությունում գյուղատնտեսական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համարակալման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և հաշվառման ծրագիրը և միջոցառումների կատարման ժամանակացույցը» </w:t>
            </w:r>
            <w:r w:rsidRPr="00C571F1">
              <w:rPr>
                <w:rFonts w:ascii="GHEA Grapalat" w:hAnsi="GHEA Grapalat"/>
                <w:bCs/>
                <w:color w:val="000000"/>
                <w:lang w:val="hy-AM"/>
              </w:rPr>
              <w:t>N 818-Լ որոշումը։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</w:p>
          <w:p w14:paraId="0CB2668A" w14:textId="77777777" w:rsidR="007D0DF1" w:rsidRPr="00C571F1" w:rsidRDefault="007D0DF1" w:rsidP="000D042B">
            <w:pPr>
              <w:shd w:val="clear" w:color="auto" w:fill="FFFFFF"/>
              <w:spacing w:line="360" w:lineRule="auto"/>
              <w:ind w:firstLine="34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2022 թվականին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համարակալվել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և Համակարգ է մուտքագրվել 162 696 գլուխ խոշոր եղջերավոր կենդանի (այսուհետ՝ ԽԵԿ), 2023 թվականին՝ 428 081 գլուխ և 2024 թվականի հաշվետու ժամանակահատվածում՝ 129 149 գլուխ  ԽԵԿ։</w:t>
            </w:r>
          </w:p>
          <w:p w14:paraId="331475E7" w14:textId="77777777" w:rsidR="007D0DF1" w:rsidRPr="00C571F1" w:rsidRDefault="007D0DF1" w:rsidP="000D042B">
            <w:pPr>
              <w:shd w:val="clear" w:color="auto" w:fill="FFFFFF"/>
              <w:spacing w:line="360" w:lineRule="auto"/>
              <w:ind w:firstLine="34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Հաշվի առնելով 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մանր եղջերավոր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համարակալման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միջոցառման իրականացման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կարևորությունը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Նախարարությունը «Գնումների մասին» ՀՀ օրենքի 15-րդ հոդվածի 6-րդ մասի 2-րդ կետի համաձայն կազմակերպել է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ականջապիտակների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գնման գործընթաց</w:t>
            </w:r>
            <w:r w:rsidRPr="00511AF6">
              <w:rPr>
                <w:rFonts w:ascii="GHEA Grapalat" w:hAnsi="GHEA Grapalat" w:cs="Sylfaen"/>
                <w:lang w:val="hy-AM"/>
              </w:rPr>
              <w:t>՝</w:t>
            </w:r>
            <w:r w:rsidRPr="00C571F1">
              <w:rPr>
                <w:rFonts w:ascii="GHEA Grapalat" w:hAnsi="GHEA Grapalat" w:cs="Sylfaen"/>
                <w:lang w:val="hy-AM"/>
              </w:rPr>
              <w:t xml:space="preserve"> </w:t>
            </w:r>
            <w:r w:rsidRPr="00511AF6">
              <w:rPr>
                <w:rFonts w:ascii="GHEA Grapalat" w:hAnsi="GHEA Grapalat" w:cs="Sylfaen"/>
                <w:lang w:val="hy-AM"/>
              </w:rPr>
              <w:t>ՀՀ ԷՆ-ԷԱՃԱՊՁԲ-24/89</w:t>
            </w:r>
            <w:r w:rsidRPr="00C571F1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C571F1">
              <w:rPr>
                <w:rFonts w:ascii="GHEA Grapalat" w:hAnsi="GHEA Grapalat" w:cs="Sylfaen"/>
                <w:lang w:val="hy-AM"/>
              </w:rPr>
              <w:t>ծածկագրով</w:t>
            </w:r>
            <w:proofErr w:type="spellEnd"/>
            <w:r w:rsidRPr="00C571F1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մրցույթը կայացել է։ </w:t>
            </w:r>
            <w:r w:rsidRPr="00C571F1">
              <w:rPr>
                <w:rFonts w:ascii="GHEA Grapalat" w:hAnsi="GHEA Grapalat" w:cs="Calibri"/>
                <w:color w:val="212121"/>
                <w:shd w:val="clear" w:color="auto" w:fill="FFFFFF"/>
                <w:lang w:val="hy-AM"/>
              </w:rPr>
              <w:t>ՀՀ էկոնոմիկայի նախարարությ</w:t>
            </w:r>
            <w:r>
              <w:rPr>
                <w:rFonts w:ascii="GHEA Grapalat" w:hAnsi="GHEA Grapalat" w:cs="Calibri"/>
                <w:color w:val="212121"/>
                <w:shd w:val="clear" w:color="auto" w:fill="FFFFFF"/>
                <w:lang w:val="hy-AM"/>
              </w:rPr>
              <w:t xml:space="preserve">ան և </w:t>
            </w:r>
            <w:r w:rsidRPr="00C571F1">
              <w:rPr>
                <w:rFonts w:ascii="GHEA Grapalat" w:hAnsi="GHEA Grapalat" w:cs="Sylfaen"/>
                <w:lang w:val="hy-AM"/>
              </w:rPr>
              <w:t xml:space="preserve">«ZTOWN </w:t>
            </w:r>
            <w:proofErr w:type="spellStart"/>
            <w:r w:rsidRPr="00C571F1">
              <w:rPr>
                <w:rFonts w:ascii="GHEA Grapalat" w:hAnsi="GHEA Grapalat" w:cs="Sylfaen"/>
                <w:lang w:val="hy-AM"/>
              </w:rPr>
              <w:t>Development</w:t>
            </w:r>
            <w:proofErr w:type="spellEnd"/>
            <w:r w:rsidRPr="00591B64">
              <w:rPr>
                <w:rFonts w:ascii="GHEA Grapalat" w:hAnsi="GHEA Grapalat" w:cs="Sylfaen"/>
                <w:lang w:val="hy-AM"/>
              </w:rPr>
              <w:t xml:space="preserve"> LL</w:t>
            </w:r>
            <w:r w:rsidRPr="00994036">
              <w:rPr>
                <w:rFonts w:ascii="GHEA Grapalat" w:hAnsi="GHEA Grapalat" w:cs="Sylfaen"/>
                <w:lang w:val="hy-AM"/>
              </w:rPr>
              <w:t>C</w:t>
            </w:r>
            <w:r w:rsidRPr="00C571F1">
              <w:rPr>
                <w:rFonts w:ascii="GHEA Grapalat" w:hAnsi="GHEA Grapalat" w:cs="Sylfaen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 xml:space="preserve">ընկերության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2024 թվականի նոյեմբերի 4-ին կնքվել է </w:t>
            </w:r>
            <w:r w:rsidRPr="00C571F1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 xml:space="preserve">ՀՀ էկոնոմիկայի նախարարության կարիքների համար մանր եղջերավոր կենդանիների ականջների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պիտակներ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ապրանքի մատակարարման</w:t>
            </w:r>
            <w:r w:rsidRPr="00C571F1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11AF6">
              <w:rPr>
                <w:rFonts w:ascii="GHEA Grapalat" w:hAnsi="GHEA Grapalat" w:cs="Sylfaen"/>
                <w:lang w:val="hy-AM"/>
              </w:rPr>
              <w:t>ՀՀ ԷՆ-ԷԱՃԱՊՁԲ-24/89</w:t>
            </w:r>
            <w:r>
              <w:rPr>
                <w:rFonts w:ascii="GHEA Grapalat" w:hAnsi="GHEA Grapalat" w:cs="Sylfaen"/>
                <w:lang w:val="hy-AM"/>
              </w:rPr>
              <w:t xml:space="preserve"> պայմանագիրը։</w:t>
            </w:r>
          </w:p>
          <w:p w14:paraId="32FBFA7B" w14:textId="77777777" w:rsidR="007D0DF1" w:rsidRPr="00C571F1" w:rsidRDefault="007D0DF1" w:rsidP="000D042B">
            <w:pPr>
              <w:pStyle w:val="Heading2"/>
              <w:shd w:val="clear" w:color="auto" w:fill="FFFFFF"/>
              <w:spacing w:before="0" w:beforeAutospacing="0" w:after="0" w:afterAutospacing="0" w:line="360" w:lineRule="auto"/>
              <w:ind w:firstLine="346"/>
              <w:jc w:val="both"/>
              <w:outlineLvl w:val="1"/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C571F1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Նախագծում անասնագլխաքանակի հաշվարկի համար հիմք է հանդիսացել</w:t>
            </w:r>
            <w:r w:rsidRPr="00C571F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571F1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hy-AM"/>
              </w:rPr>
              <w:t xml:space="preserve">Գյուղատնտեսական կենդանիների համատարած հաշվառման </w:t>
            </w:r>
            <w:proofErr w:type="spellStart"/>
            <w:r w:rsidRPr="00C571F1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hy-AM"/>
              </w:rPr>
              <w:t>հանրագումարները</w:t>
            </w:r>
            <w:proofErr w:type="spellEnd"/>
            <w:r w:rsidRPr="00C571F1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hy-AM"/>
              </w:rPr>
              <w:t xml:space="preserve"> 2024 թվականի հունվարի 1-ի դրությամբ» </w:t>
            </w:r>
            <w:r w:rsidRPr="00C571F1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ՀՀ վիճակագրական կոմիտեի հրապարակումը։</w:t>
            </w:r>
          </w:p>
          <w:p w14:paraId="07C5192D" w14:textId="77777777" w:rsidR="007D0DF1" w:rsidRPr="002E59BD" w:rsidRDefault="007D0DF1" w:rsidP="000D042B">
            <w:pPr>
              <w:pStyle w:val="Heading2"/>
              <w:shd w:val="clear" w:color="auto" w:fill="FFFFFF"/>
              <w:spacing w:before="0" w:beforeAutospacing="0" w:after="0" w:afterAutospacing="0" w:line="360" w:lineRule="auto"/>
              <w:ind w:firstLine="346"/>
              <w:jc w:val="both"/>
              <w:outlineLvl w:val="1"/>
              <w:rPr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C571F1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Միաժամանակ</w:t>
            </w:r>
            <w:r w:rsidRPr="00C571F1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գյուղատնտեսական կենդանիների արյան </w:t>
            </w:r>
            <w:proofErr w:type="spellStart"/>
            <w:r w:rsidRPr="00C571F1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նմուշառման</w:t>
            </w:r>
            <w:proofErr w:type="spellEnd"/>
            <w:r w:rsidRPr="00C571F1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նպատակով բազմակի օգտագործման համար ապակյա փորձանոթների ձեռքբերման</w:t>
            </w:r>
            <w:r w:rsidRPr="00C571F1">
              <w:rPr>
                <w:rFonts w:ascii="GHEA Grapalat" w:hAnsi="GHEA Grapalat" w:cs="Arial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համար </w:t>
            </w:r>
            <w:r w:rsidRPr="00C571F1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«Գնումների մասին» ՀՀ օրենքի 15-րդ հոդվածի 6-րդ մասի 2-րդ կետի համաձայն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571F1">
              <w:rPr>
                <w:rFonts w:ascii="GHEA Grapalat" w:hAnsi="GHEA Grapalat" w:cs="Arial"/>
                <w:b w:val="0"/>
                <w:bCs w:val="0"/>
                <w:color w:val="000000"/>
                <w:sz w:val="24"/>
                <w:szCs w:val="24"/>
                <w:lang w:val="hy-AM"/>
              </w:rPr>
              <w:t>կազմակերպվել է ՀՀ</w:t>
            </w:r>
            <w:r>
              <w:rPr>
                <w:rFonts w:ascii="GHEA Grapalat" w:hAnsi="GHEA Grapalat" w:cs="Arial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C571F1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ԷՆ-ԷԱՃԱՊՁԲ-24-25/102 </w:t>
            </w:r>
            <w:proofErr w:type="spellStart"/>
            <w:r w:rsidRPr="00C571F1">
              <w:rPr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lang w:val="hy-AM"/>
              </w:rPr>
              <w:t>ծածկագրով</w:t>
            </w:r>
            <w:proofErr w:type="spellEnd"/>
            <w:r w:rsidRPr="00C571F1">
              <w:rPr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գնման գործընթաց։</w:t>
            </w:r>
          </w:p>
        </w:tc>
      </w:tr>
      <w:tr w:rsidR="007D0DF1" w:rsidRPr="00C571F1" w14:paraId="725BBB74" w14:textId="77777777" w:rsidTr="000D042B">
        <w:tc>
          <w:tcPr>
            <w:tcW w:w="450" w:type="dxa"/>
          </w:tcPr>
          <w:p w14:paraId="1B31DC0E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571F1">
              <w:rPr>
                <w:rFonts w:ascii="GHEA Grapalat" w:hAnsi="GHEA Grapalat"/>
                <w:lang w:val="en-US"/>
              </w:rPr>
              <w:lastRenderedPageBreak/>
              <w:t>3</w:t>
            </w:r>
          </w:p>
        </w:tc>
        <w:tc>
          <w:tcPr>
            <w:tcW w:w="10440" w:type="dxa"/>
          </w:tcPr>
          <w:p w14:paraId="62D3CC91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Տվյալ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բնագավառում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իրականացվող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քաղաքականությունը</w:t>
            </w:r>
            <w:proofErr w:type="spellEnd"/>
          </w:p>
        </w:tc>
      </w:tr>
      <w:tr w:rsidR="007D0DF1" w:rsidRPr="00C705F9" w14:paraId="42308BC8" w14:textId="77777777" w:rsidTr="000D042B">
        <w:tc>
          <w:tcPr>
            <w:tcW w:w="450" w:type="dxa"/>
          </w:tcPr>
          <w:p w14:paraId="443336BE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14:paraId="7BC7FC8C" w14:textId="77777777" w:rsidR="007D0DF1" w:rsidRPr="00C571F1" w:rsidRDefault="007D0DF1" w:rsidP="000D042B">
            <w:pPr>
              <w:spacing w:line="360" w:lineRule="auto"/>
              <w:ind w:firstLine="312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proofErr w:type="spellStart"/>
            <w:r w:rsidRPr="00C571F1">
              <w:rPr>
                <w:rFonts w:ascii="GHEA Grapalat" w:eastAsia="Calibri" w:hAnsi="GHEA Grapalat" w:cs="Sylfaen"/>
              </w:rPr>
              <w:t>Որոշման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նախագծի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ընդունումն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իրականացվող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քաղաքականության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փոփո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softHyphen/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խություն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չի</w:t>
            </w:r>
            <w:proofErr w:type="spellEnd"/>
            <w:r w:rsidRPr="00C571F1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</w:rPr>
              <w:t>նախատեսում</w:t>
            </w:r>
            <w:proofErr w:type="spellEnd"/>
            <w:r w:rsidRPr="00C571F1">
              <w:rPr>
                <w:rFonts w:ascii="GHEA Grapalat" w:eastAsia="Calibri" w:hAnsi="GHEA Grapalat" w:cs="Sylfaen"/>
                <w:lang w:val="hy-AM"/>
              </w:rPr>
              <w:t xml:space="preserve">: </w:t>
            </w:r>
          </w:p>
        </w:tc>
      </w:tr>
      <w:tr w:rsidR="007D0DF1" w:rsidRPr="00C571F1" w14:paraId="4928EF78" w14:textId="77777777" w:rsidTr="000D042B">
        <w:tc>
          <w:tcPr>
            <w:tcW w:w="450" w:type="dxa"/>
          </w:tcPr>
          <w:p w14:paraId="5B6F5A7C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571F1">
              <w:rPr>
                <w:rFonts w:ascii="GHEA Grapalat" w:hAnsi="GHEA Grapalat"/>
                <w:lang w:val="en-US"/>
              </w:rPr>
              <w:lastRenderedPageBreak/>
              <w:t>4</w:t>
            </w:r>
          </w:p>
        </w:tc>
        <w:tc>
          <w:tcPr>
            <w:tcW w:w="10440" w:type="dxa"/>
          </w:tcPr>
          <w:p w14:paraId="59EF374A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Կարգավորման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նպատակը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և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բնույթը</w:t>
            </w:r>
            <w:proofErr w:type="spellEnd"/>
          </w:p>
        </w:tc>
      </w:tr>
      <w:tr w:rsidR="007D0DF1" w:rsidRPr="00C705F9" w14:paraId="00F55D56" w14:textId="77777777" w:rsidTr="000D042B">
        <w:tc>
          <w:tcPr>
            <w:tcW w:w="450" w:type="dxa"/>
          </w:tcPr>
          <w:p w14:paraId="4277A36A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14:paraId="02C4E4AA" w14:textId="77777777" w:rsidR="007D0DF1" w:rsidRPr="00C571F1" w:rsidRDefault="007D0DF1" w:rsidP="000D042B">
            <w:pPr>
              <w:spacing w:line="360" w:lineRule="auto"/>
              <w:ind w:firstLine="271"/>
              <w:jc w:val="both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Նախագծի ընդունումը նպատակն է՝ 2024 թվականին ձեռք բերել </w:t>
            </w:r>
            <w:proofErr w:type="spellStart"/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ականջապիտակներ</w:t>
            </w:r>
            <w:proofErr w:type="spellEnd"/>
            <w:r w:rsidRPr="00C571F1">
              <w:rPr>
                <w:rFonts w:ascii="GHEA Grapalat" w:eastAsiaTheme="minorHAnsi" w:hAnsi="GHEA Grapalat" w:cs="Calibri"/>
                <w:bCs/>
                <w:sz w:val="20"/>
                <w:szCs w:val="20"/>
                <w:shd w:val="clear" w:color="auto" w:fill="FFFFFF"/>
                <w:lang w:val="hy-AM" w:eastAsia="en-US"/>
              </w:rPr>
              <w:t xml:space="preserve"> </w:t>
            </w:r>
            <w:r w:rsidRPr="00C571F1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>2 316 328 հատ (զույգ)</w:t>
            </w: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1 158 164 </w:t>
            </w:r>
            <w:proofErr w:type="spellStart"/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գլխաքանակի</w:t>
            </w:r>
            <w:proofErr w:type="spellEnd"/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համար, որը կազմում է շուրջ </w:t>
            </w:r>
            <w:r w:rsidRPr="00C571F1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en-US"/>
              </w:rPr>
              <w:t xml:space="preserve">385,437.0 </w:t>
            </w:r>
            <w:r w:rsidRPr="00C571F1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 xml:space="preserve">հազար ՀՀ դրամ, </w:t>
            </w: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իսկ միջոցառման իրականացում</w:t>
            </w:r>
            <w:r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ը</w:t>
            </w: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նախատեսվում է 2025 թվականին, որն արդեն իսկ ներկայացվել է 2025 թվականի բյուջետային հայտով (1116–11005)</w:t>
            </w:r>
            <w:r w:rsidRPr="00C571F1">
              <w:rPr>
                <w:rFonts w:ascii="GHEA Grapalat" w:hAnsi="GHEA Grapalat"/>
                <w:bCs/>
                <w:color w:val="000000"/>
                <w:spacing w:val="-2"/>
                <w:lang w:val="en-US"/>
              </w:rPr>
              <w:t xml:space="preserve">, </w:t>
            </w:r>
            <w:r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և</w:t>
            </w: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</w:t>
            </w:r>
            <w:r w:rsidRPr="00C571F1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>120 000 հատ փորձանոթ ձեռքբերելու համար՝ 3,780.0 հազար ՀՀ դրամ</w:t>
            </w:r>
            <w:r w:rsidRPr="00C571F1">
              <w:rPr>
                <w:rFonts w:ascii="GHEA Grapalat" w:hAnsi="GHEA Grapalat" w:cs="Calibri"/>
                <w:color w:val="212121"/>
                <w:shd w:val="clear" w:color="auto" w:fill="FFFFFF"/>
                <w:lang w:val="hy-AM"/>
              </w:rPr>
              <w:t>։</w:t>
            </w: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</w:t>
            </w:r>
          </w:p>
          <w:p w14:paraId="5685085A" w14:textId="77777777" w:rsidR="007D0DF1" w:rsidRPr="00C571F1" w:rsidRDefault="007D0DF1" w:rsidP="000D042B">
            <w:pPr>
              <w:shd w:val="clear" w:color="auto" w:fill="FFFFFF"/>
              <w:spacing w:line="360" w:lineRule="auto"/>
              <w:ind w:firstLine="346"/>
              <w:jc w:val="both"/>
              <w:rPr>
                <w:rFonts w:ascii="GHEA Grapalat" w:hAnsi="GHEA Grapalat" w:cs="Segoe UI"/>
                <w:color w:val="212121"/>
                <w:lang w:val="hy-AM"/>
              </w:rPr>
            </w:pP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Առաջարկվում է </w:t>
            </w:r>
            <w:r w:rsidRPr="00C571F1">
              <w:rPr>
                <w:rFonts w:ascii="GHEA Grapalat" w:hAnsi="GHEA Grapalat"/>
                <w:lang w:val="hy-AM"/>
              </w:rPr>
              <w:t xml:space="preserve">վերաբաշխել՝ 1116 «Անասնաբուժական ծառայություններ» ծրագրի «11006 Կովերի արհեստական սերմնավորման միջոցառումների իրականացում» միջոցառման ֆինանսական միջոցներից՝ </w:t>
            </w:r>
            <w:r w:rsidRPr="005C28EF">
              <w:rPr>
                <w:rFonts w:ascii="GHEA Grapalat" w:hAnsi="GHEA Grapalat"/>
                <w:b/>
                <w:bCs/>
                <w:i/>
                <w:iCs/>
                <w:lang w:val="hy-AM"/>
              </w:rPr>
              <w:t>2</w:t>
            </w:r>
            <w:r w:rsidRPr="005C28EF">
              <w:rPr>
                <w:rFonts w:ascii="GHEA Grapalat" w:hAnsi="GHEA Grapalat" w:cs="Calibri"/>
                <w:b/>
                <w:bCs/>
                <w:i/>
                <w:iCs/>
                <w:color w:val="212121"/>
                <w:lang w:val="hy-AM"/>
              </w:rPr>
              <w:t>71,705.4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 xml:space="preserve">հազար ՀՀ </w:t>
            </w:r>
            <w:r w:rsidRPr="005C28EF">
              <w:rPr>
                <w:rFonts w:ascii="GHEA Grapalat" w:hAnsi="GHEA Grapalat" w:cs="Calibri"/>
                <w:b/>
                <w:bCs/>
                <w:i/>
                <w:iCs/>
                <w:color w:val="212121"/>
                <w:lang w:val="hy-AM"/>
              </w:rPr>
              <w:t xml:space="preserve">դրամ 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և արդյունքային ցուցանիշներ՝ 8420 գլուխ </w:t>
            </w:r>
            <w:proofErr w:type="spellStart"/>
            <w:r w:rsidRPr="00C571F1">
              <w:rPr>
                <w:rFonts w:ascii="GHEA Grapalat" w:hAnsi="GHEA Grapalat" w:cs="Calibri"/>
                <w:color w:val="212121"/>
                <w:lang w:val="hy-AM"/>
              </w:rPr>
              <w:t>սերմնավորված</w:t>
            </w:r>
            <w:proofErr w:type="spellEnd"/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կովեր</w:t>
            </w:r>
            <w:r w:rsidRPr="00C571F1">
              <w:rPr>
                <w:rFonts w:ascii="GHEA Grapalat" w:hAnsi="GHEA Grapalat"/>
                <w:lang w:val="hy-AM"/>
              </w:rPr>
              <w:t xml:space="preserve">, քանի որ 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Կառավարության կողմից ուշ է հաստատվել, ուստի հաշվի առնելով միջոցառման իրականացման </w:t>
            </w:r>
            <w:proofErr w:type="spellStart"/>
            <w:r w:rsidRPr="00C571F1">
              <w:rPr>
                <w:rFonts w:ascii="GHEA Grapalat" w:hAnsi="GHEA Grapalat" w:cs="Calibri"/>
                <w:color w:val="212121"/>
                <w:lang w:val="hy-AM"/>
              </w:rPr>
              <w:t>սեզոնայնությունը</w:t>
            </w:r>
            <w:proofErr w:type="spellEnd"/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, նպատակահարմար է նշված միջոցառումն իրականացնել 2025 թվականից, </w:t>
            </w:r>
            <w:bookmarkStart w:id="2" w:name="_Hlk179379585"/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1022 ծրագրի 12013 «Հայաստանի Հանրապետությունում արդյունաբերական </w:t>
            </w:r>
            <w:proofErr w:type="spellStart"/>
            <w:r w:rsidRPr="00C571F1">
              <w:rPr>
                <w:rFonts w:ascii="GHEA Grapalat" w:hAnsi="GHEA Grapalat" w:cs="Calibri"/>
                <w:color w:val="212121"/>
                <w:lang w:val="hy-AM"/>
              </w:rPr>
              <w:t>խեցգետնաբուծության</w:t>
            </w:r>
            <w:proofErr w:type="spellEnd"/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զարգացման 2024-2026 թվականների ծրագրի» </w:t>
            </w:r>
            <w:proofErr w:type="spellStart"/>
            <w:r w:rsidRPr="00C571F1">
              <w:rPr>
                <w:rFonts w:ascii="GHEA Grapalat" w:hAnsi="GHEA Grapalat" w:cs="Calibri"/>
                <w:color w:val="212121"/>
                <w:lang w:val="hy-AM"/>
              </w:rPr>
              <w:t>միջոցառումից</w:t>
            </w:r>
            <w:proofErr w:type="spellEnd"/>
            <w:r w:rsidRPr="00C571F1">
              <w:rPr>
                <w:rFonts w:ascii="Calibri" w:hAnsi="Calibri" w:cs="Calibri"/>
                <w:color w:val="212121"/>
                <w:lang w:val="hy-AM"/>
              </w:rPr>
              <w:t> </w:t>
            </w:r>
            <w:bookmarkEnd w:id="2"/>
            <w:r w:rsidRPr="00C571F1">
              <w:rPr>
                <w:rFonts w:ascii="GHEA Grapalat" w:hAnsi="GHEA Grapalat" w:cs="GHEA Grapalat"/>
                <w:color w:val="212121"/>
                <w:lang w:val="hy-AM"/>
              </w:rPr>
              <w:t>նվազեցման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 w:cs="GHEA Grapalat"/>
                <w:color w:val="212121"/>
                <w:lang w:val="hy-AM"/>
              </w:rPr>
              <w:t>ենթակա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է</w:t>
            </w:r>
            <w:r w:rsidRPr="00C571F1">
              <w:rPr>
                <w:rFonts w:ascii="Calibri" w:hAnsi="Calibri" w:cs="Calibri"/>
                <w:color w:val="212121"/>
                <w:lang w:val="hy-AM"/>
              </w:rPr>
              <w:t> </w:t>
            </w:r>
            <w:bookmarkStart w:id="3" w:name="_Hlk179377660"/>
            <w:r w:rsidRPr="00C571F1">
              <w:rPr>
                <w:rFonts w:ascii="Calibri" w:hAnsi="Calibri" w:cs="Calibri"/>
                <w:color w:val="212121"/>
                <w:lang w:val="hy-AM"/>
              </w:rPr>
              <w:t xml:space="preserve"> </w:t>
            </w:r>
            <w:r w:rsidRPr="005C28EF">
              <w:rPr>
                <w:rFonts w:ascii="GHEA Grapalat" w:hAnsi="GHEA Grapalat" w:cs="Calibri"/>
                <w:b/>
                <w:bCs/>
                <w:i/>
                <w:iCs/>
                <w:color w:val="212121"/>
                <w:lang w:val="hy-AM"/>
              </w:rPr>
              <w:t>122,511.6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 xml:space="preserve">հազար ՀՀ </w:t>
            </w:r>
            <w:r w:rsidRPr="005C28EF">
              <w:rPr>
                <w:rFonts w:ascii="GHEA Grapalat" w:hAnsi="GHEA Grapalat" w:cs="GHEA Grapalat"/>
                <w:b/>
                <w:bCs/>
                <w:i/>
                <w:iCs/>
                <w:color w:val="212121"/>
                <w:lang w:val="hy-AM"/>
              </w:rPr>
              <w:t>դրամ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 w:cs="GHEA Grapalat"/>
                <w:color w:val="212121"/>
                <w:lang w:val="hy-AM"/>
              </w:rPr>
              <w:t>և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 w:cs="GHEA Grapalat"/>
                <w:color w:val="212121"/>
                <w:lang w:val="hy-AM"/>
              </w:rPr>
              <w:t>արդյունքային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 w:cs="GHEA Grapalat"/>
                <w:color w:val="212121"/>
                <w:lang w:val="hy-AM"/>
              </w:rPr>
              <w:t>ցուցանիշներից՝</w:t>
            </w:r>
            <w:bookmarkEnd w:id="3"/>
            <w:r w:rsidRPr="00C571F1">
              <w:rPr>
                <w:rFonts w:ascii="GHEA Grapalat" w:hAnsi="GHEA Grapalat" w:cs="GHEA Grapalat"/>
                <w:color w:val="212121"/>
                <w:lang w:val="hy-AM"/>
              </w:rPr>
              <w:t xml:space="preserve"> </w:t>
            </w:r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փոքր </w:t>
            </w:r>
            <w:proofErr w:type="spellStart"/>
            <w:r w:rsidRPr="00C571F1">
              <w:rPr>
                <w:rFonts w:ascii="GHEA Grapalat" w:hAnsi="GHEA Grapalat" w:cs="Calibri"/>
                <w:color w:val="212121"/>
                <w:lang w:val="hy-AM"/>
              </w:rPr>
              <w:t>խեցգետնաբուծական</w:t>
            </w:r>
            <w:proofErr w:type="spellEnd"/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համալիրներ - 2 հատ, միջին </w:t>
            </w:r>
            <w:proofErr w:type="spellStart"/>
            <w:r w:rsidRPr="00C571F1">
              <w:rPr>
                <w:rFonts w:ascii="GHEA Grapalat" w:hAnsi="GHEA Grapalat" w:cs="Calibri"/>
                <w:color w:val="212121"/>
                <w:lang w:val="hy-AM"/>
              </w:rPr>
              <w:t>խեցգետնաբուծական</w:t>
            </w:r>
            <w:proofErr w:type="spellEnd"/>
            <w:r w:rsidRPr="00C571F1">
              <w:rPr>
                <w:rFonts w:ascii="GHEA Grapalat" w:hAnsi="GHEA Grapalat" w:cs="Calibri"/>
                <w:color w:val="212121"/>
                <w:lang w:val="hy-AM"/>
              </w:rPr>
              <w:t xml:space="preserve"> համալիրներ՝ - 1 հատ, քանի որ միջոցառման շրջանակներում համապատասխան հայտեր չեն ստացվել:</w:t>
            </w:r>
          </w:p>
          <w:p w14:paraId="489E402F" w14:textId="77777777" w:rsidR="007D0DF1" w:rsidRPr="00C571F1" w:rsidRDefault="007D0DF1" w:rsidP="000D042B">
            <w:pPr>
              <w:spacing w:line="360" w:lineRule="auto"/>
              <w:ind w:firstLine="27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Սույն նախագծի ընդունման շրջանակներում հնարավոր կլինի ապահովել </w:t>
            </w:r>
            <w:proofErr w:type="spellStart"/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ականջապիտակների</w:t>
            </w:r>
            <w:proofErr w:type="spellEnd"/>
            <w:r w:rsidRPr="00C571F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ձեռքբերումը 2024 թվականին, արդեն 2025 թվականի հունվար ամսից իրականացնել 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մանր եղջերավոր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համարակալման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միջոցառումը, հաշվի առնելով այն հանգամանքը, որ մանր եղջերավոր կենդանիների տեղաշարժը սկսվում է ավելի վաղ, քան 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խոշոր եղջերավոր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կենդանիներինը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, ինչպես նաև 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«Գյուղատնտեսական կենդանիների պատվաստում» ծրագրով նախատեսված միջոցառումներն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անասնաբույժների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միջոցով իրականացվում են փետրվարի 2–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տասնօրյակից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ըստ պատվաստման ժամանակացույցի,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մանր եղջերավոր կենդանիների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համարակալման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գործընթացը պլանավորելով տարվա 1–ին ամսից, որը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կթեթևացնի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անասնաբույժների</w:t>
            </w:r>
            <w:proofErr w:type="spellEnd"/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աշխատանքի ծանրաբեռնվածությունը և կապահովի ժամանակացույցով նախատեսված արդյունքային ցուցանիշների կատարումը։ </w:t>
            </w:r>
          </w:p>
          <w:p w14:paraId="7A113399" w14:textId="77777777" w:rsidR="007D0DF1" w:rsidRPr="00C571F1" w:rsidRDefault="007D0DF1" w:rsidP="000D042B">
            <w:pPr>
              <w:spacing w:line="360" w:lineRule="auto"/>
              <w:ind w:left="-14" w:firstLine="256"/>
              <w:jc w:val="both"/>
              <w:rPr>
                <w:rFonts w:ascii="GHEA Grapalat" w:hAnsi="GHEA Grapalat" w:cs="Arial"/>
                <w:lang w:val="hy-AM"/>
              </w:rPr>
            </w:pPr>
            <w:r w:rsidRPr="00C571F1">
              <w:rPr>
                <w:rFonts w:ascii="GHEA Grapalat" w:hAnsi="GHEA Grapalat" w:cs="Arial"/>
                <w:lang w:val="hy-AM"/>
              </w:rPr>
              <w:t>Միաժամանակ տեղեկացնում եմ, որ</w:t>
            </w:r>
            <w:r w:rsidRPr="00C571F1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 xml:space="preserve"> </w:t>
            </w:r>
            <w:r w:rsidRPr="00C571F1">
              <w:rPr>
                <w:rFonts w:ascii="GHEA Grapalat" w:hAnsi="GHEA Grapalat" w:cs="Sylfaen"/>
                <w:b/>
                <w:i/>
                <w:iCs/>
                <w:color w:val="000000"/>
                <w:spacing w:val="-2"/>
                <w:lang w:val="hy-AM"/>
              </w:rPr>
              <w:t>նվազեցվող միջոցառման ֆինանսական միջոցների վերականգնման անհրաժեշտությունը ընթացիկ տարվա բյուջեով բացակայում է:</w:t>
            </w:r>
          </w:p>
        </w:tc>
      </w:tr>
      <w:tr w:rsidR="007D0DF1" w:rsidRPr="00C705F9" w14:paraId="201F5B4F" w14:textId="77777777" w:rsidTr="000D042B">
        <w:tc>
          <w:tcPr>
            <w:tcW w:w="450" w:type="dxa"/>
          </w:tcPr>
          <w:p w14:paraId="600A5D52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571F1">
              <w:rPr>
                <w:rFonts w:ascii="GHEA Grapalat" w:hAnsi="GHEA Grapalat"/>
                <w:lang w:val="en-US"/>
              </w:rPr>
              <w:lastRenderedPageBreak/>
              <w:t>5</w:t>
            </w:r>
          </w:p>
        </w:tc>
        <w:tc>
          <w:tcPr>
            <w:tcW w:w="10440" w:type="dxa"/>
          </w:tcPr>
          <w:p w14:paraId="08AAEBA9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C571F1">
              <w:rPr>
                <w:rFonts w:ascii="GHEA Grapalat" w:eastAsia="Calibri" w:hAnsi="GHEA Grapalat" w:cs="Sylfaen"/>
                <w:b/>
                <w:bCs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7D0DF1" w:rsidRPr="00C705F9" w14:paraId="1825445E" w14:textId="77777777" w:rsidTr="000D042B">
        <w:tc>
          <w:tcPr>
            <w:tcW w:w="450" w:type="dxa"/>
          </w:tcPr>
          <w:p w14:paraId="6DFE9FEB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14:paraId="5C49D961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  <w:lang w:val="en-US"/>
              </w:rPr>
            </w:pPr>
            <w:r w:rsidRPr="00C571F1">
              <w:rPr>
                <w:rFonts w:ascii="GHEA Grapalat" w:hAnsi="GHEA Grapalat"/>
                <w:lang w:val="hy-AM"/>
              </w:rPr>
              <w:t>Նախագիծը մշակվել է ՀՀ էկոնոմիկայի նախարարության կողմից:</w:t>
            </w:r>
          </w:p>
        </w:tc>
      </w:tr>
      <w:tr w:rsidR="007D0DF1" w:rsidRPr="00C705F9" w14:paraId="7BD11B8A" w14:textId="77777777" w:rsidTr="000D042B">
        <w:tc>
          <w:tcPr>
            <w:tcW w:w="450" w:type="dxa"/>
          </w:tcPr>
          <w:p w14:paraId="68BC93BA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C571F1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0440" w:type="dxa"/>
          </w:tcPr>
          <w:p w14:paraId="257C2EA6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C571F1">
              <w:rPr>
                <w:rFonts w:ascii="GHEA Grapalat" w:hAnsi="GHEA Grapalat"/>
                <w:b/>
                <w:bCs/>
                <w:iCs/>
                <w:lang w:val="hy-AM"/>
              </w:rPr>
              <w:t>Լրացուցիչ ֆինանսական միջոցների անհրաժեշտությունը և պետական</w:t>
            </w:r>
            <w:r w:rsidRPr="00C571F1">
              <w:rPr>
                <w:rFonts w:ascii="GHEA Grapalat" w:hAnsi="GHEA Grapalat"/>
                <w:b/>
                <w:bCs/>
                <w:lang w:val="hy-AM"/>
              </w:rPr>
              <w:t xml:space="preserve"> բյուջեի </w:t>
            </w:r>
            <w:proofErr w:type="spellStart"/>
            <w:r w:rsidRPr="00C571F1">
              <w:rPr>
                <w:rFonts w:ascii="GHEA Grapalat" w:hAnsi="GHEA Grapalat"/>
                <w:b/>
                <w:bCs/>
                <w:lang w:val="hy-AM"/>
              </w:rPr>
              <w:t>եկամուտներում</w:t>
            </w:r>
            <w:proofErr w:type="spellEnd"/>
            <w:r w:rsidRPr="00C571F1">
              <w:rPr>
                <w:rFonts w:ascii="GHEA Grapalat" w:hAnsi="GHEA Grapalat"/>
                <w:b/>
                <w:bCs/>
                <w:lang w:val="hy-AM"/>
              </w:rPr>
              <w:t xml:space="preserve"> և ծախսերում սպասվելիք փոփոխությունները.</w:t>
            </w:r>
          </w:p>
          <w:p w14:paraId="2816553F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571F1">
              <w:rPr>
                <w:rFonts w:ascii="GHEA Grapalat" w:hAnsi="GHEA Grapalat"/>
                <w:lang w:val="hy-AM"/>
              </w:rPr>
              <w:t xml:space="preserve">««Հայաստանի Հանրապետության 2024 թվականի պետական բյուջեի մասին» օրենքում վերաբաշխում և Հայաստանի Հանրապետության կառավարության 2023 թվականի դեկտեմբերի 28-ի </w:t>
            </w:r>
            <w:r w:rsidRPr="00C571F1">
              <w:rPr>
                <w:rFonts w:ascii="GHEA Grapalat" w:hAnsi="GHEA Grapalat"/>
                <w:lang w:val="af-ZA"/>
              </w:rPr>
              <w:t>N</w:t>
            </w:r>
            <w:r w:rsidRPr="00C571F1">
              <w:rPr>
                <w:rFonts w:ascii="GHEA Grapalat" w:hAnsi="GHEA Grapalat"/>
                <w:lang w:val="hy-AM"/>
              </w:rPr>
              <w:t xml:space="preserve"> 2323-Ն որոշման մեջ փոփոխություններ և լրացումներ կատարելու մասին» ՀՀ կառավարության որոշման նախագծի </w:t>
            </w:r>
            <w:proofErr w:type="spellStart"/>
            <w:r w:rsidRPr="00C571F1">
              <w:rPr>
                <w:rFonts w:ascii="GHEA Grapalat" w:hAnsi="GHEA Grapalat"/>
                <w:lang w:val="hy-AM"/>
              </w:rPr>
              <w:t>ընդունմամբ</w:t>
            </w:r>
            <w:proofErr w:type="spellEnd"/>
            <w:r w:rsidRPr="00C571F1">
              <w:rPr>
                <w:rFonts w:ascii="GHEA Grapalat" w:hAnsi="GHEA Grapalat"/>
                <w:lang w:val="hy-AM"/>
              </w:rPr>
              <w:t xml:space="preserve"> Հայաստանի Հանրապետության պետական բյուջեում եկամուտների ավելացում կամ նվազեցում չի առաջանա։</w:t>
            </w:r>
          </w:p>
        </w:tc>
      </w:tr>
      <w:tr w:rsidR="007D0DF1" w:rsidRPr="00C705F9" w14:paraId="67C7F3A0" w14:textId="77777777" w:rsidTr="000D042B">
        <w:tc>
          <w:tcPr>
            <w:tcW w:w="450" w:type="dxa"/>
          </w:tcPr>
          <w:p w14:paraId="201A6C2E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71F1">
              <w:rPr>
                <w:rFonts w:ascii="GHEA Grapalat" w:hAnsi="GHEA Grapalat"/>
                <w:lang w:val="hy-AM"/>
              </w:rPr>
              <w:t>7.</w:t>
            </w:r>
          </w:p>
        </w:tc>
        <w:tc>
          <w:tcPr>
            <w:tcW w:w="10440" w:type="dxa"/>
          </w:tcPr>
          <w:p w14:paraId="30B4DBAE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571F1">
              <w:rPr>
                <w:rFonts w:ascii="GHEA Grapalat" w:hAnsi="GHEA Grapalat"/>
                <w:b/>
                <w:color w:val="212121"/>
                <w:shd w:val="clear" w:color="auto" w:fill="FFFFFF"/>
                <w:lang w:val="hy-AM"/>
              </w:rPr>
              <w:t>Կապը կառավարության ծրագրի և ռազմավարական ծրագրերի հետ</w:t>
            </w:r>
          </w:p>
          <w:p w14:paraId="255C7A2E" w14:textId="77777777" w:rsidR="007D0DF1" w:rsidRPr="00C571F1" w:rsidRDefault="007D0DF1" w:rsidP="000D042B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C571F1">
              <w:rPr>
                <w:rFonts w:ascii="GHEA Grapalat" w:hAnsi="GHEA Grapalat" w:cs="Sylfaen"/>
                <w:lang w:val="hy-AM"/>
              </w:rPr>
      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      </w:r>
          </w:p>
        </w:tc>
      </w:tr>
      <w:tr w:rsidR="007D0DF1" w:rsidRPr="00C571F1" w14:paraId="7129C829" w14:textId="77777777" w:rsidTr="000D042B">
        <w:tc>
          <w:tcPr>
            <w:tcW w:w="450" w:type="dxa"/>
          </w:tcPr>
          <w:p w14:paraId="7CDA34D0" w14:textId="77777777" w:rsidR="007D0DF1" w:rsidRPr="00C571F1" w:rsidRDefault="007D0DF1" w:rsidP="000D042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571F1">
              <w:rPr>
                <w:rFonts w:ascii="GHEA Grapalat" w:hAnsi="GHEA Grapalat"/>
                <w:lang w:val="en-US"/>
              </w:rPr>
              <w:t>8.</w:t>
            </w:r>
          </w:p>
        </w:tc>
        <w:tc>
          <w:tcPr>
            <w:tcW w:w="10440" w:type="dxa"/>
          </w:tcPr>
          <w:p w14:paraId="5A28FAC9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Ակնկալվող</w:t>
            </w:r>
            <w:proofErr w:type="spellEnd"/>
            <w:r w:rsidRPr="00C571F1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C571F1">
              <w:rPr>
                <w:rFonts w:ascii="GHEA Grapalat" w:eastAsia="Calibri" w:hAnsi="GHEA Grapalat" w:cs="Sylfaen"/>
                <w:b/>
                <w:bCs/>
              </w:rPr>
              <w:t>արդյունքը</w:t>
            </w:r>
            <w:proofErr w:type="spellEnd"/>
          </w:p>
        </w:tc>
      </w:tr>
      <w:tr w:rsidR="007D0DF1" w:rsidRPr="00C705F9" w14:paraId="2B82DAAD" w14:textId="77777777" w:rsidTr="000D042B">
        <w:tc>
          <w:tcPr>
            <w:tcW w:w="450" w:type="dxa"/>
          </w:tcPr>
          <w:p w14:paraId="6AF0B03F" w14:textId="77777777" w:rsidR="007D0DF1" w:rsidRPr="00C571F1" w:rsidRDefault="007D0DF1" w:rsidP="000D042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14:paraId="2EA65BB2" w14:textId="77777777" w:rsidR="007D0DF1" w:rsidRPr="00C571F1" w:rsidRDefault="007D0DF1" w:rsidP="000D042B">
            <w:pPr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eastAsia="Calibri" w:hAnsi="GHEA Grapalat" w:cs="Sylfaen"/>
                <w:bCs/>
                <w:lang w:val="hy-AM"/>
              </w:rPr>
              <w:t xml:space="preserve">Նախագծի ընդունման 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արդյունքում ակնկալվում է ապահովել հանրապետության ամբողջ տարածքով </w:t>
            </w:r>
            <w:r w:rsidRPr="00C571F1">
              <w:rPr>
                <w:rFonts w:ascii="GHEA Grapalat" w:hAnsi="GHEA Grapalat"/>
                <w:lang w:val="hy-AM"/>
              </w:rPr>
              <w:t>ՄԵԿ-ի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տեղաշարժի վերահսկումը և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հետագծելիության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բարելավումը,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նախրի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կառավարումը և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տոհմասելեկցիոն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լայնածավալ աշխատանքների կազմակերպման համար նախադրյալների ստեղծման գործընթացը, </w:t>
            </w:r>
            <w:r w:rsidRPr="00C571F1">
              <w:rPr>
                <w:rFonts w:ascii="GHEA Grapalat" w:hAnsi="GHEA Grapalat"/>
                <w:lang w:val="hy-AM"/>
              </w:rPr>
              <w:t xml:space="preserve">կայուն </w:t>
            </w:r>
            <w:proofErr w:type="spellStart"/>
            <w:r w:rsidRPr="00C571F1">
              <w:rPr>
                <w:rFonts w:ascii="GHEA Grapalat" w:hAnsi="GHEA Grapalat"/>
                <w:lang w:val="hy-AM"/>
              </w:rPr>
              <w:t>անասնահամաճարակային</w:t>
            </w:r>
            <w:proofErr w:type="spellEnd"/>
            <w:r w:rsidRPr="00C571F1">
              <w:rPr>
                <w:rFonts w:ascii="GHEA Grapalat" w:hAnsi="GHEA Grapalat"/>
                <w:lang w:val="hy-AM"/>
              </w:rPr>
              <w:t xml:space="preserve"> իրավիճակ՝</w:t>
            </w:r>
            <w:r w:rsidRPr="00C571F1">
              <w:rPr>
                <w:rFonts w:ascii="GHEA Grapalat" w:hAnsi="GHEA Grapalat" w:cs="Sylfaen"/>
                <w:lang w:val="hy-AM"/>
              </w:rPr>
              <w:t xml:space="preserve"> կենդանիների, կենդանիների և մարդկանց համար ընդհանուր վարակիչ հիվանդությունների 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կանխարգելման նոր արդյունավետ համակարգի </w:t>
            </w:r>
            <w:r w:rsidRPr="00C571F1">
              <w:rPr>
                <w:rFonts w:ascii="GHEA Grapalat" w:hAnsi="GHEA Grapalat"/>
                <w:lang w:val="hy-AM"/>
              </w:rPr>
              <w:t xml:space="preserve">և </w:t>
            </w:r>
            <w:proofErr w:type="spellStart"/>
            <w:r w:rsidRPr="00C571F1">
              <w:rPr>
                <w:rFonts w:ascii="GHEA Grapalat" w:hAnsi="GHEA Grapalat"/>
                <w:lang w:val="hy-AM"/>
              </w:rPr>
              <w:t>հետագծելիության</w:t>
            </w:r>
            <w:proofErr w:type="spellEnd"/>
            <w:r w:rsidRPr="00C571F1">
              <w:rPr>
                <w:rFonts w:ascii="GHEA Grapalat" w:hAnsi="GHEA Grapalat"/>
                <w:lang w:val="hy-AM"/>
              </w:rPr>
              <w:t xml:space="preserve"> ապահովման նոր մեխանիզմի ներդրմամբ, 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ինչպես նաև </w:t>
            </w:r>
            <w:r w:rsidRPr="00C571F1">
              <w:rPr>
                <w:rFonts w:ascii="GHEA Grapalat" w:hAnsi="GHEA Grapalat"/>
                <w:lang w:val="hy-AM"/>
              </w:rPr>
              <w:t xml:space="preserve">հանրապետությունում զարգացնել ՄԵԿ-ի -ի մսատու և </w:t>
            </w:r>
            <w:r w:rsidRPr="00C571F1">
              <w:rPr>
                <w:rFonts w:ascii="GHEA Grapalat" w:hAnsi="GHEA Grapalat"/>
                <w:lang w:val="hy-AM"/>
              </w:rPr>
              <w:lastRenderedPageBreak/>
              <w:t xml:space="preserve">կաթնատու ուղղությունները՝ մրցունակ դարձնելով միջազգային շուկաներում, 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գյուղատնտեսական կենդանիների ապահովագրության ինստիտուտի կայացման նախադրյալների ստեղծման գործընթացը, ինչպես նաև բրուցելոզ հիվանդության նկատմամբ </w:t>
            </w:r>
            <w:proofErr w:type="spellStart"/>
            <w:r w:rsidRPr="00C571F1">
              <w:rPr>
                <w:rFonts w:ascii="GHEA Grapalat" w:hAnsi="GHEA Grapalat"/>
                <w:color w:val="000000"/>
                <w:lang w:val="hy-AM"/>
              </w:rPr>
              <w:t>արյունառման</w:t>
            </w:r>
            <w:proofErr w:type="spellEnd"/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միջոցառման անխափան իրականացմանը։ </w:t>
            </w:r>
          </w:p>
          <w:p w14:paraId="3F188A6A" w14:textId="77777777" w:rsidR="007D0DF1" w:rsidRPr="002E59BD" w:rsidRDefault="007D0DF1" w:rsidP="000D042B">
            <w:pPr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571F1">
              <w:rPr>
                <w:rFonts w:ascii="GHEA Grapalat" w:hAnsi="GHEA Grapalat" w:cs="Sylfaen"/>
                <w:lang w:val="hy-AM"/>
              </w:rPr>
              <w:t xml:space="preserve">Միաժամանակ նախագծի ընդունման արդյունքում </w:t>
            </w:r>
            <w:r w:rsidRPr="00C571F1">
              <w:rPr>
                <w:rFonts w:ascii="GHEA Grapalat" w:hAnsi="GHEA Grapalat"/>
                <w:lang w:val="hy-AM"/>
              </w:rPr>
              <w:t>կապահովի Վարչապետի հանձնարարականը,</w:t>
            </w:r>
            <w:r w:rsidRPr="00C571F1">
              <w:rPr>
                <w:rFonts w:ascii="GHEA Grapalat" w:hAnsi="GHEA Grapalat"/>
                <w:color w:val="000000"/>
                <w:lang w:val="hy-AM"/>
              </w:rPr>
              <w:t xml:space="preserve"> «Անասնաբուժության մասին» Հայաստանի Հանրապետության օրենքի 20-րդ հոդվածի դրույթները, ինչպես նաև միջազգային չափանիշների ներդաշնակությունը։</w:t>
            </w:r>
            <w:r w:rsidRPr="00C571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</w:tbl>
    <w:p w14:paraId="560BF457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noProof/>
          <w:lang w:val="hy-AM"/>
        </w:rPr>
      </w:pPr>
    </w:p>
    <w:p w14:paraId="23A9911D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3B30C167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noProof/>
          <w:lang w:val="hy-AM"/>
        </w:rPr>
      </w:pPr>
    </w:p>
    <w:p w14:paraId="58786B47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1EB85AFC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2187475F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5DC9C879" w14:textId="77777777" w:rsidR="007D0DF1" w:rsidRPr="00C571F1" w:rsidRDefault="007D0DF1" w:rsidP="007D0D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72C1F8DE" w14:textId="16755EBA" w:rsidR="004E203E" w:rsidRPr="007D0DF1" w:rsidRDefault="004E203E" w:rsidP="007D0DF1">
      <w:pPr>
        <w:rPr>
          <w:lang w:val="hy-AM"/>
        </w:rPr>
      </w:pPr>
      <w:bookmarkStart w:id="4" w:name="_GoBack"/>
      <w:bookmarkEnd w:id="4"/>
    </w:p>
    <w:sectPr w:rsidR="004E203E" w:rsidRPr="007D0DF1" w:rsidSect="005374DF">
      <w:pgSz w:w="12240" w:h="15840"/>
      <w:pgMar w:top="900" w:right="616" w:bottom="117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45"/>
    <w:rsid w:val="00011C00"/>
    <w:rsid w:val="0002133C"/>
    <w:rsid w:val="000239B0"/>
    <w:rsid w:val="00023DAF"/>
    <w:rsid w:val="00024BB0"/>
    <w:rsid w:val="000323D5"/>
    <w:rsid w:val="00032C9B"/>
    <w:rsid w:val="00042ECD"/>
    <w:rsid w:val="00046CF5"/>
    <w:rsid w:val="00054BC0"/>
    <w:rsid w:val="0007588E"/>
    <w:rsid w:val="00083EF5"/>
    <w:rsid w:val="00086E38"/>
    <w:rsid w:val="00090E77"/>
    <w:rsid w:val="00093785"/>
    <w:rsid w:val="0009484D"/>
    <w:rsid w:val="000A2153"/>
    <w:rsid w:val="000A3245"/>
    <w:rsid w:val="000B0C1F"/>
    <w:rsid w:val="000B4D9E"/>
    <w:rsid w:val="000C5B9C"/>
    <w:rsid w:val="000D3A7D"/>
    <w:rsid w:val="000D4176"/>
    <w:rsid w:val="000E2951"/>
    <w:rsid w:val="000E5939"/>
    <w:rsid w:val="000F202D"/>
    <w:rsid w:val="00104149"/>
    <w:rsid w:val="00104A0A"/>
    <w:rsid w:val="00105112"/>
    <w:rsid w:val="00106B35"/>
    <w:rsid w:val="00106D85"/>
    <w:rsid w:val="00112EDE"/>
    <w:rsid w:val="00137272"/>
    <w:rsid w:val="00147D76"/>
    <w:rsid w:val="0015064E"/>
    <w:rsid w:val="001576D6"/>
    <w:rsid w:val="00157F89"/>
    <w:rsid w:val="00165ADB"/>
    <w:rsid w:val="00171F10"/>
    <w:rsid w:val="001751C4"/>
    <w:rsid w:val="00182E56"/>
    <w:rsid w:val="001965B7"/>
    <w:rsid w:val="001969D5"/>
    <w:rsid w:val="001974AB"/>
    <w:rsid w:val="001A7B3C"/>
    <w:rsid w:val="001B390D"/>
    <w:rsid w:val="001C2190"/>
    <w:rsid w:val="001E403C"/>
    <w:rsid w:val="002047D7"/>
    <w:rsid w:val="00206607"/>
    <w:rsid w:val="002200AB"/>
    <w:rsid w:val="0022095F"/>
    <w:rsid w:val="00227D31"/>
    <w:rsid w:val="00235FAE"/>
    <w:rsid w:val="00243BF4"/>
    <w:rsid w:val="00257FA0"/>
    <w:rsid w:val="00266660"/>
    <w:rsid w:val="00284A23"/>
    <w:rsid w:val="00294244"/>
    <w:rsid w:val="002A2960"/>
    <w:rsid w:val="002A36B9"/>
    <w:rsid w:val="002A58E9"/>
    <w:rsid w:val="002A76F1"/>
    <w:rsid w:val="002C1639"/>
    <w:rsid w:val="002C2857"/>
    <w:rsid w:val="002C299E"/>
    <w:rsid w:val="002E59BD"/>
    <w:rsid w:val="002E6515"/>
    <w:rsid w:val="002F059A"/>
    <w:rsid w:val="002F5AF7"/>
    <w:rsid w:val="003053E4"/>
    <w:rsid w:val="00312F66"/>
    <w:rsid w:val="00317FCE"/>
    <w:rsid w:val="0033174C"/>
    <w:rsid w:val="00332912"/>
    <w:rsid w:val="003375AF"/>
    <w:rsid w:val="00341973"/>
    <w:rsid w:val="00350EBA"/>
    <w:rsid w:val="00354A7D"/>
    <w:rsid w:val="00364D65"/>
    <w:rsid w:val="003676DA"/>
    <w:rsid w:val="00373579"/>
    <w:rsid w:val="0037715E"/>
    <w:rsid w:val="00377A4D"/>
    <w:rsid w:val="00382A6C"/>
    <w:rsid w:val="00385F88"/>
    <w:rsid w:val="003947E3"/>
    <w:rsid w:val="003A0289"/>
    <w:rsid w:val="003A4FB3"/>
    <w:rsid w:val="003A5821"/>
    <w:rsid w:val="003A66E2"/>
    <w:rsid w:val="003B42E0"/>
    <w:rsid w:val="003D1073"/>
    <w:rsid w:val="003E0449"/>
    <w:rsid w:val="003E1C54"/>
    <w:rsid w:val="003E5ED8"/>
    <w:rsid w:val="003F5529"/>
    <w:rsid w:val="003F62F5"/>
    <w:rsid w:val="00401E41"/>
    <w:rsid w:val="00402F44"/>
    <w:rsid w:val="0040616E"/>
    <w:rsid w:val="00406D6A"/>
    <w:rsid w:val="00411311"/>
    <w:rsid w:val="0041208E"/>
    <w:rsid w:val="00420552"/>
    <w:rsid w:val="00436694"/>
    <w:rsid w:val="004453D9"/>
    <w:rsid w:val="00446BBD"/>
    <w:rsid w:val="004475D9"/>
    <w:rsid w:val="00447FF6"/>
    <w:rsid w:val="00451033"/>
    <w:rsid w:val="00454431"/>
    <w:rsid w:val="0045512A"/>
    <w:rsid w:val="00461E2F"/>
    <w:rsid w:val="00462C4C"/>
    <w:rsid w:val="0048082C"/>
    <w:rsid w:val="004914DE"/>
    <w:rsid w:val="004917D7"/>
    <w:rsid w:val="00491E78"/>
    <w:rsid w:val="00492818"/>
    <w:rsid w:val="004A0E40"/>
    <w:rsid w:val="004B0981"/>
    <w:rsid w:val="004C07AD"/>
    <w:rsid w:val="004C3ECA"/>
    <w:rsid w:val="004D248D"/>
    <w:rsid w:val="004D5408"/>
    <w:rsid w:val="004E203E"/>
    <w:rsid w:val="004E79D4"/>
    <w:rsid w:val="004F0CD5"/>
    <w:rsid w:val="004F44DD"/>
    <w:rsid w:val="004F5597"/>
    <w:rsid w:val="004F5CF5"/>
    <w:rsid w:val="004F773D"/>
    <w:rsid w:val="00515133"/>
    <w:rsid w:val="00523249"/>
    <w:rsid w:val="00531C75"/>
    <w:rsid w:val="005355A1"/>
    <w:rsid w:val="00537351"/>
    <w:rsid w:val="005374DF"/>
    <w:rsid w:val="0054554B"/>
    <w:rsid w:val="00546C91"/>
    <w:rsid w:val="005473FF"/>
    <w:rsid w:val="00562398"/>
    <w:rsid w:val="00565F12"/>
    <w:rsid w:val="00566AE7"/>
    <w:rsid w:val="00572713"/>
    <w:rsid w:val="00591B64"/>
    <w:rsid w:val="005A4605"/>
    <w:rsid w:val="005A4EFB"/>
    <w:rsid w:val="005B01B5"/>
    <w:rsid w:val="005B25DA"/>
    <w:rsid w:val="005B470B"/>
    <w:rsid w:val="005B4A11"/>
    <w:rsid w:val="005B638B"/>
    <w:rsid w:val="005C068C"/>
    <w:rsid w:val="005C28EF"/>
    <w:rsid w:val="005C4EA6"/>
    <w:rsid w:val="005C5485"/>
    <w:rsid w:val="005D2775"/>
    <w:rsid w:val="005D76A2"/>
    <w:rsid w:val="005E135D"/>
    <w:rsid w:val="005E4ED6"/>
    <w:rsid w:val="005F45C1"/>
    <w:rsid w:val="005F54A8"/>
    <w:rsid w:val="005F78C3"/>
    <w:rsid w:val="006031C2"/>
    <w:rsid w:val="0060590A"/>
    <w:rsid w:val="0060684A"/>
    <w:rsid w:val="00616E41"/>
    <w:rsid w:val="00634F40"/>
    <w:rsid w:val="006369DA"/>
    <w:rsid w:val="00650A60"/>
    <w:rsid w:val="0065752A"/>
    <w:rsid w:val="0066478E"/>
    <w:rsid w:val="00670DCD"/>
    <w:rsid w:val="00677C3A"/>
    <w:rsid w:val="0068523C"/>
    <w:rsid w:val="00686DDA"/>
    <w:rsid w:val="006873D1"/>
    <w:rsid w:val="00696373"/>
    <w:rsid w:val="006A0704"/>
    <w:rsid w:val="006A0839"/>
    <w:rsid w:val="006B6BD7"/>
    <w:rsid w:val="006B6BD8"/>
    <w:rsid w:val="006C5AEE"/>
    <w:rsid w:val="006C5EE5"/>
    <w:rsid w:val="006D09CB"/>
    <w:rsid w:val="006E0CC9"/>
    <w:rsid w:val="006E5D9A"/>
    <w:rsid w:val="006E6FA8"/>
    <w:rsid w:val="006F5C42"/>
    <w:rsid w:val="00700CF7"/>
    <w:rsid w:val="007174D0"/>
    <w:rsid w:val="00730FA4"/>
    <w:rsid w:val="00737465"/>
    <w:rsid w:val="007466C6"/>
    <w:rsid w:val="00750091"/>
    <w:rsid w:val="00752B4F"/>
    <w:rsid w:val="007549E3"/>
    <w:rsid w:val="00754C46"/>
    <w:rsid w:val="00755F1F"/>
    <w:rsid w:val="00761440"/>
    <w:rsid w:val="00762C54"/>
    <w:rsid w:val="007650E6"/>
    <w:rsid w:val="0076568A"/>
    <w:rsid w:val="00770939"/>
    <w:rsid w:val="00780CE8"/>
    <w:rsid w:val="00782C40"/>
    <w:rsid w:val="00786814"/>
    <w:rsid w:val="00791D31"/>
    <w:rsid w:val="00797313"/>
    <w:rsid w:val="007A0AE7"/>
    <w:rsid w:val="007A38DF"/>
    <w:rsid w:val="007C1DFA"/>
    <w:rsid w:val="007D0DF1"/>
    <w:rsid w:val="007D0F13"/>
    <w:rsid w:val="007D37E5"/>
    <w:rsid w:val="007D3DAB"/>
    <w:rsid w:val="007D5D94"/>
    <w:rsid w:val="007F3242"/>
    <w:rsid w:val="0081524E"/>
    <w:rsid w:val="0082337D"/>
    <w:rsid w:val="0082521F"/>
    <w:rsid w:val="00827A36"/>
    <w:rsid w:val="0083354E"/>
    <w:rsid w:val="00835771"/>
    <w:rsid w:val="008473C4"/>
    <w:rsid w:val="00852466"/>
    <w:rsid w:val="00853207"/>
    <w:rsid w:val="008556C3"/>
    <w:rsid w:val="00857E47"/>
    <w:rsid w:val="0086059F"/>
    <w:rsid w:val="0086107D"/>
    <w:rsid w:val="00863BB9"/>
    <w:rsid w:val="008708B3"/>
    <w:rsid w:val="0088078F"/>
    <w:rsid w:val="0088273A"/>
    <w:rsid w:val="00890319"/>
    <w:rsid w:val="00894E51"/>
    <w:rsid w:val="00895A54"/>
    <w:rsid w:val="00895FD8"/>
    <w:rsid w:val="008A0C34"/>
    <w:rsid w:val="008A3824"/>
    <w:rsid w:val="008A76E6"/>
    <w:rsid w:val="008A7C17"/>
    <w:rsid w:val="008B165B"/>
    <w:rsid w:val="008E06DA"/>
    <w:rsid w:val="008E30DB"/>
    <w:rsid w:val="008E4EB7"/>
    <w:rsid w:val="009030AD"/>
    <w:rsid w:val="0090731C"/>
    <w:rsid w:val="0091517D"/>
    <w:rsid w:val="0092211E"/>
    <w:rsid w:val="00923666"/>
    <w:rsid w:val="009337EC"/>
    <w:rsid w:val="009360B3"/>
    <w:rsid w:val="009423F9"/>
    <w:rsid w:val="009436B4"/>
    <w:rsid w:val="00943A3B"/>
    <w:rsid w:val="0094590A"/>
    <w:rsid w:val="0095464A"/>
    <w:rsid w:val="00956D04"/>
    <w:rsid w:val="00967A98"/>
    <w:rsid w:val="009800B4"/>
    <w:rsid w:val="009816E3"/>
    <w:rsid w:val="009817F1"/>
    <w:rsid w:val="00992A98"/>
    <w:rsid w:val="00994036"/>
    <w:rsid w:val="00996939"/>
    <w:rsid w:val="00996C76"/>
    <w:rsid w:val="009B0461"/>
    <w:rsid w:val="009B23FF"/>
    <w:rsid w:val="009D61EB"/>
    <w:rsid w:val="009D77A0"/>
    <w:rsid w:val="009E12F0"/>
    <w:rsid w:val="009E2E52"/>
    <w:rsid w:val="009F4BDF"/>
    <w:rsid w:val="009F6AE8"/>
    <w:rsid w:val="00A001E4"/>
    <w:rsid w:val="00A00717"/>
    <w:rsid w:val="00A047C8"/>
    <w:rsid w:val="00A11A25"/>
    <w:rsid w:val="00A1528A"/>
    <w:rsid w:val="00A17377"/>
    <w:rsid w:val="00A173D6"/>
    <w:rsid w:val="00A33919"/>
    <w:rsid w:val="00A36DBD"/>
    <w:rsid w:val="00A428AB"/>
    <w:rsid w:val="00A43349"/>
    <w:rsid w:val="00A6108C"/>
    <w:rsid w:val="00A701A2"/>
    <w:rsid w:val="00A818E6"/>
    <w:rsid w:val="00A84B4B"/>
    <w:rsid w:val="00A8548E"/>
    <w:rsid w:val="00A85A7D"/>
    <w:rsid w:val="00AA019B"/>
    <w:rsid w:val="00AA1263"/>
    <w:rsid w:val="00AA263C"/>
    <w:rsid w:val="00AB0936"/>
    <w:rsid w:val="00AC2B73"/>
    <w:rsid w:val="00AC3327"/>
    <w:rsid w:val="00AC4607"/>
    <w:rsid w:val="00AC6273"/>
    <w:rsid w:val="00AC7528"/>
    <w:rsid w:val="00AD2303"/>
    <w:rsid w:val="00AD2D82"/>
    <w:rsid w:val="00AD53E0"/>
    <w:rsid w:val="00AE6E64"/>
    <w:rsid w:val="00AF3489"/>
    <w:rsid w:val="00AF7926"/>
    <w:rsid w:val="00AF7E2E"/>
    <w:rsid w:val="00B064BD"/>
    <w:rsid w:val="00B16079"/>
    <w:rsid w:val="00B26574"/>
    <w:rsid w:val="00B27F06"/>
    <w:rsid w:val="00B3352B"/>
    <w:rsid w:val="00B37241"/>
    <w:rsid w:val="00B376CC"/>
    <w:rsid w:val="00B43ECD"/>
    <w:rsid w:val="00B467B5"/>
    <w:rsid w:val="00B53EE3"/>
    <w:rsid w:val="00B60F17"/>
    <w:rsid w:val="00B63BEC"/>
    <w:rsid w:val="00B6466F"/>
    <w:rsid w:val="00B7226E"/>
    <w:rsid w:val="00B7406C"/>
    <w:rsid w:val="00B82F1A"/>
    <w:rsid w:val="00B862E0"/>
    <w:rsid w:val="00B87336"/>
    <w:rsid w:val="00B9131B"/>
    <w:rsid w:val="00BA3CD0"/>
    <w:rsid w:val="00BA6358"/>
    <w:rsid w:val="00BC0C94"/>
    <w:rsid w:val="00BF1EE6"/>
    <w:rsid w:val="00BF26DB"/>
    <w:rsid w:val="00BF4C11"/>
    <w:rsid w:val="00C0359C"/>
    <w:rsid w:val="00C05A66"/>
    <w:rsid w:val="00C10355"/>
    <w:rsid w:val="00C1749D"/>
    <w:rsid w:val="00C53612"/>
    <w:rsid w:val="00C54040"/>
    <w:rsid w:val="00C56257"/>
    <w:rsid w:val="00C571F1"/>
    <w:rsid w:val="00C64BDC"/>
    <w:rsid w:val="00C67E4E"/>
    <w:rsid w:val="00C86449"/>
    <w:rsid w:val="00C90C3C"/>
    <w:rsid w:val="00C9203D"/>
    <w:rsid w:val="00CA3793"/>
    <w:rsid w:val="00CA5268"/>
    <w:rsid w:val="00CC00EA"/>
    <w:rsid w:val="00CC4930"/>
    <w:rsid w:val="00CC54DD"/>
    <w:rsid w:val="00CE3893"/>
    <w:rsid w:val="00CE3A07"/>
    <w:rsid w:val="00CF01E9"/>
    <w:rsid w:val="00CF1D55"/>
    <w:rsid w:val="00D02334"/>
    <w:rsid w:val="00D042F1"/>
    <w:rsid w:val="00D154EF"/>
    <w:rsid w:val="00D17B91"/>
    <w:rsid w:val="00D202EE"/>
    <w:rsid w:val="00D203F0"/>
    <w:rsid w:val="00D22FAA"/>
    <w:rsid w:val="00D3515A"/>
    <w:rsid w:val="00D35FAF"/>
    <w:rsid w:val="00D41910"/>
    <w:rsid w:val="00D430CF"/>
    <w:rsid w:val="00D47A56"/>
    <w:rsid w:val="00D5483E"/>
    <w:rsid w:val="00D5611C"/>
    <w:rsid w:val="00D56B31"/>
    <w:rsid w:val="00D56F4F"/>
    <w:rsid w:val="00D717F2"/>
    <w:rsid w:val="00D82C1C"/>
    <w:rsid w:val="00D86275"/>
    <w:rsid w:val="00D9207E"/>
    <w:rsid w:val="00DA0CC4"/>
    <w:rsid w:val="00DA12CC"/>
    <w:rsid w:val="00DB416B"/>
    <w:rsid w:val="00DD7083"/>
    <w:rsid w:val="00DF3E81"/>
    <w:rsid w:val="00E02E4F"/>
    <w:rsid w:val="00E05BD8"/>
    <w:rsid w:val="00E05D3D"/>
    <w:rsid w:val="00E136B3"/>
    <w:rsid w:val="00E42B15"/>
    <w:rsid w:val="00E42E91"/>
    <w:rsid w:val="00E46917"/>
    <w:rsid w:val="00E53A58"/>
    <w:rsid w:val="00E7131E"/>
    <w:rsid w:val="00E72F92"/>
    <w:rsid w:val="00E77C45"/>
    <w:rsid w:val="00E84502"/>
    <w:rsid w:val="00E955A7"/>
    <w:rsid w:val="00E96590"/>
    <w:rsid w:val="00EB407C"/>
    <w:rsid w:val="00EB7026"/>
    <w:rsid w:val="00EB72FB"/>
    <w:rsid w:val="00EC1C1E"/>
    <w:rsid w:val="00EC3E0C"/>
    <w:rsid w:val="00ED4BF2"/>
    <w:rsid w:val="00EE5923"/>
    <w:rsid w:val="00F020B5"/>
    <w:rsid w:val="00F06A1A"/>
    <w:rsid w:val="00F06B03"/>
    <w:rsid w:val="00F14BAA"/>
    <w:rsid w:val="00F237A7"/>
    <w:rsid w:val="00F3120F"/>
    <w:rsid w:val="00F4023D"/>
    <w:rsid w:val="00F40C83"/>
    <w:rsid w:val="00F43585"/>
    <w:rsid w:val="00F53D36"/>
    <w:rsid w:val="00F61BE8"/>
    <w:rsid w:val="00F63A7C"/>
    <w:rsid w:val="00F67D6C"/>
    <w:rsid w:val="00F73B1F"/>
    <w:rsid w:val="00F86DFF"/>
    <w:rsid w:val="00FA2AA2"/>
    <w:rsid w:val="00FC498B"/>
    <w:rsid w:val="00FF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59BD3"/>
  <w15:chartTrackingRefBased/>
  <w15:docId w15:val="{C164DED1-E484-4600-B8E2-50F6B2F6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E72F92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054BC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054BC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A7C17"/>
    <w:rPr>
      <w:b/>
      <w:bCs/>
    </w:rPr>
  </w:style>
  <w:style w:type="paragraph" w:styleId="ListParagraph">
    <w:name w:val="List Paragraph"/>
    <w:basedOn w:val="Normal"/>
    <w:uiPriority w:val="34"/>
    <w:qFormat/>
    <w:rsid w:val="008A7C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List">
    <w:name w:val="List"/>
    <w:aliases w:val="Paragraph1"/>
    <w:basedOn w:val="Normal"/>
    <w:uiPriority w:val="99"/>
    <w:rsid w:val="007C1DF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yiv2782661550ydp3779424msonormal">
    <w:name w:val="yiv2782661550ydp3779424msonormal"/>
    <w:basedOn w:val="Normal"/>
    <w:rsid w:val="00F06B03"/>
    <w:pPr>
      <w:spacing w:before="100" w:beforeAutospacing="1" w:after="100" w:afterAutospacing="1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72F9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orm">
    <w:name w:val="norm"/>
    <w:basedOn w:val="Normal"/>
    <w:link w:val="normChar"/>
    <w:rsid w:val="007A38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7A38DF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2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21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C77B2-9F24-467B-B427-E5D1DEEC7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</dc:creator>
  <cp:keywords>https://mul2.gov.am/tasks/1067161/oneclick?token=197d919214f6485883c937ca888c3ad1</cp:keywords>
  <dc:description/>
  <cp:lastModifiedBy>Arpine Martirosyan</cp:lastModifiedBy>
  <cp:revision>17</cp:revision>
  <cp:lastPrinted>2024-11-05T10:58:00Z</cp:lastPrinted>
  <dcterms:created xsi:type="dcterms:W3CDTF">2024-10-17T08:36:00Z</dcterms:created>
  <dcterms:modified xsi:type="dcterms:W3CDTF">2024-11-28T05:09:00Z</dcterms:modified>
</cp:coreProperties>
</file>