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8B" w:rsidRDefault="002E6D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8B" w:rsidRDefault="002E6D8B" w:rsidP="00A71CED">
      <w:pPr>
        <w:jc w:val="center"/>
      </w:pPr>
    </w:p>
    <w:p w:rsidR="002E6D8B" w:rsidRDefault="002E6D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E6D8B" w:rsidRDefault="002E6D8B" w:rsidP="00A71CED">
      <w:pPr>
        <w:pStyle w:val="mechtex"/>
        <w:rPr>
          <w:rFonts w:ascii="GHEA Mariam" w:hAnsi="GHEA Mariam"/>
          <w:b/>
        </w:rPr>
      </w:pPr>
    </w:p>
    <w:p w:rsidR="002E6D8B" w:rsidRDefault="002E6D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691610" w:rsidRDefault="002E6D8B" w:rsidP="00A71CED">
      <w:pPr>
        <w:jc w:val="center"/>
        <w:rPr>
          <w:rFonts w:ascii="GHEA Mariam" w:hAnsi="GHEA Mariam"/>
          <w:sz w:val="12"/>
          <w:szCs w:val="24"/>
        </w:rPr>
      </w:pP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A83584" w:rsidRDefault="002E6D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28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3584">
        <w:rPr>
          <w:rFonts w:ascii="GHEA Mariam" w:hAnsi="GHEA Mariam"/>
          <w:sz w:val="24"/>
          <w:szCs w:val="24"/>
        </w:rPr>
        <w:t xml:space="preserve">  N</w:t>
      </w:r>
      <w:proofErr w:type="gramEnd"/>
      <w:r w:rsidR="00A83584">
        <w:rPr>
          <w:rFonts w:ascii="GHEA Mariam" w:hAnsi="GHEA Mariam"/>
          <w:sz w:val="24"/>
          <w:szCs w:val="24"/>
        </w:rPr>
        <w:t xml:space="preserve">              - </w:t>
      </w:r>
      <w:r w:rsidR="00A83584">
        <w:rPr>
          <w:rFonts w:ascii="GHEA Mariam" w:hAnsi="GHEA Mariam"/>
          <w:sz w:val="24"/>
          <w:szCs w:val="24"/>
          <w:lang w:val="hy-AM"/>
        </w:rPr>
        <w:t>Ա</w:t>
      </w:r>
    </w:p>
    <w:p w:rsidR="002E6D8B" w:rsidRPr="00303787" w:rsidRDefault="002E6D8B" w:rsidP="00A83584">
      <w:pPr>
        <w:pStyle w:val="mechtex"/>
      </w:pPr>
    </w:p>
    <w:p w:rsidR="002E6D8B" w:rsidRPr="00303787" w:rsidRDefault="002E6D8B" w:rsidP="00A83584">
      <w:pPr>
        <w:pStyle w:val="mechtex"/>
      </w:pPr>
    </w:p>
    <w:p w:rsidR="002E6D8B" w:rsidRPr="00A0078C" w:rsidRDefault="002E6D8B" w:rsidP="00A83584">
      <w:pPr>
        <w:pStyle w:val="mechtex"/>
        <w:rPr>
          <w:sz w:val="24"/>
        </w:rPr>
      </w:pPr>
    </w:p>
    <w:p w:rsidR="008D2226" w:rsidRPr="008D2226" w:rsidRDefault="008D2226" w:rsidP="008D222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</w:pP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ԱՆՇԱՐԺ</w:t>
      </w:r>
      <w:r w:rsidRPr="008D2226"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ԳՈՒՅՔ</w:t>
      </w:r>
      <w:r w:rsidRPr="008D2226"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ՀԵՏ</w:t>
      </w:r>
      <w:r w:rsidRPr="008D2226"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ՎԵՐՑՆԵԼՈՒ</w:t>
      </w:r>
      <w:r w:rsidRPr="008D2226"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ԵՎ</w:t>
      </w:r>
      <w:r w:rsidRPr="008D2226"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ԱՄՐԱՑՆԵԼՈՒ</w:t>
      </w:r>
      <w:r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br/>
      </w:r>
      <w:r w:rsidRPr="008D2226">
        <w:rPr>
          <w:rFonts w:ascii="GHEA Mariam" w:hAnsi="GHEA Mariam"/>
          <w:sz w:val="24"/>
          <w:szCs w:val="24"/>
          <w:shd w:val="clear" w:color="auto" w:fill="FFFFFF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Մ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shd w:val="clear" w:color="auto" w:fill="FFFFFF"/>
          <w:lang w:eastAsia="en-US"/>
        </w:rPr>
        <w:t>Ն</w:t>
      </w:r>
    </w:p>
    <w:p w:rsidR="008D2226" w:rsidRPr="008D2226" w:rsidRDefault="008D2226" w:rsidP="008D2226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951076">
        <w:rPr>
          <w:lang w:val="es-ES" w:eastAsia="en-US"/>
        </w:rPr>
        <w:t> </w:t>
      </w:r>
      <w:r>
        <w:rPr>
          <w:rFonts w:ascii="GHEA Mariam" w:hAnsi="GHEA Mariam"/>
          <w:sz w:val="24"/>
          <w:szCs w:val="24"/>
          <w:lang w:val="hy-AM" w:eastAsia="en-US"/>
        </w:rPr>
        <w:t>------------------------------------------------------------------------------------</w:t>
      </w:r>
    </w:p>
    <w:p w:rsidR="008D2226" w:rsidRPr="00BF7A89" w:rsidRDefault="008D2226" w:rsidP="008D2226">
      <w:pPr>
        <w:pStyle w:val="mechtex"/>
        <w:rPr>
          <w:lang w:val="es-ES" w:eastAsia="en-US"/>
        </w:rPr>
      </w:pPr>
    </w:p>
    <w:p w:rsidR="008D2226" w:rsidRPr="008E1B5A" w:rsidRDefault="008D222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Հիմք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ընդունելով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«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Կառավարչական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իրավահարաբերությունների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կարգա</w:t>
      </w:r>
      <w:proofErr w:type="spellEnd"/>
      <w:r w:rsidRPr="00BF7A89">
        <w:rPr>
          <w:rFonts w:ascii="GHEA Mariam" w:hAnsi="GHEA Mariam" w:cs="Arial"/>
          <w:spacing w:val="-2"/>
          <w:sz w:val="24"/>
          <w:szCs w:val="24"/>
          <w:lang w:val="es-ES" w:eastAsia="en-US"/>
        </w:rPr>
        <w:softHyphen/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վոր</w:t>
      </w:r>
      <w:proofErr w:type="spellEnd"/>
      <w:r w:rsidRPr="00BF7A89">
        <w:rPr>
          <w:rFonts w:ascii="GHEA Mariam" w:hAnsi="GHEA Mariam" w:cs="Arial"/>
          <w:spacing w:val="-2"/>
          <w:sz w:val="24"/>
          <w:szCs w:val="24"/>
          <w:lang w:val="es-ES" w:eastAsia="en-US"/>
        </w:rPr>
        <w:softHyphen/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ման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մասին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»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օրենքի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 5-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րդ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հոդվածի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 xml:space="preserve"> 5-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րդ</w:t>
      </w:r>
      <w:proofErr w:type="spellEnd"/>
      <w:r w:rsidRPr="008D2226">
        <w:rPr>
          <w:rFonts w:ascii="GHEA Mariam" w:hAnsi="GHEA Mariam"/>
          <w:spacing w:val="-2"/>
          <w:sz w:val="24"/>
          <w:szCs w:val="24"/>
          <w:lang w:val="es-ES" w:eastAsia="en-US"/>
        </w:rPr>
        <w:t>, 6-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eastAsia="en-US"/>
        </w:rPr>
        <w:t>րդ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ու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 7-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րդ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մասերը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` </w:t>
      </w:r>
      <w:proofErr w:type="spellStart"/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proofErr w:type="spellEnd"/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proofErr w:type="spellEnd"/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proofErr w:type="spellEnd"/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proofErr w:type="spellStart"/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proofErr w:type="spellEnd"/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8D2226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8D2226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8D2226" w:rsidRPr="008D2226" w:rsidRDefault="008D2226" w:rsidP="008D222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es-ES" w:eastAsia="en-US"/>
        </w:rPr>
      </w:pPr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1.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սեփականությունը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հանդիսացող</w:t>
      </w:r>
      <w:proofErr w:type="spellEnd"/>
      <w:r w:rsidRPr="008D2226">
        <w:rPr>
          <w:rFonts w:ascii="GHEA Mariam" w:hAnsi="GHEA Mariam"/>
          <w:spacing w:val="-4"/>
          <w:sz w:val="24"/>
          <w:szCs w:val="24"/>
          <w:lang w:val="es-ES" w:eastAsia="en-US"/>
        </w:rPr>
        <w:t xml:space="preserve">` </w:t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Հայաս</w:t>
      </w:r>
      <w:proofErr w:type="spellEnd"/>
      <w:r w:rsidRPr="008D2226">
        <w:rPr>
          <w:rFonts w:ascii="GHEA Mariam" w:hAnsi="GHEA Mariam" w:cs="Arial"/>
          <w:spacing w:val="-4"/>
          <w:sz w:val="24"/>
          <w:szCs w:val="24"/>
          <w:lang w:val="de-DE" w:eastAsia="en-US"/>
        </w:rPr>
        <w:softHyphen/>
      </w:r>
      <w:proofErr w:type="spellStart"/>
      <w:r w:rsidRPr="008D2226">
        <w:rPr>
          <w:rFonts w:ascii="GHEA Mariam" w:hAnsi="GHEA Mariam" w:cs="Arial"/>
          <w:spacing w:val="-4"/>
          <w:sz w:val="24"/>
          <w:szCs w:val="24"/>
          <w:lang w:eastAsia="en-US"/>
        </w:rPr>
        <w:t>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ներքին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գործերի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նախարարությանն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ամրացված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`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Հայաս</w:t>
      </w:r>
      <w:proofErr w:type="spellEnd"/>
      <w:r w:rsidRPr="008D2226">
        <w:rPr>
          <w:rFonts w:ascii="GHEA Mariam" w:hAnsi="GHEA Mariam" w:cs="Arial"/>
          <w:sz w:val="24"/>
          <w:szCs w:val="24"/>
          <w:lang w:val="de-DE" w:eastAsia="en-US"/>
        </w:rPr>
        <w:softHyphen/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Երևան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քաղաքի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Նոր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Նորք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վարչական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շրջանի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Դավիթ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Բեկի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փողոց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155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հասցեում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գտնվող</w:t>
      </w:r>
      <w:proofErr w:type="spellEnd"/>
      <w:r w:rsidRPr="008D2226">
        <w:rPr>
          <w:rFonts w:ascii="GHEA Mariam" w:hAnsi="GHEA Mariam" w:cs="Arial"/>
          <w:sz w:val="24"/>
          <w:szCs w:val="24"/>
          <w:lang w:eastAsia="en-US"/>
        </w:rPr>
        <w:t>՝</w:t>
      </w:r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պաշտպանության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նախարարության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Վազգեն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Սարգսյանի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անվան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ռազմական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ակադեմիայի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4-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րդ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զորանոցային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շենքի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5572.3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քառ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.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մետր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մակերեսով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տարածքը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>(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անշարժ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գույքի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նկատմամբ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իրավունքների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պետական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գրանցման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shd w:val="clear" w:color="auto" w:fill="FFFFFF"/>
        </w:rPr>
        <w:t>վկայական</w:t>
      </w:r>
      <w:proofErr w:type="spellEnd"/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 xml:space="preserve"> </w:t>
      </w:r>
      <w:r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br/>
      </w:r>
      <w:r w:rsidRPr="008D2226">
        <w:rPr>
          <w:rFonts w:ascii="GHEA Mariam" w:hAnsi="GHEA Mariam"/>
          <w:sz w:val="24"/>
          <w:szCs w:val="24"/>
          <w:lang w:val="hy-AM"/>
        </w:rPr>
        <w:t>N 1</w:t>
      </w:r>
      <w:r w:rsidRPr="008D2226">
        <w:rPr>
          <w:rFonts w:ascii="GHEA Mariam" w:hAnsi="GHEA Mariam"/>
          <w:sz w:val="24"/>
          <w:szCs w:val="24"/>
          <w:lang w:val="es-ES"/>
        </w:rPr>
        <w:t>31</w:t>
      </w:r>
      <w:r w:rsidRPr="008D2226">
        <w:rPr>
          <w:rFonts w:ascii="GHEA Mariam" w:hAnsi="GHEA Mariam"/>
          <w:sz w:val="24"/>
          <w:szCs w:val="24"/>
          <w:lang w:val="hy-AM"/>
        </w:rPr>
        <w:t>22023-01-0</w:t>
      </w:r>
      <w:r w:rsidRPr="008D2226">
        <w:rPr>
          <w:rFonts w:ascii="GHEA Mariam" w:hAnsi="GHEA Mariam"/>
          <w:sz w:val="24"/>
          <w:szCs w:val="24"/>
          <w:lang w:val="es-ES"/>
        </w:rPr>
        <w:t xml:space="preserve">066,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կադաստրային</w:t>
      </w:r>
      <w:proofErr w:type="spellEnd"/>
      <w:r w:rsidRPr="008D2226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ծածկագիր</w:t>
      </w:r>
      <w:proofErr w:type="spellEnd"/>
      <w:r w:rsidRPr="008D2226">
        <w:rPr>
          <w:rFonts w:ascii="GHEA Mariam" w:hAnsi="GHEA Mariam"/>
          <w:sz w:val="24"/>
          <w:szCs w:val="24"/>
          <w:lang w:val="es-ES"/>
        </w:rPr>
        <w:t xml:space="preserve"> N </w:t>
      </w:r>
      <w:r w:rsidRPr="008D2226">
        <w:rPr>
          <w:rFonts w:ascii="GHEA Mariam" w:eastAsiaTheme="minorHAnsi" w:hAnsi="GHEA Mariam" w:cs="GHEAGrapalat"/>
          <w:sz w:val="24"/>
          <w:szCs w:val="24"/>
          <w:lang w:val="es-ES" w:eastAsia="en-US"/>
        </w:rPr>
        <w:t>01-008-0104-0084-027</w:t>
      </w:r>
      <w:r w:rsidRPr="008D2226">
        <w:rPr>
          <w:rFonts w:ascii="GHEA Mariam" w:hAnsi="GHEA Mariam" w:cs="GHEA Grapalat"/>
          <w:sz w:val="24"/>
          <w:szCs w:val="24"/>
          <w:shd w:val="clear" w:color="auto" w:fill="FFFFFF"/>
          <w:lang w:val="es-ES"/>
        </w:rPr>
        <w:t>)</w:t>
      </w:r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(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այսուհետ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`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անշարժ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գույք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)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հետ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վերցնել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ներքին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գործերի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նախարարությունից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r w:rsidRPr="008D2226">
        <w:rPr>
          <w:rFonts w:ascii="GHEA Mariam" w:hAnsi="GHEA Mariam" w:cs="Arial"/>
          <w:sz w:val="24"/>
          <w:szCs w:val="24"/>
          <w:lang w:eastAsia="en-US"/>
        </w:rPr>
        <w:t>և</w:t>
      </w:r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ամրացնել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պաշտպանու</w:t>
      </w:r>
      <w:proofErr w:type="spellEnd"/>
      <w:r w:rsidRPr="008D2226">
        <w:rPr>
          <w:rFonts w:ascii="GHEA Mariam" w:hAnsi="GHEA Mariam" w:cs="Arial"/>
          <w:sz w:val="24"/>
          <w:szCs w:val="24"/>
          <w:lang w:val="de-DE" w:eastAsia="en-US"/>
        </w:rPr>
        <w:softHyphen/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նախարարությանը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>:</w:t>
      </w:r>
    </w:p>
    <w:p w:rsidR="008D2226" w:rsidRPr="008D2226" w:rsidRDefault="008D2226" w:rsidP="008D2226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lang w:val="es-ES"/>
        </w:rPr>
      </w:pPr>
      <w:r w:rsidRPr="008D2226">
        <w:rPr>
          <w:rFonts w:ascii="GHEA Mariam" w:hAnsi="GHEA Mariam"/>
          <w:sz w:val="24"/>
          <w:szCs w:val="24"/>
          <w:lang w:val="es-ES" w:eastAsia="en-US"/>
        </w:rPr>
        <w:lastRenderedPageBreak/>
        <w:t xml:space="preserve">2.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ներքին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գործերի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="00BF7A89" w:rsidRPr="008D2226">
        <w:rPr>
          <w:rFonts w:ascii="GHEA Mariam" w:hAnsi="GHEA Mariam" w:cs="Arial"/>
          <w:sz w:val="24"/>
          <w:szCs w:val="24"/>
          <w:lang w:eastAsia="en-US"/>
        </w:rPr>
        <w:t>նախարար</w:t>
      </w:r>
      <w:proofErr w:type="spellEnd"/>
      <w:r w:rsidR="00BF7A89">
        <w:rPr>
          <w:rFonts w:ascii="GHEA Mariam" w:hAnsi="GHEA Mariam" w:cs="Arial"/>
          <w:sz w:val="24"/>
          <w:szCs w:val="24"/>
          <w:lang w:val="hy-AM" w:eastAsia="en-US"/>
        </w:rPr>
        <w:t xml:space="preserve">ին </w:t>
      </w:r>
      <w:r w:rsidRPr="008D2226">
        <w:rPr>
          <w:rFonts w:ascii="GHEA Mariam" w:hAnsi="GHEA Mariam" w:cs="Arial"/>
          <w:sz w:val="24"/>
          <w:szCs w:val="24"/>
          <w:lang w:eastAsia="en-US"/>
        </w:rPr>
        <w:t>և</w:t>
      </w:r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Հայաստանի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Հանրա</w:t>
      </w:r>
      <w:proofErr w:type="spellEnd"/>
      <w:r w:rsidRPr="008D2226">
        <w:rPr>
          <w:rFonts w:ascii="GHEA Mariam" w:hAnsi="GHEA Mariam" w:cs="Arial"/>
          <w:sz w:val="24"/>
          <w:szCs w:val="24"/>
          <w:lang w:val="es-ES" w:eastAsia="en-US"/>
        </w:rPr>
        <w:softHyphen/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պե</w:t>
      </w:r>
      <w:proofErr w:type="spellEnd"/>
      <w:r w:rsidRPr="008D2226">
        <w:rPr>
          <w:rFonts w:ascii="GHEA Mariam" w:hAnsi="GHEA Mariam" w:cs="Arial"/>
          <w:sz w:val="24"/>
          <w:szCs w:val="24"/>
          <w:lang w:val="es-ES" w:eastAsia="en-US"/>
        </w:rPr>
        <w:softHyphen/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տության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պաշտպանության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="00BF7A89">
        <w:rPr>
          <w:rFonts w:ascii="GHEA Mariam" w:hAnsi="GHEA Mariam" w:cs="Arial"/>
          <w:sz w:val="24"/>
          <w:szCs w:val="24"/>
          <w:lang w:eastAsia="en-US"/>
        </w:rPr>
        <w:t>նախարար</w:t>
      </w:r>
      <w:r w:rsidRPr="008D2226">
        <w:rPr>
          <w:rFonts w:ascii="GHEA Mariam" w:hAnsi="GHEA Mariam" w:cs="Arial"/>
          <w:sz w:val="24"/>
          <w:szCs w:val="24"/>
          <w:lang w:eastAsia="en-US"/>
        </w:rPr>
        <w:t>ին</w:t>
      </w:r>
      <w:proofErr w:type="spellEnd"/>
      <w:r w:rsidR="00BF7A89">
        <w:rPr>
          <w:rFonts w:ascii="GHEA Mariam" w:hAnsi="GHEA Mariam" w:cs="Arial"/>
          <w:sz w:val="24"/>
          <w:szCs w:val="24"/>
          <w:lang w:val="hy-AM" w:eastAsia="en-US"/>
        </w:rPr>
        <w:t>՝</w:t>
      </w:r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սույն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որոշումն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ուժի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մեջ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մտնելուց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հետո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եռամսյա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ժամկետում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ապահովել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սույն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որոշման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1-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ին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կետում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նշված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անշարժ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գույքի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հանձնման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>-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ընդունման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աշխատանքների</w:t>
      </w:r>
      <w:proofErr w:type="spellEnd"/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  <w:lang w:eastAsia="en-US"/>
        </w:rPr>
        <w:t>կատա</w:t>
      </w:r>
      <w:r w:rsidR="00BF7A89" w:rsidRPr="00BF7A89">
        <w:rPr>
          <w:rFonts w:ascii="GHEA Mariam" w:hAnsi="GHEA Mariam" w:cs="Arial"/>
          <w:sz w:val="24"/>
          <w:szCs w:val="24"/>
          <w:lang w:val="es-ES" w:eastAsia="en-US"/>
        </w:rPr>
        <w:softHyphen/>
      </w:r>
      <w:r w:rsidRPr="008D2226">
        <w:rPr>
          <w:rFonts w:ascii="GHEA Mariam" w:hAnsi="GHEA Mariam" w:cs="Arial"/>
          <w:sz w:val="24"/>
          <w:szCs w:val="24"/>
          <w:lang w:eastAsia="en-US"/>
        </w:rPr>
        <w:t>րումը</w:t>
      </w:r>
      <w:proofErr w:type="spellEnd"/>
      <w:r w:rsidRPr="008D2226">
        <w:rPr>
          <w:rFonts w:ascii="GHEA Mariam" w:hAnsi="GHEA Mariam" w:cs="Arial"/>
          <w:sz w:val="24"/>
          <w:szCs w:val="24"/>
          <w:lang w:eastAsia="en-US"/>
        </w:rPr>
        <w:t>՝</w:t>
      </w:r>
      <w:r w:rsidRPr="008D2226">
        <w:rPr>
          <w:rFonts w:ascii="GHEA Mariam" w:hAnsi="GHEA Mariam"/>
          <w:sz w:val="24"/>
          <w:szCs w:val="24"/>
          <w:lang w:val="es-ES" w:eastAsia="en-U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գույքային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  <w:lang w:val="es-ES"/>
        </w:rPr>
        <w:t>իրավունք</w:t>
      </w:r>
      <w:r w:rsidRPr="008D2226">
        <w:rPr>
          <w:rFonts w:ascii="GHEA Mariam" w:hAnsi="GHEA Mariam" w:cs="Arial"/>
          <w:spacing w:val="-2"/>
          <w:sz w:val="24"/>
          <w:szCs w:val="24"/>
          <w:lang w:val="es-ES"/>
        </w:rPr>
        <w:softHyphen/>
        <w:t>նե</w:t>
      </w:r>
      <w:r w:rsidRPr="008D2226">
        <w:rPr>
          <w:rFonts w:ascii="GHEA Mariam" w:hAnsi="GHEA Mariam" w:cs="Arial"/>
          <w:spacing w:val="-2"/>
          <w:sz w:val="24"/>
          <w:szCs w:val="24"/>
          <w:lang w:val="es-ES"/>
        </w:rPr>
        <w:softHyphen/>
        <w:t>րի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պետական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գրանցման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հետ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կապված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ծախսերն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իրա</w:t>
      </w:r>
      <w:proofErr w:type="spellEnd"/>
      <w:r w:rsidR="00BF7A89" w:rsidRPr="00BF7A89">
        <w:rPr>
          <w:rFonts w:ascii="GHEA Mariam" w:hAnsi="GHEA Mariam" w:cs="Arial"/>
          <w:spacing w:val="-2"/>
          <w:sz w:val="24"/>
          <w:szCs w:val="24"/>
          <w:lang w:val="es-ES"/>
        </w:rPr>
        <w:softHyphen/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կանացնելով</w:t>
      </w:r>
      <w:proofErr w:type="spellEnd"/>
      <w:r w:rsidRPr="008D2226">
        <w:rPr>
          <w:rFonts w:ascii="GHEA Mariam" w:hAnsi="GHEA Mariam" w:cs="GHEA Grapalat"/>
          <w:spacing w:val="-2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Հայաս</w:t>
      </w:r>
      <w:proofErr w:type="spellEnd"/>
      <w:r w:rsidRPr="008D2226">
        <w:rPr>
          <w:rFonts w:ascii="GHEA Mariam" w:hAnsi="GHEA Mariam" w:cs="Arial"/>
          <w:spacing w:val="-2"/>
          <w:sz w:val="24"/>
          <w:szCs w:val="24"/>
          <w:lang w:val="es-ES"/>
        </w:rPr>
        <w:softHyphen/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տա</w:t>
      </w:r>
      <w:proofErr w:type="spellEnd"/>
      <w:r w:rsidRPr="008D2226">
        <w:rPr>
          <w:rFonts w:ascii="GHEA Mariam" w:hAnsi="GHEA Mariam" w:cs="Arial"/>
          <w:spacing w:val="-2"/>
          <w:sz w:val="24"/>
          <w:szCs w:val="24"/>
          <w:lang w:val="es-ES"/>
        </w:rPr>
        <w:softHyphen/>
      </w:r>
      <w:proofErr w:type="spellStart"/>
      <w:r w:rsidRPr="008D2226">
        <w:rPr>
          <w:rFonts w:ascii="GHEA Mariam" w:hAnsi="GHEA Mariam" w:cs="Arial"/>
          <w:spacing w:val="-2"/>
          <w:sz w:val="24"/>
          <w:szCs w:val="24"/>
        </w:rPr>
        <w:t>նի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պաշտպանության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նախարա</w:t>
      </w:r>
      <w:r w:rsidR="00BF7A89">
        <w:rPr>
          <w:rFonts w:ascii="GHEA Mariam" w:hAnsi="GHEA Mariam" w:cs="Arial"/>
          <w:sz w:val="24"/>
          <w:szCs w:val="24"/>
        </w:rPr>
        <w:softHyphen/>
      </w:r>
      <w:bookmarkStart w:id="0" w:name="_GoBack"/>
      <w:bookmarkEnd w:id="0"/>
      <w:r w:rsidRPr="008D2226">
        <w:rPr>
          <w:rFonts w:ascii="GHEA Mariam" w:hAnsi="GHEA Mariam" w:cs="Arial"/>
          <w:sz w:val="24"/>
          <w:szCs w:val="24"/>
        </w:rPr>
        <w:t>րու</w:t>
      </w:r>
      <w:proofErr w:type="spellEnd"/>
      <w:r w:rsidR="00BF7A89" w:rsidRPr="00BF7A89">
        <w:rPr>
          <w:rFonts w:ascii="GHEA Mariam" w:hAnsi="GHEA Mariam" w:cs="Arial"/>
          <w:sz w:val="24"/>
          <w:szCs w:val="24"/>
          <w:lang w:val="es-ES"/>
        </w:rPr>
        <w:softHyphen/>
      </w:r>
      <w:proofErr w:type="spellStart"/>
      <w:r w:rsidRPr="008D2226">
        <w:rPr>
          <w:rFonts w:ascii="GHEA Mariam" w:hAnsi="GHEA Mariam" w:cs="Arial"/>
          <w:sz w:val="24"/>
          <w:szCs w:val="24"/>
        </w:rPr>
        <w:t>թյան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միջոցների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 xml:space="preserve"> </w:t>
      </w:r>
      <w:proofErr w:type="spellStart"/>
      <w:r w:rsidRPr="008D2226">
        <w:rPr>
          <w:rFonts w:ascii="GHEA Mariam" w:hAnsi="GHEA Mariam" w:cs="Arial"/>
          <w:sz w:val="24"/>
          <w:szCs w:val="24"/>
        </w:rPr>
        <w:t>հաշվին</w:t>
      </w:r>
      <w:proofErr w:type="spellEnd"/>
      <w:r w:rsidRPr="008D2226">
        <w:rPr>
          <w:rFonts w:ascii="GHEA Mariam" w:hAnsi="GHEA Mariam" w:cs="GHEA Grapalat"/>
          <w:sz w:val="24"/>
          <w:szCs w:val="24"/>
          <w:lang w:val="es-ES"/>
        </w:rPr>
        <w:t>:</w:t>
      </w:r>
    </w:p>
    <w:p w:rsidR="002E6D8B" w:rsidRPr="008D2226" w:rsidRDefault="002E6D8B" w:rsidP="00A71CED">
      <w:pPr>
        <w:jc w:val="center"/>
        <w:rPr>
          <w:rFonts w:ascii="GHEA Mariam" w:hAnsi="GHEA Mariam"/>
          <w:sz w:val="46"/>
          <w:szCs w:val="24"/>
          <w:lang w:val="es-ES"/>
        </w:rPr>
      </w:pPr>
    </w:p>
    <w:p w:rsidR="002E6D8B" w:rsidRPr="009839A5" w:rsidRDefault="002E6D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39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9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D8B" w:rsidRPr="009839A5" w:rsidRDefault="002E6D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39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39A5">
        <w:rPr>
          <w:rFonts w:ascii="GHEA Mariam" w:hAnsi="GHEA Mariam" w:cs="Sylfaen"/>
          <w:sz w:val="24"/>
          <w:szCs w:val="24"/>
          <w:lang w:val="hy-AM"/>
        </w:rPr>
        <w:t>.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9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6D8B" w:rsidRPr="009839A5" w:rsidRDefault="002E6D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02BE8" w:rsidRDefault="002E6D8B" w:rsidP="00A8358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9839A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202BE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158" w:rsidRDefault="00C83158">
      <w:r>
        <w:separator/>
      </w:r>
    </w:p>
  </w:endnote>
  <w:endnote w:type="continuationSeparator" w:id="0">
    <w:p w:rsidR="00C83158" w:rsidRDefault="00C83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Grapalat">
    <w:panose1 w:val="02000506050000020003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671E">
      <w:rPr>
        <w:noProof/>
        <w:sz w:val="18"/>
      </w:rPr>
      <w:t>voroshumKK431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83E" w:rsidRPr="0031671E" w:rsidRDefault="00C83158" w:rsidP="0031671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1671E">
      <w:rPr>
        <w:noProof/>
      </w:rPr>
      <w:t>voroshumKK431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158" w:rsidRDefault="00C83158">
      <w:r>
        <w:separator/>
      </w:r>
    </w:p>
  </w:footnote>
  <w:footnote w:type="continuationSeparator" w:id="0">
    <w:p w:rsidR="00C83158" w:rsidRDefault="00C83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7A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21B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83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BE8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8E4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89F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45"/>
    <w:rsid w:val="002E6CB8"/>
    <w:rsid w:val="002E6D8B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71E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4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A1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48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DC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226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5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AD9"/>
    <w:rsid w:val="00A81B44"/>
    <w:rsid w:val="00A825CE"/>
    <w:rsid w:val="00A82692"/>
    <w:rsid w:val="00A8282A"/>
    <w:rsid w:val="00A82A7F"/>
    <w:rsid w:val="00A8338F"/>
    <w:rsid w:val="00A83584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CD7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A89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C1E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15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08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C4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5CF24C"/>
  <w15:chartTrackingRefBased/>
  <w15:docId w15:val="{2DB409FA-7193-4058-9A0E-E0BDFE0A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6D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6D8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E6D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6D8B"/>
    <w:rPr>
      <w:sz w:val="24"/>
      <w:szCs w:val="24"/>
    </w:rPr>
  </w:style>
  <w:style w:type="character" w:customStyle="1" w:styleId="FooterChar">
    <w:name w:val="Footer Char"/>
    <w:link w:val="Footer"/>
    <w:locked/>
    <w:rsid w:val="002E6D8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408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8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https:/mul2.gov.am/tasks/1064146/oneclick?token=3f6853e6f2bcb34f9f8f6c6dd9613b46</cp:keywords>
  <dc:description/>
  <cp:lastModifiedBy>Kristina Papyan</cp:lastModifiedBy>
  <cp:revision>5</cp:revision>
  <cp:lastPrinted>2024-11-26T11:29:00Z</cp:lastPrinted>
  <dcterms:created xsi:type="dcterms:W3CDTF">2024-11-26T11:29:00Z</dcterms:created>
  <dcterms:modified xsi:type="dcterms:W3CDTF">2024-11-27T07:22:00Z</dcterms:modified>
</cp:coreProperties>
</file>